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7C85CE" w14:textId="77777777" w:rsidR="0079732F" w:rsidRPr="00B46D10" w:rsidRDefault="0079732F" w:rsidP="0079732F">
      <w:pPr>
        <w:jc w:val="center"/>
        <w:rPr>
          <w:rFonts w:ascii="Arial" w:hAnsi="Arial" w:cs="Arial"/>
          <w:b/>
          <w:lang w:val="fr-CH"/>
        </w:rPr>
      </w:pPr>
      <w:bookmarkStart w:id="0" w:name="_GoBack"/>
      <w:bookmarkEnd w:id="0"/>
      <w:r w:rsidRPr="00B46D10">
        <w:rPr>
          <w:rFonts w:ascii="Arial" w:hAnsi="Arial" w:cs="Arial"/>
          <w:b/>
          <w:lang w:val="fr-CH"/>
        </w:rPr>
        <w:t>UN Environment GEF PIR Fiscal Year 2019</w:t>
      </w:r>
    </w:p>
    <w:p w14:paraId="1F25FA3E" w14:textId="77777777" w:rsidR="0079732F" w:rsidRPr="0082547E" w:rsidRDefault="0079732F" w:rsidP="0079732F">
      <w:pPr>
        <w:numPr>
          <w:ilvl w:val="0"/>
          <w:numId w:val="19"/>
        </w:numPr>
        <w:jc w:val="center"/>
        <w:rPr>
          <w:rFonts w:ascii="Arial" w:hAnsi="Arial" w:cs="Arial"/>
          <w:b/>
          <w:sz w:val="22"/>
          <w:szCs w:val="22"/>
        </w:rPr>
      </w:pPr>
      <w:r w:rsidRPr="00D4430E">
        <w:rPr>
          <w:rFonts w:ascii="Arial" w:hAnsi="Arial" w:cs="Arial"/>
        </w:rPr>
        <w:t>July 2018 to 30 June 2019)</w:t>
      </w:r>
      <w:r w:rsidRPr="00D4430E">
        <w:rPr>
          <w:rFonts w:ascii="Arial" w:hAnsi="Arial" w:cs="Arial"/>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79732F" w:rsidRPr="00C26A85" w14:paraId="4AF981EC" w14:textId="77777777" w:rsidTr="0072702E">
        <w:trPr>
          <w:trHeight w:val="413"/>
        </w:trPr>
        <w:tc>
          <w:tcPr>
            <w:tcW w:w="1934" w:type="pct"/>
            <w:gridSpan w:val="3"/>
            <w:shd w:val="clear" w:color="auto" w:fill="auto"/>
          </w:tcPr>
          <w:p w14:paraId="0EFDDE2A" w14:textId="77777777" w:rsidR="0079732F" w:rsidRPr="00D4430E" w:rsidRDefault="0079732F" w:rsidP="0072702E">
            <w:pPr>
              <w:numPr>
                <w:ilvl w:val="0"/>
                <w:numId w:val="20"/>
              </w:numPr>
              <w:rPr>
                <w:rFonts w:ascii="Arial" w:hAnsi="Arial" w:cs="Arial"/>
                <w:b/>
                <w:bCs/>
                <w:sz w:val="20"/>
                <w:szCs w:val="20"/>
              </w:rPr>
            </w:pPr>
            <w:r w:rsidRPr="00D4430E">
              <w:rPr>
                <w:rFonts w:ascii="Arial" w:hAnsi="Arial" w:cs="Arial"/>
                <w:b/>
                <w:bCs/>
                <w:sz w:val="28"/>
                <w:szCs w:val="20"/>
              </w:rPr>
              <w:t>Identification</w:t>
            </w:r>
          </w:p>
        </w:tc>
        <w:tc>
          <w:tcPr>
            <w:tcW w:w="1297" w:type="pct"/>
            <w:shd w:val="clear" w:color="auto" w:fill="auto"/>
          </w:tcPr>
          <w:p w14:paraId="3C40A93B" w14:textId="33586CF4" w:rsidR="0079732F" w:rsidRPr="00D4430E" w:rsidRDefault="0079732F" w:rsidP="0072702E">
            <w:pPr>
              <w:rPr>
                <w:rFonts w:ascii="Arial" w:hAnsi="Arial" w:cs="Arial"/>
                <w:iCs/>
                <w:sz w:val="20"/>
                <w:szCs w:val="20"/>
              </w:rPr>
            </w:pPr>
            <w:r w:rsidRPr="00D4430E">
              <w:rPr>
                <w:rFonts w:ascii="Arial" w:hAnsi="Arial" w:cs="Arial"/>
                <w:iCs/>
                <w:sz w:val="20"/>
                <w:szCs w:val="20"/>
              </w:rPr>
              <w:t>Insert GEF ID.:</w:t>
            </w:r>
            <w:r w:rsidR="00D447B0" w:rsidRPr="00D4430E">
              <w:rPr>
                <w:rFonts w:ascii="Arial" w:hAnsi="Arial" w:cs="Arial"/>
                <w:iCs/>
              </w:rPr>
              <w:t xml:space="preserve"> </w:t>
            </w:r>
            <w:r w:rsidR="00D447B0" w:rsidRPr="00D4430E">
              <w:rPr>
                <w:rFonts w:ascii="Arial" w:hAnsi="Arial" w:cs="Arial"/>
                <w:iCs/>
                <w:sz w:val="20"/>
                <w:szCs w:val="20"/>
              </w:rPr>
              <w:t>6990</w:t>
            </w:r>
          </w:p>
        </w:tc>
        <w:tc>
          <w:tcPr>
            <w:tcW w:w="1769" w:type="pct"/>
            <w:gridSpan w:val="2"/>
            <w:shd w:val="clear" w:color="auto" w:fill="auto"/>
          </w:tcPr>
          <w:p w14:paraId="504A4D97" w14:textId="0695F0E8" w:rsidR="00C26A85" w:rsidRPr="00C26A85" w:rsidRDefault="0079732F" w:rsidP="00C26A85">
            <w:pPr>
              <w:rPr>
                <w:rFonts w:ascii="Arial" w:hAnsi="Arial" w:cs="Arial"/>
                <w:iCs/>
                <w:sz w:val="20"/>
                <w:szCs w:val="20"/>
              </w:rPr>
            </w:pPr>
            <w:r w:rsidRPr="00C26A85">
              <w:rPr>
                <w:rFonts w:ascii="Arial" w:hAnsi="Arial" w:cs="Arial"/>
                <w:iCs/>
                <w:sz w:val="20"/>
                <w:szCs w:val="20"/>
                <w:lang w:val="en-US"/>
              </w:rPr>
              <w:t>Insert Umoja no.:</w:t>
            </w:r>
            <w:r w:rsidR="00FD1707" w:rsidRPr="00C26A85">
              <w:rPr>
                <w:rFonts w:ascii="Arial" w:hAnsi="Arial" w:cs="Arial"/>
                <w:iCs/>
                <w:sz w:val="20"/>
                <w:szCs w:val="20"/>
                <w:lang w:val="en-US"/>
              </w:rPr>
              <w:t xml:space="preserve"> </w:t>
            </w:r>
            <w:r w:rsidR="00C26A85" w:rsidRPr="00C26A85">
              <w:rPr>
                <w:rFonts w:ascii="Arial" w:hAnsi="Arial" w:cs="Arial"/>
                <w:iCs/>
                <w:sz w:val="20"/>
                <w:szCs w:val="20"/>
                <w:lang w:val="en-US"/>
              </w:rPr>
              <w:t xml:space="preserve">GFL-11207-14AC0003, </w:t>
            </w:r>
            <w:r w:rsidR="00C26A85" w:rsidRPr="00C26A85">
              <w:rPr>
                <w:rFonts w:ascii="Arial" w:hAnsi="Arial" w:cs="Arial"/>
                <w:iCs/>
                <w:sz w:val="20"/>
                <w:szCs w:val="20"/>
              </w:rPr>
              <w:t>S1-32GFL-000618</w:t>
            </w:r>
          </w:p>
          <w:p w14:paraId="17A90A36" w14:textId="522CBF29" w:rsidR="0079732F" w:rsidRPr="00C26A85" w:rsidRDefault="0079732F" w:rsidP="0072702E">
            <w:pPr>
              <w:rPr>
                <w:rFonts w:ascii="Arial" w:hAnsi="Arial" w:cs="Arial"/>
                <w:iCs/>
                <w:sz w:val="20"/>
                <w:szCs w:val="20"/>
                <w:lang w:val="en-US"/>
              </w:rPr>
            </w:pPr>
          </w:p>
        </w:tc>
      </w:tr>
      <w:tr w:rsidR="00174799" w:rsidRPr="00174799" w14:paraId="49EE3570" w14:textId="77777777" w:rsidTr="0072702E">
        <w:trPr>
          <w:trHeight w:val="413"/>
        </w:trPr>
        <w:tc>
          <w:tcPr>
            <w:tcW w:w="1934" w:type="pct"/>
            <w:gridSpan w:val="3"/>
            <w:tcBorders>
              <w:bottom w:val="single" w:sz="4" w:space="0" w:color="auto"/>
            </w:tcBorders>
            <w:shd w:val="clear" w:color="auto" w:fill="auto"/>
            <w:vAlign w:val="center"/>
          </w:tcPr>
          <w:p w14:paraId="60FA1F70" w14:textId="77777777" w:rsidR="0079732F" w:rsidRPr="00174799" w:rsidRDefault="0079732F" w:rsidP="0072702E">
            <w:pPr>
              <w:rPr>
                <w:rFonts w:ascii="Roboto" w:hAnsi="Roboto" w:cs="Arial"/>
                <w:sz w:val="20"/>
                <w:szCs w:val="20"/>
              </w:rPr>
            </w:pPr>
            <w:bookmarkStart w:id="1" w:name="_Toc474299263"/>
            <w:bookmarkStart w:id="2" w:name="_Toc6129156"/>
            <w:r w:rsidRPr="00174799">
              <w:rPr>
                <w:rFonts w:ascii="Roboto" w:hAnsi="Roboto" w:cs="Arial"/>
                <w:sz w:val="20"/>
                <w:szCs w:val="20"/>
              </w:rPr>
              <w:t>Project Number + Project Title</w:t>
            </w:r>
          </w:p>
        </w:tc>
        <w:tc>
          <w:tcPr>
            <w:tcW w:w="3066" w:type="pct"/>
            <w:gridSpan w:val="3"/>
            <w:shd w:val="clear" w:color="auto" w:fill="auto"/>
          </w:tcPr>
          <w:p w14:paraId="7694EA52" w14:textId="6799DF06" w:rsidR="0079732F" w:rsidRPr="00174799" w:rsidRDefault="006F62C9" w:rsidP="0072702E">
            <w:pPr>
              <w:rPr>
                <w:rFonts w:ascii="Roboto" w:hAnsi="Roboto" w:cs="Arial"/>
                <w:sz w:val="20"/>
                <w:szCs w:val="20"/>
              </w:rPr>
            </w:pPr>
            <w:r w:rsidRPr="00174799">
              <w:rPr>
                <w:rFonts w:ascii="Roboto" w:hAnsi="Roboto" w:cs="Arial"/>
                <w:sz w:val="20"/>
                <w:szCs w:val="20"/>
              </w:rPr>
              <w:t>Achieving Biodiversity Conservation through Creation, Effective Management and Spatial Designation of Protected Areas and Capacity Building</w:t>
            </w:r>
          </w:p>
        </w:tc>
      </w:tr>
      <w:tr w:rsidR="00174799" w:rsidRPr="00174799" w14:paraId="66AEF167" w14:textId="77777777" w:rsidTr="0072702E">
        <w:trPr>
          <w:trHeight w:val="104"/>
        </w:trPr>
        <w:tc>
          <w:tcPr>
            <w:tcW w:w="967" w:type="pct"/>
            <w:vMerge w:val="restart"/>
            <w:tcBorders>
              <w:top w:val="single" w:sz="4" w:space="0" w:color="auto"/>
              <w:left w:val="single" w:sz="4" w:space="0" w:color="auto"/>
              <w:right w:val="nil"/>
            </w:tcBorders>
            <w:shd w:val="clear" w:color="auto" w:fill="auto"/>
            <w:vAlign w:val="center"/>
          </w:tcPr>
          <w:p w14:paraId="5284E805" w14:textId="77777777" w:rsidR="0079732F" w:rsidRPr="00174799" w:rsidRDefault="0079732F" w:rsidP="0072702E">
            <w:pPr>
              <w:rPr>
                <w:rFonts w:ascii="Roboto" w:hAnsi="Roboto" w:cs="Arial"/>
                <w:sz w:val="20"/>
                <w:szCs w:val="20"/>
              </w:rPr>
            </w:pPr>
            <w:r w:rsidRPr="00174799">
              <w:rPr>
                <w:rFonts w:ascii="Roboto" w:hAnsi="Roboto" w:cs="Arial"/>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4FC5FBF4" w14:textId="77777777" w:rsidR="0079732F" w:rsidRPr="00174799" w:rsidRDefault="0079732F" w:rsidP="0072702E">
            <w:pPr>
              <w:rPr>
                <w:rFonts w:ascii="Roboto" w:hAnsi="Roboto" w:cs="Arial"/>
                <w:sz w:val="20"/>
                <w:szCs w:val="20"/>
              </w:rPr>
            </w:pPr>
            <w:r w:rsidRPr="00174799">
              <w:rPr>
                <w:rFonts w:ascii="Roboto" w:hAnsi="Roboto" w:cs="Arial"/>
                <w:sz w:val="20"/>
                <w:szCs w:val="20"/>
              </w:rPr>
              <w:t>Planned</w:t>
            </w:r>
          </w:p>
        </w:tc>
        <w:tc>
          <w:tcPr>
            <w:tcW w:w="3066" w:type="pct"/>
            <w:gridSpan w:val="3"/>
            <w:tcBorders>
              <w:left w:val="single" w:sz="4" w:space="0" w:color="auto"/>
            </w:tcBorders>
            <w:shd w:val="clear" w:color="auto" w:fill="auto"/>
          </w:tcPr>
          <w:p w14:paraId="795FAE4E" w14:textId="49C4E6D4" w:rsidR="0079732F" w:rsidRPr="00174799" w:rsidRDefault="00243BC1" w:rsidP="0072702E">
            <w:pPr>
              <w:rPr>
                <w:rFonts w:ascii="Roboto" w:hAnsi="Roboto" w:cs="Arial"/>
                <w:sz w:val="20"/>
                <w:szCs w:val="20"/>
              </w:rPr>
            </w:pPr>
            <w:r w:rsidRPr="00174799">
              <w:rPr>
                <w:rFonts w:ascii="Roboto" w:hAnsi="Roboto" w:cs="Arial"/>
                <w:sz w:val="20"/>
                <w:szCs w:val="20"/>
              </w:rPr>
              <w:t>36 months (5 October 2016 -</w:t>
            </w:r>
            <w:r w:rsidR="00EC19E4" w:rsidRPr="00174799">
              <w:rPr>
                <w:rFonts w:ascii="Roboto" w:hAnsi="Roboto" w:cs="Arial"/>
                <w:sz w:val="20"/>
                <w:szCs w:val="20"/>
              </w:rPr>
              <w:t xml:space="preserve"> </w:t>
            </w:r>
            <w:r w:rsidRPr="00174799">
              <w:rPr>
                <w:rFonts w:ascii="Roboto" w:hAnsi="Roboto" w:cs="Arial"/>
                <w:sz w:val="20"/>
                <w:szCs w:val="20"/>
              </w:rPr>
              <w:t>5 October 2019)</w:t>
            </w:r>
          </w:p>
        </w:tc>
      </w:tr>
      <w:tr w:rsidR="00174799" w:rsidRPr="00174799" w14:paraId="1C4CA033" w14:textId="77777777" w:rsidTr="0072702E">
        <w:trPr>
          <w:trHeight w:val="103"/>
        </w:trPr>
        <w:tc>
          <w:tcPr>
            <w:tcW w:w="967" w:type="pct"/>
            <w:vMerge/>
            <w:tcBorders>
              <w:left w:val="single" w:sz="4" w:space="0" w:color="auto"/>
              <w:bottom w:val="single" w:sz="4" w:space="0" w:color="auto"/>
              <w:right w:val="nil"/>
            </w:tcBorders>
            <w:shd w:val="clear" w:color="auto" w:fill="auto"/>
            <w:vAlign w:val="center"/>
          </w:tcPr>
          <w:p w14:paraId="606FDB0D" w14:textId="77777777" w:rsidR="0079732F" w:rsidRPr="00174799" w:rsidRDefault="0079732F" w:rsidP="0072702E">
            <w:pPr>
              <w:rPr>
                <w:rFonts w:ascii="Roboto" w:hAnsi="Roboto" w:cs="Arial"/>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3E336B5F" w14:textId="77777777" w:rsidR="0079732F" w:rsidRPr="00174799" w:rsidRDefault="0079732F" w:rsidP="0072702E">
            <w:pPr>
              <w:rPr>
                <w:rFonts w:ascii="Roboto" w:hAnsi="Roboto" w:cs="Arial"/>
                <w:sz w:val="20"/>
                <w:szCs w:val="20"/>
              </w:rPr>
            </w:pPr>
            <w:r w:rsidRPr="00174799">
              <w:rPr>
                <w:rFonts w:ascii="Roboto" w:hAnsi="Roboto" w:cs="Arial"/>
                <w:sz w:val="20"/>
                <w:szCs w:val="20"/>
              </w:rPr>
              <w:t>Extension(s)</w:t>
            </w:r>
          </w:p>
        </w:tc>
        <w:tc>
          <w:tcPr>
            <w:tcW w:w="1533" w:type="pct"/>
            <w:gridSpan w:val="2"/>
            <w:tcBorders>
              <w:left w:val="single" w:sz="4" w:space="0" w:color="auto"/>
            </w:tcBorders>
            <w:shd w:val="clear" w:color="auto" w:fill="auto"/>
          </w:tcPr>
          <w:p w14:paraId="55AAF9B2" w14:textId="03937258" w:rsidR="0079732F" w:rsidRPr="00174799" w:rsidRDefault="00243BC1" w:rsidP="0072702E">
            <w:pPr>
              <w:rPr>
                <w:rFonts w:ascii="Roboto" w:hAnsi="Roboto" w:cs="Arial"/>
                <w:sz w:val="20"/>
                <w:szCs w:val="20"/>
              </w:rPr>
            </w:pPr>
            <w:r w:rsidRPr="00174799">
              <w:rPr>
                <w:rFonts w:ascii="Roboto" w:hAnsi="Roboto" w:cs="Arial"/>
                <w:sz w:val="20"/>
                <w:szCs w:val="20"/>
              </w:rPr>
              <w:t>31 December 2020</w:t>
            </w:r>
          </w:p>
        </w:tc>
        <w:tc>
          <w:tcPr>
            <w:tcW w:w="1533" w:type="pct"/>
            <w:shd w:val="clear" w:color="auto" w:fill="auto"/>
          </w:tcPr>
          <w:p w14:paraId="1B3A07DE" w14:textId="5E88CA3F" w:rsidR="0079732F" w:rsidRPr="00174799" w:rsidRDefault="00243BC1" w:rsidP="0072702E">
            <w:pPr>
              <w:rPr>
                <w:rFonts w:ascii="Roboto" w:hAnsi="Roboto" w:cs="Arial"/>
                <w:sz w:val="20"/>
                <w:szCs w:val="20"/>
              </w:rPr>
            </w:pPr>
            <w:r w:rsidRPr="00174799">
              <w:rPr>
                <w:rFonts w:ascii="Roboto" w:hAnsi="Roboto" w:cs="Arial"/>
                <w:sz w:val="20"/>
                <w:szCs w:val="20"/>
              </w:rPr>
              <w:t>12 months</w:t>
            </w:r>
          </w:p>
        </w:tc>
      </w:tr>
      <w:tr w:rsidR="00174799" w:rsidRPr="00174799" w14:paraId="3D2659E6" w14:textId="77777777" w:rsidTr="0072702E">
        <w:trPr>
          <w:trHeight w:val="413"/>
        </w:trPr>
        <w:tc>
          <w:tcPr>
            <w:tcW w:w="1934" w:type="pct"/>
            <w:gridSpan w:val="3"/>
            <w:tcBorders>
              <w:top w:val="single" w:sz="4" w:space="0" w:color="auto"/>
            </w:tcBorders>
            <w:shd w:val="clear" w:color="auto" w:fill="auto"/>
            <w:vAlign w:val="center"/>
          </w:tcPr>
          <w:p w14:paraId="42AA821E" w14:textId="77777777" w:rsidR="0079732F" w:rsidRPr="00174799" w:rsidRDefault="0079732F" w:rsidP="0072702E">
            <w:pPr>
              <w:rPr>
                <w:rFonts w:ascii="Roboto" w:hAnsi="Roboto" w:cs="Arial"/>
                <w:sz w:val="20"/>
                <w:szCs w:val="20"/>
              </w:rPr>
            </w:pPr>
            <w:r w:rsidRPr="00174799">
              <w:rPr>
                <w:rFonts w:ascii="Roboto" w:hAnsi="Roboto" w:cs="Arial"/>
                <w:sz w:val="20"/>
                <w:szCs w:val="20"/>
              </w:rPr>
              <w:t>Division(s) Implementing the project</w:t>
            </w:r>
          </w:p>
        </w:tc>
        <w:tc>
          <w:tcPr>
            <w:tcW w:w="3066" w:type="pct"/>
            <w:gridSpan w:val="3"/>
            <w:shd w:val="clear" w:color="auto" w:fill="auto"/>
          </w:tcPr>
          <w:p w14:paraId="224E9E94" w14:textId="7CE9AC4C" w:rsidR="0079732F" w:rsidRPr="00174799" w:rsidRDefault="00B03A4A" w:rsidP="0072702E">
            <w:pPr>
              <w:rPr>
                <w:rFonts w:ascii="Roboto" w:hAnsi="Roboto" w:cs="Arial"/>
                <w:sz w:val="20"/>
                <w:szCs w:val="20"/>
                <w:highlight w:val="yellow"/>
              </w:rPr>
            </w:pPr>
            <w:r w:rsidRPr="00174799">
              <w:rPr>
                <w:rFonts w:ascii="Roboto" w:hAnsi="Roboto" w:cs="Arial"/>
                <w:sz w:val="20"/>
                <w:szCs w:val="20"/>
              </w:rPr>
              <w:t>GEF Biodiversity and Land Degradation Unit, Ecosystems Division</w:t>
            </w:r>
          </w:p>
        </w:tc>
      </w:tr>
      <w:tr w:rsidR="00174799" w:rsidRPr="00174799" w14:paraId="1F484032" w14:textId="77777777" w:rsidTr="0072702E">
        <w:trPr>
          <w:trHeight w:val="413"/>
        </w:trPr>
        <w:tc>
          <w:tcPr>
            <w:tcW w:w="1934" w:type="pct"/>
            <w:gridSpan w:val="3"/>
            <w:shd w:val="clear" w:color="auto" w:fill="auto"/>
            <w:vAlign w:val="center"/>
          </w:tcPr>
          <w:p w14:paraId="3C6FFC33" w14:textId="77777777" w:rsidR="0079732F" w:rsidRPr="00174799" w:rsidRDefault="0079732F" w:rsidP="0072702E">
            <w:pPr>
              <w:rPr>
                <w:rFonts w:ascii="Roboto" w:hAnsi="Roboto" w:cs="Arial"/>
                <w:sz w:val="20"/>
                <w:szCs w:val="20"/>
              </w:rPr>
            </w:pPr>
            <w:r w:rsidRPr="00174799">
              <w:rPr>
                <w:rFonts w:ascii="Roboto" w:hAnsi="Roboto" w:cs="Arial"/>
                <w:sz w:val="20"/>
                <w:szCs w:val="20"/>
              </w:rPr>
              <w:t>Executing Agency(ies)</w:t>
            </w:r>
          </w:p>
        </w:tc>
        <w:tc>
          <w:tcPr>
            <w:tcW w:w="3066" w:type="pct"/>
            <w:gridSpan w:val="3"/>
            <w:shd w:val="clear" w:color="auto" w:fill="auto"/>
          </w:tcPr>
          <w:p w14:paraId="2F2AFD68" w14:textId="27711B6E" w:rsidR="0079732F" w:rsidRPr="00174799" w:rsidRDefault="00E679D8" w:rsidP="0072702E">
            <w:pPr>
              <w:rPr>
                <w:rFonts w:ascii="Roboto" w:hAnsi="Roboto" w:cs="Arial"/>
                <w:sz w:val="20"/>
                <w:szCs w:val="20"/>
              </w:rPr>
            </w:pPr>
            <w:r w:rsidRPr="00174799">
              <w:rPr>
                <w:rFonts w:ascii="Roboto" w:hAnsi="Roboto" w:cs="Arial"/>
                <w:sz w:val="20"/>
                <w:szCs w:val="20"/>
              </w:rPr>
              <w:t>UNEP</w:t>
            </w:r>
            <w:r w:rsidR="008F4F71" w:rsidRPr="00174799">
              <w:rPr>
                <w:rFonts w:ascii="Roboto" w:hAnsi="Roboto" w:cs="Arial"/>
                <w:sz w:val="20"/>
                <w:szCs w:val="20"/>
              </w:rPr>
              <w:t>/ROE</w:t>
            </w:r>
          </w:p>
        </w:tc>
      </w:tr>
      <w:tr w:rsidR="00174799" w:rsidRPr="00174799" w14:paraId="209A5F37" w14:textId="77777777" w:rsidTr="0072702E">
        <w:trPr>
          <w:trHeight w:val="413"/>
        </w:trPr>
        <w:tc>
          <w:tcPr>
            <w:tcW w:w="1934" w:type="pct"/>
            <w:gridSpan w:val="3"/>
            <w:vMerge w:val="restart"/>
            <w:shd w:val="clear" w:color="auto" w:fill="auto"/>
          </w:tcPr>
          <w:p w14:paraId="31D38798" w14:textId="77777777" w:rsidR="003B77C9" w:rsidRPr="00174799" w:rsidRDefault="003B77C9" w:rsidP="0072702E">
            <w:pPr>
              <w:rPr>
                <w:rFonts w:ascii="Roboto" w:hAnsi="Roboto" w:cs="Arial"/>
                <w:sz w:val="20"/>
                <w:szCs w:val="20"/>
              </w:rPr>
            </w:pPr>
          </w:p>
          <w:p w14:paraId="1B05AC5C" w14:textId="77777777" w:rsidR="003B77C9" w:rsidRPr="00174799" w:rsidRDefault="003B77C9" w:rsidP="0072702E">
            <w:pPr>
              <w:rPr>
                <w:rFonts w:ascii="Roboto" w:hAnsi="Roboto" w:cs="Arial"/>
                <w:sz w:val="20"/>
                <w:szCs w:val="20"/>
              </w:rPr>
            </w:pPr>
            <w:r w:rsidRPr="00174799">
              <w:rPr>
                <w:rFonts w:ascii="Roboto" w:hAnsi="Roboto" w:cs="Arial"/>
                <w:sz w:val="20"/>
                <w:szCs w:val="20"/>
              </w:rPr>
              <w:t>Names of Other Project Partners</w:t>
            </w:r>
          </w:p>
        </w:tc>
        <w:tc>
          <w:tcPr>
            <w:tcW w:w="3066" w:type="pct"/>
            <w:gridSpan w:val="3"/>
            <w:shd w:val="clear" w:color="auto" w:fill="auto"/>
          </w:tcPr>
          <w:p w14:paraId="43B20C9B" w14:textId="42B2AE17" w:rsidR="003B77C9" w:rsidRPr="00174799" w:rsidRDefault="003B77C9" w:rsidP="0072702E">
            <w:pPr>
              <w:rPr>
                <w:rFonts w:ascii="Roboto" w:hAnsi="Roboto" w:cs="Arial"/>
                <w:sz w:val="20"/>
                <w:szCs w:val="20"/>
              </w:rPr>
            </w:pPr>
            <w:r w:rsidRPr="00174799">
              <w:rPr>
                <w:rFonts w:ascii="Roboto" w:hAnsi="Roboto" w:cs="Arial"/>
                <w:sz w:val="20"/>
                <w:szCs w:val="20"/>
              </w:rPr>
              <w:t>Ministry of Foreign Trade and Economic Relations of Bosnia and Herzegovina (MoFTER)</w:t>
            </w:r>
          </w:p>
        </w:tc>
      </w:tr>
      <w:tr w:rsidR="00174799" w:rsidRPr="00174799" w14:paraId="6EC24E84" w14:textId="77777777" w:rsidTr="0072702E">
        <w:trPr>
          <w:trHeight w:val="413"/>
        </w:trPr>
        <w:tc>
          <w:tcPr>
            <w:tcW w:w="1934" w:type="pct"/>
            <w:gridSpan w:val="3"/>
            <w:vMerge/>
            <w:shd w:val="clear" w:color="auto" w:fill="auto"/>
          </w:tcPr>
          <w:p w14:paraId="5D4390B4" w14:textId="77777777" w:rsidR="003B77C9" w:rsidRPr="00174799" w:rsidRDefault="003B77C9" w:rsidP="0072702E">
            <w:pPr>
              <w:rPr>
                <w:rFonts w:ascii="Roboto" w:hAnsi="Roboto" w:cs="Arial"/>
                <w:sz w:val="20"/>
                <w:szCs w:val="20"/>
              </w:rPr>
            </w:pPr>
          </w:p>
        </w:tc>
        <w:tc>
          <w:tcPr>
            <w:tcW w:w="3066" w:type="pct"/>
            <w:gridSpan w:val="3"/>
            <w:shd w:val="clear" w:color="auto" w:fill="auto"/>
          </w:tcPr>
          <w:p w14:paraId="04132D6D" w14:textId="67F64C82" w:rsidR="003B77C9" w:rsidRPr="00174799" w:rsidRDefault="003B77C9" w:rsidP="0072702E">
            <w:pPr>
              <w:rPr>
                <w:rFonts w:ascii="Roboto" w:hAnsi="Roboto" w:cs="Arial"/>
                <w:sz w:val="20"/>
                <w:szCs w:val="20"/>
              </w:rPr>
            </w:pPr>
            <w:r w:rsidRPr="00174799">
              <w:rPr>
                <w:rFonts w:ascii="Roboto" w:hAnsi="Roboto" w:cs="Arial"/>
                <w:sz w:val="20"/>
                <w:szCs w:val="20"/>
              </w:rPr>
              <w:t>Ministry for Spatial Planning, Construction and Ecology of Republika Srpska (MSPCE)</w:t>
            </w:r>
          </w:p>
        </w:tc>
      </w:tr>
      <w:tr w:rsidR="00174799" w:rsidRPr="00174799" w14:paraId="7BC99C0F" w14:textId="77777777" w:rsidTr="0072702E">
        <w:trPr>
          <w:trHeight w:val="413"/>
        </w:trPr>
        <w:tc>
          <w:tcPr>
            <w:tcW w:w="1934" w:type="pct"/>
            <w:gridSpan w:val="3"/>
            <w:vMerge/>
            <w:shd w:val="clear" w:color="auto" w:fill="auto"/>
          </w:tcPr>
          <w:p w14:paraId="415116F9" w14:textId="77777777" w:rsidR="003B77C9" w:rsidRPr="00174799" w:rsidRDefault="003B77C9" w:rsidP="0072702E">
            <w:pPr>
              <w:rPr>
                <w:rFonts w:ascii="Roboto" w:hAnsi="Roboto" w:cs="Arial"/>
                <w:sz w:val="20"/>
                <w:szCs w:val="20"/>
              </w:rPr>
            </w:pPr>
          </w:p>
        </w:tc>
        <w:tc>
          <w:tcPr>
            <w:tcW w:w="3066" w:type="pct"/>
            <w:gridSpan w:val="3"/>
            <w:shd w:val="clear" w:color="auto" w:fill="auto"/>
          </w:tcPr>
          <w:p w14:paraId="5EEB1676" w14:textId="32CF8C2D" w:rsidR="003B77C9" w:rsidRPr="00174799" w:rsidRDefault="003B77C9" w:rsidP="0072702E">
            <w:pPr>
              <w:rPr>
                <w:rFonts w:ascii="Roboto" w:hAnsi="Roboto" w:cs="Arial"/>
                <w:sz w:val="20"/>
                <w:szCs w:val="20"/>
              </w:rPr>
            </w:pPr>
            <w:r w:rsidRPr="00174799">
              <w:rPr>
                <w:rFonts w:ascii="Roboto" w:hAnsi="Roboto" w:cs="Arial"/>
                <w:sz w:val="20"/>
                <w:szCs w:val="20"/>
              </w:rPr>
              <w:t>Ministry of Environment and Tourism of the Federation of Bosnia and Herzegovina (MET)</w:t>
            </w:r>
          </w:p>
        </w:tc>
      </w:tr>
      <w:tr w:rsidR="00174799" w:rsidRPr="00174799" w14:paraId="397618EC" w14:textId="77777777" w:rsidTr="0072702E">
        <w:trPr>
          <w:trHeight w:val="350"/>
        </w:trPr>
        <w:tc>
          <w:tcPr>
            <w:tcW w:w="1934" w:type="pct"/>
            <w:gridSpan w:val="3"/>
            <w:shd w:val="clear" w:color="auto" w:fill="auto"/>
            <w:vAlign w:val="center"/>
          </w:tcPr>
          <w:p w14:paraId="2F4B0654" w14:textId="77777777" w:rsidR="0079732F" w:rsidRPr="00174799" w:rsidRDefault="0079732F" w:rsidP="0072702E">
            <w:pPr>
              <w:rPr>
                <w:rFonts w:ascii="Roboto" w:hAnsi="Roboto" w:cs="Arial"/>
                <w:bCs/>
                <w:sz w:val="20"/>
                <w:szCs w:val="20"/>
              </w:rPr>
            </w:pPr>
            <w:r w:rsidRPr="00174799">
              <w:rPr>
                <w:rFonts w:ascii="Roboto" w:hAnsi="Roboto" w:cs="Arial"/>
                <w:bCs/>
                <w:sz w:val="20"/>
                <w:szCs w:val="20"/>
              </w:rPr>
              <w:t>Project Type</w:t>
            </w:r>
          </w:p>
        </w:tc>
        <w:tc>
          <w:tcPr>
            <w:tcW w:w="3066" w:type="pct"/>
            <w:gridSpan w:val="3"/>
            <w:shd w:val="clear" w:color="auto" w:fill="auto"/>
          </w:tcPr>
          <w:p w14:paraId="6C3E9F67" w14:textId="510862C8" w:rsidR="0079732F" w:rsidRPr="00174799" w:rsidRDefault="00C94CB9" w:rsidP="0072702E">
            <w:pPr>
              <w:rPr>
                <w:rFonts w:ascii="Roboto" w:hAnsi="Roboto" w:cs="Arial"/>
                <w:sz w:val="20"/>
                <w:szCs w:val="20"/>
              </w:rPr>
            </w:pPr>
            <w:r w:rsidRPr="00174799">
              <w:rPr>
                <w:rFonts w:ascii="Roboto" w:hAnsi="Roboto" w:cs="Arial"/>
                <w:sz w:val="20"/>
                <w:szCs w:val="20"/>
              </w:rPr>
              <w:t>Medium-sized Project</w:t>
            </w:r>
          </w:p>
        </w:tc>
      </w:tr>
      <w:tr w:rsidR="00174799" w:rsidRPr="00174799" w14:paraId="0ED5FB2A" w14:textId="77777777" w:rsidTr="0072702E">
        <w:trPr>
          <w:trHeight w:val="350"/>
        </w:trPr>
        <w:tc>
          <w:tcPr>
            <w:tcW w:w="1934" w:type="pct"/>
            <w:gridSpan w:val="3"/>
            <w:shd w:val="clear" w:color="auto" w:fill="auto"/>
            <w:vAlign w:val="center"/>
          </w:tcPr>
          <w:p w14:paraId="02A6DBCC" w14:textId="77777777" w:rsidR="0079732F" w:rsidRPr="00174799" w:rsidRDefault="0079732F" w:rsidP="0072702E">
            <w:pPr>
              <w:rPr>
                <w:rFonts w:ascii="Roboto" w:hAnsi="Roboto" w:cs="Arial"/>
                <w:bCs/>
                <w:sz w:val="20"/>
                <w:szCs w:val="20"/>
              </w:rPr>
            </w:pPr>
            <w:r w:rsidRPr="00174799">
              <w:rPr>
                <w:rFonts w:ascii="Roboto" w:hAnsi="Roboto" w:cs="Arial"/>
                <w:bCs/>
                <w:sz w:val="20"/>
                <w:szCs w:val="20"/>
              </w:rPr>
              <w:t>Project Scope</w:t>
            </w:r>
          </w:p>
        </w:tc>
        <w:tc>
          <w:tcPr>
            <w:tcW w:w="3066" w:type="pct"/>
            <w:gridSpan w:val="3"/>
            <w:shd w:val="clear" w:color="auto" w:fill="auto"/>
          </w:tcPr>
          <w:p w14:paraId="564ACE37" w14:textId="4A3B2B27" w:rsidR="0079732F" w:rsidRPr="00174799" w:rsidRDefault="008D0C59" w:rsidP="0072702E">
            <w:pPr>
              <w:rPr>
                <w:rFonts w:ascii="Roboto" w:hAnsi="Roboto" w:cs="Arial"/>
                <w:sz w:val="20"/>
                <w:szCs w:val="20"/>
              </w:rPr>
            </w:pPr>
            <w:r w:rsidRPr="00174799">
              <w:rPr>
                <w:rFonts w:ascii="Roboto" w:hAnsi="Roboto" w:cs="Arial"/>
                <w:sz w:val="20"/>
                <w:szCs w:val="20"/>
              </w:rPr>
              <w:t>National</w:t>
            </w:r>
          </w:p>
        </w:tc>
      </w:tr>
      <w:tr w:rsidR="00174799" w:rsidRPr="00174799" w14:paraId="3D1BB986" w14:textId="77777777" w:rsidTr="0072702E">
        <w:trPr>
          <w:trHeight w:val="260"/>
        </w:trPr>
        <w:tc>
          <w:tcPr>
            <w:tcW w:w="1934" w:type="pct"/>
            <w:gridSpan w:val="3"/>
            <w:shd w:val="clear" w:color="auto" w:fill="auto"/>
            <w:vAlign w:val="center"/>
          </w:tcPr>
          <w:p w14:paraId="3344E313" w14:textId="77777777" w:rsidR="0079732F" w:rsidRPr="00174799" w:rsidRDefault="0079732F" w:rsidP="0072702E">
            <w:pPr>
              <w:rPr>
                <w:rFonts w:ascii="Roboto" w:hAnsi="Roboto" w:cs="Arial"/>
                <w:sz w:val="20"/>
                <w:szCs w:val="20"/>
              </w:rPr>
            </w:pPr>
            <w:r w:rsidRPr="00174799">
              <w:rPr>
                <w:rFonts w:ascii="Roboto" w:hAnsi="Roboto" w:cs="Arial"/>
                <w:sz w:val="20"/>
                <w:szCs w:val="20"/>
              </w:rPr>
              <w:t>Names of Beneficiary Countries</w:t>
            </w:r>
          </w:p>
        </w:tc>
        <w:tc>
          <w:tcPr>
            <w:tcW w:w="3066" w:type="pct"/>
            <w:gridSpan w:val="3"/>
            <w:shd w:val="clear" w:color="auto" w:fill="auto"/>
          </w:tcPr>
          <w:p w14:paraId="74C8240B" w14:textId="5458E930" w:rsidR="0079732F" w:rsidRPr="00174799" w:rsidRDefault="008E650D" w:rsidP="0072702E">
            <w:pPr>
              <w:rPr>
                <w:rFonts w:ascii="Roboto" w:hAnsi="Roboto" w:cs="Arial"/>
                <w:sz w:val="20"/>
                <w:szCs w:val="20"/>
              </w:rPr>
            </w:pPr>
            <w:r w:rsidRPr="00174799">
              <w:rPr>
                <w:rFonts w:ascii="Roboto" w:hAnsi="Roboto" w:cs="Arial"/>
                <w:sz w:val="20"/>
                <w:szCs w:val="20"/>
              </w:rPr>
              <w:t>Bosnia and Herzegovina</w:t>
            </w:r>
          </w:p>
        </w:tc>
      </w:tr>
      <w:tr w:rsidR="00174799" w:rsidRPr="00174799" w14:paraId="4C16B8B4" w14:textId="77777777" w:rsidTr="0072702E">
        <w:trPr>
          <w:trHeight w:val="413"/>
        </w:trPr>
        <w:tc>
          <w:tcPr>
            <w:tcW w:w="1934" w:type="pct"/>
            <w:gridSpan w:val="3"/>
            <w:shd w:val="clear" w:color="auto" w:fill="auto"/>
            <w:vAlign w:val="center"/>
          </w:tcPr>
          <w:p w14:paraId="6BA92983" w14:textId="77777777" w:rsidR="0079732F" w:rsidRPr="00174799" w:rsidRDefault="0079732F" w:rsidP="0072702E">
            <w:pPr>
              <w:rPr>
                <w:rFonts w:ascii="Roboto" w:hAnsi="Roboto" w:cs="Arial"/>
                <w:bCs/>
                <w:sz w:val="20"/>
                <w:szCs w:val="20"/>
              </w:rPr>
            </w:pPr>
            <w:r w:rsidRPr="00174799">
              <w:rPr>
                <w:rFonts w:ascii="Roboto" w:hAnsi="Roboto" w:cs="Arial"/>
                <w:bCs/>
                <w:sz w:val="20"/>
                <w:szCs w:val="20"/>
              </w:rPr>
              <w:t>Programme of Work</w:t>
            </w:r>
          </w:p>
        </w:tc>
        <w:tc>
          <w:tcPr>
            <w:tcW w:w="3066" w:type="pct"/>
            <w:gridSpan w:val="3"/>
            <w:shd w:val="clear" w:color="auto" w:fill="auto"/>
          </w:tcPr>
          <w:p w14:paraId="3BE45AF0" w14:textId="695C3D2C" w:rsidR="00772F56" w:rsidRPr="00174799" w:rsidRDefault="00772F56" w:rsidP="00772F56">
            <w:pPr>
              <w:rPr>
                <w:rFonts w:ascii="Roboto" w:hAnsi="Roboto" w:cs="Arial"/>
                <w:sz w:val="20"/>
                <w:szCs w:val="20"/>
              </w:rPr>
            </w:pPr>
            <w:r w:rsidRPr="00174799">
              <w:rPr>
                <w:rFonts w:ascii="Roboto" w:hAnsi="Roboto" w:cs="Arial"/>
                <w:sz w:val="20"/>
                <w:szCs w:val="20"/>
              </w:rPr>
              <w:t>PoW 201</w:t>
            </w:r>
            <w:r w:rsidR="0072702E" w:rsidRPr="00174799">
              <w:rPr>
                <w:rFonts w:ascii="Roboto" w:hAnsi="Roboto" w:cs="Arial"/>
                <w:sz w:val="20"/>
                <w:szCs w:val="20"/>
              </w:rPr>
              <w:t>8</w:t>
            </w:r>
            <w:r w:rsidRPr="00174799">
              <w:rPr>
                <w:rFonts w:ascii="Roboto" w:hAnsi="Roboto" w:cs="Arial"/>
                <w:sz w:val="20"/>
                <w:szCs w:val="20"/>
              </w:rPr>
              <w:t xml:space="preserve">-2019 </w:t>
            </w:r>
          </w:p>
          <w:p w14:paraId="53AA6CA4" w14:textId="29E77D48" w:rsidR="0079732F" w:rsidRPr="00174799" w:rsidRDefault="00772F56" w:rsidP="00772F56">
            <w:pPr>
              <w:rPr>
                <w:rFonts w:ascii="Roboto" w:hAnsi="Roboto" w:cs="Arial"/>
                <w:sz w:val="20"/>
                <w:szCs w:val="20"/>
              </w:rPr>
            </w:pPr>
            <w:r w:rsidRPr="00174799">
              <w:rPr>
                <w:rFonts w:ascii="Roboto" w:hAnsi="Roboto" w:cs="Arial"/>
                <w:sz w:val="20"/>
                <w:szCs w:val="20"/>
              </w:rPr>
              <w:t>Sub-programme 3: Healthy and Productive Ecosystems</w:t>
            </w:r>
          </w:p>
        </w:tc>
      </w:tr>
      <w:tr w:rsidR="00174799" w:rsidRPr="00174799" w14:paraId="4EFB0C0E" w14:textId="77777777" w:rsidTr="0072702E">
        <w:trPr>
          <w:trHeight w:val="413"/>
        </w:trPr>
        <w:tc>
          <w:tcPr>
            <w:tcW w:w="1934" w:type="pct"/>
            <w:gridSpan w:val="3"/>
            <w:shd w:val="clear" w:color="auto" w:fill="auto"/>
            <w:vAlign w:val="center"/>
          </w:tcPr>
          <w:p w14:paraId="1EB8A52A" w14:textId="77777777" w:rsidR="0079732F" w:rsidRPr="00174799" w:rsidRDefault="0079732F" w:rsidP="0072702E">
            <w:pPr>
              <w:rPr>
                <w:rFonts w:ascii="Roboto" w:hAnsi="Roboto" w:cs="Arial"/>
                <w:sz w:val="20"/>
                <w:szCs w:val="20"/>
              </w:rPr>
            </w:pPr>
            <w:r w:rsidRPr="00174799">
              <w:rPr>
                <w:rFonts w:ascii="Roboto" w:hAnsi="Roboto" w:cs="Arial"/>
                <w:sz w:val="20"/>
                <w:szCs w:val="20"/>
              </w:rPr>
              <w:t>GEF Focal Area(s)</w:t>
            </w:r>
          </w:p>
        </w:tc>
        <w:tc>
          <w:tcPr>
            <w:tcW w:w="3066" w:type="pct"/>
            <w:gridSpan w:val="3"/>
            <w:shd w:val="clear" w:color="auto" w:fill="auto"/>
          </w:tcPr>
          <w:p w14:paraId="2CA4F295" w14:textId="0F888F1E" w:rsidR="0079732F" w:rsidRPr="00174799" w:rsidRDefault="0027490D" w:rsidP="0072702E">
            <w:pPr>
              <w:rPr>
                <w:rFonts w:ascii="Roboto" w:hAnsi="Roboto" w:cs="Arial"/>
                <w:sz w:val="20"/>
                <w:szCs w:val="20"/>
              </w:rPr>
            </w:pPr>
            <w:r w:rsidRPr="00174799">
              <w:rPr>
                <w:rFonts w:ascii="Roboto" w:hAnsi="Roboto" w:cs="Arial"/>
                <w:sz w:val="20"/>
                <w:szCs w:val="20"/>
              </w:rPr>
              <w:t>Biodiversity</w:t>
            </w:r>
          </w:p>
        </w:tc>
      </w:tr>
      <w:tr w:rsidR="00174799" w:rsidRPr="00174799" w14:paraId="60D0A334" w14:textId="77777777" w:rsidTr="0072702E">
        <w:trPr>
          <w:trHeight w:val="413"/>
        </w:trPr>
        <w:tc>
          <w:tcPr>
            <w:tcW w:w="1934" w:type="pct"/>
            <w:gridSpan w:val="3"/>
            <w:shd w:val="clear" w:color="auto" w:fill="auto"/>
            <w:vAlign w:val="center"/>
          </w:tcPr>
          <w:p w14:paraId="100A4B55" w14:textId="77777777" w:rsidR="0079732F" w:rsidRPr="00174799" w:rsidRDefault="0079732F" w:rsidP="0072702E">
            <w:pPr>
              <w:rPr>
                <w:rFonts w:ascii="Roboto" w:hAnsi="Roboto" w:cs="Arial"/>
                <w:sz w:val="20"/>
                <w:szCs w:val="20"/>
              </w:rPr>
            </w:pPr>
            <w:r w:rsidRPr="00174799">
              <w:rPr>
                <w:rFonts w:ascii="Roboto" w:hAnsi="Roboto" w:cs="Arial"/>
                <w:sz w:val="20"/>
                <w:szCs w:val="20"/>
              </w:rPr>
              <w:t xml:space="preserve">UNDAF linkages </w:t>
            </w:r>
          </w:p>
        </w:tc>
        <w:tc>
          <w:tcPr>
            <w:tcW w:w="3066" w:type="pct"/>
            <w:gridSpan w:val="3"/>
            <w:shd w:val="clear" w:color="auto" w:fill="auto"/>
          </w:tcPr>
          <w:p w14:paraId="75F8B1F9" w14:textId="124BD531" w:rsidR="0079732F" w:rsidRPr="00174799" w:rsidRDefault="00001980" w:rsidP="0072702E">
            <w:pPr>
              <w:rPr>
                <w:rFonts w:ascii="Roboto" w:hAnsi="Roboto" w:cs="Arial"/>
                <w:sz w:val="20"/>
                <w:szCs w:val="20"/>
              </w:rPr>
            </w:pPr>
            <w:r w:rsidRPr="00174799">
              <w:rPr>
                <w:rFonts w:ascii="Roboto" w:hAnsi="Roboto" w:cs="Arial"/>
                <w:sz w:val="20"/>
                <w:szCs w:val="20"/>
              </w:rPr>
              <w:t>UNDAF thematic area 2 “Sustainable and equitable development and employment”</w:t>
            </w:r>
          </w:p>
        </w:tc>
      </w:tr>
      <w:tr w:rsidR="00174799" w:rsidRPr="00174799" w14:paraId="760CF0CB" w14:textId="77777777" w:rsidTr="0072702E">
        <w:trPr>
          <w:trHeight w:val="413"/>
        </w:trPr>
        <w:tc>
          <w:tcPr>
            <w:tcW w:w="1934" w:type="pct"/>
            <w:gridSpan w:val="3"/>
            <w:shd w:val="clear" w:color="auto" w:fill="auto"/>
            <w:vAlign w:val="center"/>
          </w:tcPr>
          <w:p w14:paraId="3F11E492" w14:textId="77777777" w:rsidR="0079732F" w:rsidRPr="00174799" w:rsidRDefault="0079732F" w:rsidP="0072702E">
            <w:pPr>
              <w:rPr>
                <w:rFonts w:ascii="Roboto" w:hAnsi="Roboto" w:cs="Arial"/>
                <w:sz w:val="20"/>
                <w:szCs w:val="20"/>
              </w:rPr>
            </w:pPr>
            <w:r w:rsidRPr="00174799">
              <w:rPr>
                <w:rFonts w:ascii="Roboto" w:hAnsi="Roboto" w:cs="Arial"/>
                <w:sz w:val="20"/>
                <w:szCs w:val="20"/>
              </w:rPr>
              <w:t>Link to relevant SDG target(s) and SDG indicator(s)</w:t>
            </w:r>
          </w:p>
        </w:tc>
        <w:tc>
          <w:tcPr>
            <w:tcW w:w="3066" w:type="pct"/>
            <w:gridSpan w:val="3"/>
            <w:shd w:val="clear" w:color="auto" w:fill="auto"/>
          </w:tcPr>
          <w:p w14:paraId="6187C1FB" w14:textId="33D6E153" w:rsidR="00957753" w:rsidRPr="00174799" w:rsidRDefault="001A5AD8" w:rsidP="0072702E">
            <w:pPr>
              <w:rPr>
                <w:rFonts w:ascii="Roboto" w:hAnsi="Roboto" w:cs="Arial"/>
                <w:sz w:val="20"/>
                <w:szCs w:val="20"/>
              </w:rPr>
            </w:pPr>
            <w:r w:rsidRPr="00174799">
              <w:rPr>
                <w:rFonts w:ascii="Roboto" w:hAnsi="Roboto" w:cs="Arial"/>
                <w:sz w:val="20"/>
                <w:szCs w:val="20"/>
              </w:rPr>
              <w:t xml:space="preserve">2.4 </w:t>
            </w:r>
            <w:r w:rsidR="00957753" w:rsidRPr="00174799">
              <w:rPr>
                <w:rFonts w:ascii="Roboto" w:hAnsi="Roboto" w:cs="Arial"/>
                <w:sz w:val="20"/>
                <w:szCs w:val="20"/>
              </w:rPr>
              <w:t>–</w:t>
            </w:r>
            <w:r w:rsidRPr="00174799">
              <w:rPr>
                <w:rFonts w:ascii="Roboto" w:hAnsi="Roboto" w:cs="Arial"/>
                <w:sz w:val="20"/>
                <w:szCs w:val="20"/>
              </w:rPr>
              <w:t xml:space="preserve"> </w:t>
            </w:r>
            <w:r w:rsidR="00957753" w:rsidRPr="00174799">
              <w:rPr>
                <w:rFonts w:ascii="Roboto" w:hAnsi="Roboto" w:cs="Arial"/>
                <w:sz w:val="20"/>
                <w:szCs w:val="20"/>
              </w:rPr>
              <w:t>2.4.1</w:t>
            </w:r>
          </w:p>
          <w:p w14:paraId="2C7A9759" w14:textId="4B6860AA" w:rsidR="00103247" w:rsidRPr="00174799" w:rsidRDefault="00103247" w:rsidP="00103247">
            <w:pPr>
              <w:rPr>
                <w:rFonts w:ascii="Roboto" w:hAnsi="Roboto" w:cs="Arial"/>
                <w:sz w:val="20"/>
                <w:szCs w:val="20"/>
              </w:rPr>
            </w:pPr>
            <w:r w:rsidRPr="00174799">
              <w:rPr>
                <w:rFonts w:ascii="Roboto" w:hAnsi="Roboto" w:cs="Arial"/>
                <w:sz w:val="20"/>
                <w:szCs w:val="20"/>
              </w:rPr>
              <w:t>15.A – 15.A.1</w:t>
            </w:r>
          </w:p>
        </w:tc>
      </w:tr>
      <w:tr w:rsidR="00174799" w:rsidRPr="00174799" w14:paraId="11844BD5" w14:textId="77777777" w:rsidTr="0072702E">
        <w:trPr>
          <w:trHeight w:val="413"/>
        </w:trPr>
        <w:tc>
          <w:tcPr>
            <w:tcW w:w="1934" w:type="pct"/>
            <w:gridSpan w:val="3"/>
            <w:shd w:val="clear" w:color="auto" w:fill="auto"/>
            <w:vAlign w:val="center"/>
          </w:tcPr>
          <w:p w14:paraId="697E962D" w14:textId="77777777" w:rsidR="0079732F" w:rsidRPr="00174799" w:rsidRDefault="0079732F" w:rsidP="0072702E">
            <w:pPr>
              <w:rPr>
                <w:rFonts w:ascii="Roboto" w:hAnsi="Roboto" w:cs="Arial"/>
                <w:sz w:val="20"/>
                <w:szCs w:val="20"/>
              </w:rPr>
            </w:pPr>
            <w:r w:rsidRPr="00174799">
              <w:rPr>
                <w:rFonts w:ascii="Roboto" w:hAnsi="Roboto" w:cs="Arial"/>
                <w:sz w:val="20"/>
                <w:szCs w:val="20"/>
              </w:rPr>
              <w:t>GEF financing amount</w:t>
            </w:r>
          </w:p>
        </w:tc>
        <w:tc>
          <w:tcPr>
            <w:tcW w:w="3066" w:type="pct"/>
            <w:gridSpan w:val="3"/>
            <w:shd w:val="clear" w:color="auto" w:fill="auto"/>
          </w:tcPr>
          <w:p w14:paraId="3854350F" w14:textId="678597B6" w:rsidR="0079732F" w:rsidRPr="00174799" w:rsidRDefault="00C26A85" w:rsidP="0072702E">
            <w:pPr>
              <w:rPr>
                <w:rFonts w:ascii="Roboto" w:hAnsi="Roboto" w:cs="Arial"/>
                <w:sz w:val="20"/>
                <w:szCs w:val="20"/>
              </w:rPr>
            </w:pPr>
            <w:r w:rsidRPr="00174799">
              <w:rPr>
                <w:rFonts w:ascii="Roboto" w:hAnsi="Roboto" w:cs="Arial"/>
                <w:sz w:val="20"/>
                <w:szCs w:val="20"/>
              </w:rPr>
              <w:t xml:space="preserve">USD </w:t>
            </w:r>
            <w:r w:rsidR="00243BC1" w:rsidRPr="00174799">
              <w:rPr>
                <w:rFonts w:ascii="Roboto" w:hAnsi="Roboto" w:cs="Arial"/>
                <w:sz w:val="20"/>
                <w:szCs w:val="20"/>
              </w:rPr>
              <w:t xml:space="preserve">1,397,260 </w:t>
            </w:r>
          </w:p>
        </w:tc>
      </w:tr>
      <w:tr w:rsidR="00174799" w:rsidRPr="00174799" w14:paraId="7AC257E9" w14:textId="77777777" w:rsidTr="0072702E">
        <w:trPr>
          <w:trHeight w:val="413"/>
        </w:trPr>
        <w:tc>
          <w:tcPr>
            <w:tcW w:w="1934" w:type="pct"/>
            <w:gridSpan w:val="3"/>
            <w:shd w:val="clear" w:color="auto" w:fill="auto"/>
            <w:vAlign w:val="center"/>
          </w:tcPr>
          <w:p w14:paraId="1B5DD384" w14:textId="77777777" w:rsidR="0079732F" w:rsidRPr="00174799" w:rsidRDefault="0079732F" w:rsidP="0072702E">
            <w:pPr>
              <w:rPr>
                <w:rFonts w:ascii="Roboto" w:hAnsi="Roboto" w:cs="Arial"/>
                <w:sz w:val="20"/>
                <w:szCs w:val="20"/>
              </w:rPr>
            </w:pPr>
            <w:r w:rsidRPr="00174799">
              <w:rPr>
                <w:rFonts w:ascii="Roboto" w:hAnsi="Roboto" w:cs="Arial"/>
                <w:sz w:val="20"/>
                <w:szCs w:val="20"/>
              </w:rPr>
              <w:t>Co-financing amount</w:t>
            </w:r>
          </w:p>
        </w:tc>
        <w:tc>
          <w:tcPr>
            <w:tcW w:w="3066" w:type="pct"/>
            <w:gridSpan w:val="3"/>
            <w:shd w:val="clear" w:color="auto" w:fill="auto"/>
          </w:tcPr>
          <w:p w14:paraId="79883E13" w14:textId="45ADC719" w:rsidR="0079732F" w:rsidRPr="00174799" w:rsidRDefault="00C26A85" w:rsidP="0072702E">
            <w:pPr>
              <w:rPr>
                <w:rFonts w:ascii="Roboto" w:hAnsi="Roboto" w:cs="Arial"/>
                <w:sz w:val="20"/>
                <w:szCs w:val="20"/>
              </w:rPr>
            </w:pPr>
            <w:r w:rsidRPr="00174799">
              <w:rPr>
                <w:rFonts w:ascii="Roboto" w:hAnsi="Roboto" w:cs="Arial"/>
                <w:sz w:val="20"/>
                <w:szCs w:val="20"/>
              </w:rPr>
              <w:t xml:space="preserve">USD </w:t>
            </w:r>
            <w:r w:rsidR="00243BC1" w:rsidRPr="00174799">
              <w:rPr>
                <w:rFonts w:ascii="Roboto" w:hAnsi="Roboto" w:cs="Arial"/>
                <w:sz w:val="20"/>
                <w:szCs w:val="20"/>
              </w:rPr>
              <w:t xml:space="preserve">13,548,200 </w:t>
            </w:r>
          </w:p>
        </w:tc>
      </w:tr>
      <w:tr w:rsidR="00174799" w:rsidRPr="00174799" w14:paraId="6F32656C" w14:textId="77777777" w:rsidTr="0072702E">
        <w:trPr>
          <w:trHeight w:val="413"/>
        </w:trPr>
        <w:tc>
          <w:tcPr>
            <w:tcW w:w="1934" w:type="pct"/>
            <w:gridSpan w:val="3"/>
            <w:shd w:val="clear" w:color="auto" w:fill="auto"/>
            <w:vAlign w:val="center"/>
          </w:tcPr>
          <w:p w14:paraId="0CB36CF9" w14:textId="77777777" w:rsidR="0079732F" w:rsidRPr="00174799" w:rsidRDefault="0079732F" w:rsidP="0072702E">
            <w:pPr>
              <w:rPr>
                <w:rFonts w:ascii="Roboto" w:hAnsi="Roboto" w:cs="Arial"/>
                <w:sz w:val="20"/>
                <w:szCs w:val="20"/>
              </w:rPr>
            </w:pPr>
            <w:r w:rsidRPr="00174799">
              <w:rPr>
                <w:rFonts w:ascii="Roboto" w:hAnsi="Roboto" w:cs="Arial"/>
                <w:sz w:val="20"/>
                <w:szCs w:val="20"/>
              </w:rPr>
              <w:t>Date of CEO Endorsement</w:t>
            </w:r>
          </w:p>
        </w:tc>
        <w:tc>
          <w:tcPr>
            <w:tcW w:w="3066" w:type="pct"/>
            <w:gridSpan w:val="3"/>
            <w:shd w:val="clear" w:color="auto" w:fill="auto"/>
          </w:tcPr>
          <w:p w14:paraId="5A685284" w14:textId="3F7F9DC9" w:rsidR="0079732F" w:rsidRPr="00174799" w:rsidRDefault="00FD71D1" w:rsidP="0072702E">
            <w:pPr>
              <w:rPr>
                <w:rFonts w:ascii="Roboto" w:hAnsi="Roboto" w:cs="Arial"/>
                <w:sz w:val="20"/>
                <w:szCs w:val="20"/>
              </w:rPr>
            </w:pPr>
            <w:r w:rsidRPr="00174799">
              <w:rPr>
                <w:rFonts w:ascii="Roboto" w:hAnsi="Roboto" w:cs="Arial"/>
                <w:sz w:val="20"/>
                <w:szCs w:val="20"/>
              </w:rPr>
              <w:t>13 July 2016</w:t>
            </w:r>
          </w:p>
        </w:tc>
      </w:tr>
      <w:tr w:rsidR="00174799" w:rsidRPr="00174799" w14:paraId="2A5D2D47" w14:textId="77777777" w:rsidTr="0072702E">
        <w:trPr>
          <w:trHeight w:val="413"/>
        </w:trPr>
        <w:tc>
          <w:tcPr>
            <w:tcW w:w="1934" w:type="pct"/>
            <w:gridSpan w:val="3"/>
            <w:shd w:val="clear" w:color="auto" w:fill="auto"/>
            <w:vAlign w:val="center"/>
          </w:tcPr>
          <w:p w14:paraId="7B69C768" w14:textId="77777777" w:rsidR="0079732F" w:rsidRPr="00174799" w:rsidRDefault="0079732F" w:rsidP="0072702E">
            <w:pPr>
              <w:rPr>
                <w:rFonts w:ascii="Roboto" w:hAnsi="Roboto" w:cs="Arial"/>
                <w:sz w:val="20"/>
                <w:szCs w:val="20"/>
              </w:rPr>
            </w:pPr>
            <w:r w:rsidRPr="00174799">
              <w:rPr>
                <w:rFonts w:ascii="Roboto" w:hAnsi="Roboto" w:cs="Arial"/>
                <w:sz w:val="20"/>
                <w:szCs w:val="20"/>
              </w:rPr>
              <w:t>Start of Implementation</w:t>
            </w:r>
          </w:p>
        </w:tc>
        <w:tc>
          <w:tcPr>
            <w:tcW w:w="3066" w:type="pct"/>
            <w:gridSpan w:val="3"/>
            <w:shd w:val="clear" w:color="auto" w:fill="auto"/>
          </w:tcPr>
          <w:p w14:paraId="2413E5A2" w14:textId="41456DC2" w:rsidR="0079732F" w:rsidRPr="00174799" w:rsidRDefault="00FD71D1" w:rsidP="0072702E">
            <w:pPr>
              <w:rPr>
                <w:rFonts w:ascii="Roboto" w:hAnsi="Roboto" w:cs="Arial"/>
                <w:sz w:val="20"/>
                <w:szCs w:val="20"/>
              </w:rPr>
            </w:pPr>
            <w:r w:rsidRPr="00174799">
              <w:rPr>
                <w:rFonts w:ascii="Roboto" w:hAnsi="Roboto" w:cs="Arial"/>
                <w:sz w:val="20"/>
                <w:szCs w:val="20"/>
              </w:rPr>
              <w:t>5 October 2019</w:t>
            </w:r>
          </w:p>
        </w:tc>
      </w:tr>
      <w:tr w:rsidR="00174799" w:rsidRPr="00174799" w14:paraId="6FD4D983" w14:textId="77777777" w:rsidTr="0072702E">
        <w:trPr>
          <w:trHeight w:val="413"/>
        </w:trPr>
        <w:tc>
          <w:tcPr>
            <w:tcW w:w="1934" w:type="pct"/>
            <w:gridSpan w:val="3"/>
            <w:shd w:val="clear" w:color="auto" w:fill="auto"/>
            <w:vAlign w:val="center"/>
          </w:tcPr>
          <w:p w14:paraId="539EC3D3" w14:textId="77777777" w:rsidR="0079732F" w:rsidRPr="00174799" w:rsidRDefault="0079732F" w:rsidP="0072702E">
            <w:pPr>
              <w:rPr>
                <w:rFonts w:ascii="Roboto" w:hAnsi="Roboto" w:cs="Arial"/>
                <w:sz w:val="20"/>
                <w:szCs w:val="20"/>
              </w:rPr>
            </w:pPr>
            <w:r w:rsidRPr="00174799">
              <w:rPr>
                <w:rFonts w:ascii="Roboto" w:hAnsi="Roboto" w:cs="Arial"/>
                <w:sz w:val="20"/>
                <w:szCs w:val="20"/>
              </w:rPr>
              <w:t>Date of first disbursement</w:t>
            </w:r>
          </w:p>
        </w:tc>
        <w:tc>
          <w:tcPr>
            <w:tcW w:w="3066" w:type="pct"/>
            <w:gridSpan w:val="3"/>
            <w:shd w:val="clear" w:color="auto" w:fill="auto"/>
          </w:tcPr>
          <w:p w14:paraId="0CCB56FD" w14:textId="6252079E" w:rsidR="0079732F" w:rsidRPr="00174799" w:rsidRDefault="00FD71D1" w:rsidP="0072702E">
            <w:pPr>
              <w:rPr>
                <w:rFonts w:ascii="Roboto" w:hAnsi="Roboto" w:cs="Arial"/>
                <w:sz w:val="20"/>
                <w:szCs w:val="20"/>
              </w:rPr>
            </w:pPr>
            <w:r w:rsidRPr="00174799">
              <w:rPr>
                <w:rFonts w:ascii="Roboto" w:hAnsi="Roboto" w:cs="Arial"/>
                <w:sz w:val="20"/>
                <w:szCs w:val="20"/>
              </w:rPr>
              <w:t>7 September 2016</w:t>
            </w:r>
          </w:p>
        </w:tc>
      </w:tr>
      <w:tr w:rsidR="00174799" w:rsidRPr="00174799" w14:paraId="74E2E755" w14:textId="77777777" w:rsidTr="0072702E">
        <w:trPr>
          <w:trHeight w:val="413"/>
        </w:trPr>
        <w:tc>
          <w:tcPr>
            <w:tcW w:w="1934" w:type="pct"/>
            <w:gridSpan w:val="3"/>
            <w:shd w:val="clear" w:color="auto" w:fill="auto"/>
            <w:vAlign w:val="center"/>
          </w:tcPr>
          <w:p w14:paraId="53A959DE" w14:textId="77777777" w:rsidR="0079732F" w:rsidRPr="00174799" w:rsidRDefault="0079732F" w:rsidP="0072702E">
            <w:pPr>
              <w:rPr>
                <w:rFonts w:ascii="Roboto" w:hAnsi="Roboto" w:cs="Arial"/>
                <w:sz w:val="20"/>
                <w:szCs w:val="20"/>
              </w:rPr>
            </w:pPr>
            <w:r w:rsidRPr="00174799">
              <w:rPr>
                <w:rFonts w:ascii="Roboto" w:hAnsi="Roboto" w:cs="Arial"/>
                <w:sz w:val="20"/>
                <w:szCs w:val="20"/>
              </w:rPr>
              <w:t>Total disbursement as of 30 June</w:t>
            </w:r>
          </w:p>
        </w:tc>
        <w:tc>
          <w:tcPr>
            <w:tcW w:w="3066" w:type="pct"/>
            <w:gridSpan w:val="3"/>
            <w:shd w:val="clear" w:color="auto" w:fill="auto"/>
          </w:tcPr>
          <w:p w14:paraId="22E98D6A" w14:textId="0034818D" w:rsidR="0079732F" w:rsidRPr="00174799" w:rsidRDefault="00C26A85" w:rsidP="0072702E">
            <w:pPr>
              <w:rPr>
                <w:rFonts w:ascii="Roboto" w:hAnsi="Roboto" w:cs="Arial"/>
                <w:sz w:val="20"/>
                <w:szCs w:val="20"/>
              </w:rPr>
            </w:pPr>
            <w:r w:rsidRPr="00C26A85">
              <w:rPr>
                <w:rFonts w:ascii="Roboto" w:hAnsi="Roboto" w:cs="Arial"/>
                <w:sz w:val="20"/>
                <w:szCs w:val="20"/>
              </w:rPr>
              <w:t>USD 1,370,260.00</w:t>
            </w:r>
          </w:p>
        </w:tc>
      </w:tr>
      <w:tr w:rsidR="00174799" w:rsidRPr="00174799" w14:paraId="69E8D84A" w14:textId="77777777" w:rsidTr="0072702E">
        <w:trPr>
          <w:trHeight w:val="413"/>
        </w:trPr>
        <w:tc>
          <w:tcPr>
            <w:tcW w:w="1934" w:type="pct"/>
            <w:gridSpan w:val="3"/>
            <w:shd w:val="clear" w:color="auto" w:fill="auto"/>
            <w:vAlign w:val="center"/>
          </w:tcPr>
          <w:p w14:paraId="3FD1A130" w14:textId="77777777" w:rsidR="0079732F" w:rsidRPr="00174799" w:rsidRDefault="0079732F" w:rsidP="0072702E">
            <w:pPr>
              <w:rPr>
                <w:rFonts w:ascii="Roboto" w:hAnsi="Roboto" w:cs="Arial"/>
                <w:sz w:val="20"/>
                <w:szCs w:val="20"/>
              </w:rPr>
            </w:pPr>
            <w:r w:rsidRPr="00174799">
              <w:rPr>
                <w:rFonts w:ascii="Roboto" w:hAnsi="Roboto" w:cs="Arial"/>
                <w:sz w:val="20"/>
                <w:szCs w:val="20"/>
              </w:rPr>
              <w:t>Total expenditure as of 30 June</w:t>
            </w:r>
          </w:p>
        </w:tc>
        <w:tc>
          <w:tcPr>
            <w:tcW w:w="3066" w:type="pct"/>
            <w:gridSpan w:val="3"/>
            <w:shd w:val="clear" w:color="auto" w:fill="auto"/>
          </w:tcPr>
          <w:p w14:paraId="68218B46" w14:textId="6B6A0A49" w:rsidR="0079732F" w:rsidRPr="00174799" w:rsidRDefault="00C26A85" w:rsidP="0072702E">
            <w:pPr>
              <w:rPr>
                <w:rFonts w:ascii="Roboto" w:hAnsi="Roboto" w:cs="Arial"/>
                <w:sz w:val="20"/>
                <w:szCs w:val="20"/>
              </w:rPr>
            </w:pPr>
            <w:r w:rsidRPr="00C26A85">
              <w:rPr>
                <w:rFonts w:ascii="Roboto" w:hAnsi="Roboto" w:cs="Arial"/>
                <w:sz w:val="20"/>
                <w:szCs w:val="20"/>
              </w:rPr>
              <w:t>USD 1,108,709.67</w:t>
            </w:r>
          </w:p>
        </w:tc>
      </w:tr>
      <w:tr w:rsidR="00174799" w:rsidRPr="00174799" w14:paraId="7F0AC86B" w14:textId="77777777" w:rsidTr="0072702E">
        <w:trPr>
          <w:trHeight w:val="413"/>
        </w:trPr>
        <w:tc>
          <w:tcPr>
            <w:tcW w:w="1934" w:type="pct"/>
            <w:gridSpan w:val="3"/>
            <w:shd w:val="clear" w:color="auto" w:fill="auto"/>
            <w:vAlign w:val="center"/>
          </w:tcPr>
          <w:p w14:paraId="24BE8340" w14:textId="77777777" w:rsidR="0079732F" w:rsidRPr="00174799" w:rsidRDefault="0079732F" w:rsidP="0072702E">
            <w:pPr>
              <w:rPr>
                <w:rFonts w:ascii="Roboto" w:hAnsi="Roboto" w:cs="Arial"/>
                <w:sz w:val="20"/>
                <w:szCs w:val="20"/>
              </w:rPr>
            </w:pPr>
            <w:r w:rsidRPr="00174799">
              <w:rPr>
                <w:rFonts w:ascii="Roboto" w:hAnsi="Roboto" w:cs="Arial"/>
                <w:sz w:val="20"/>
                <w:szCs w:val="20"/>
              </w:rPr>
              <w:t>Expected Mid-Term Date</w:t>
            </w:r>
          </w:p>
        </w:tc>
        <w:tc>
          <w:tcPr>
            <w:tcW w:w="3066" w:type="pct"/>
            <w:gridSpan w:val="3"/>
            <w:shd w:val="clear" w:color="auto" w:fill="auto"/>
          </w:tcPr>
          <w:p w14:paraId="3BBDE519" w14:textId="447795BB" w:rsidR="0079732F" w:rsidRPr="00174799" w:rsidRDefault="00A677A3" w:rsidP="0072702E">
            <w:pPr>
              <w:rPr>
                <w:rFonts w:ascii="Roboto" w:hAnsi="Roboto" w:cs="Arial"/>
                <w:sz w:val="20"/>
                <w:szCs w:val="20"/>
              </w:rPr>
            </w:pPr>
            <w:r w:rsidRPr="00174799">
              <w:rPr>
                <w:rFonts w:ascii="Roboto" w:hAnsi="Roboto" w:cs="Arial"/>
                <w:sz w:val="20"/>
                <w:szCs w:val="20"/>
              </w:rPr>
              <w:t>December 2018 – May 2019 (finalized)</w:t>
            </w:r>
          </w:p>
        </w:tc>
      </w:tr>
      <w:tr w:rsidR="00174799" w:rsidRPr="00174799" w14:paraId="5ADD1CC5" w14:textId="77777777" w:rsidTr="0072702E">
        <w:trPr>
          <w:trHeight w:val="174"/>
        </w:trPr>
        <w:tc>
          <w:tcPr>
            <w:tcW w:w="1046" w:type="pct"/>
            <w:gridSpan w:val="2"/>
            <w:vMerge w:val="restart"/>
            <w:tcBorders>
              <w:bottom w:val="single" w:sz="4" w:space="0" w:color="auto"/>
              <w:right w:val="single" w:sz="4" w:space="0" w:color="auto"/>
            </w:tcBorders>
            <w:shd w:val="clear" w:color="auto" w:fill="auto"/>
            <w:vAlign w:val="center"/>
          </w:tcPr>
          <w:p w14:paraId="5BB7B6FE" w14:textId="77777777" w:rsidR="0079732F" w:rsidRPr="00174799" w:rsidRDefault="0079732F" w:rsidP="0072702E">
            <w:pPr>
              <w:rPr>
                <w:rFonts w:ascii="Roboto" w:hAnsi="Roboto" w:cs="Arial"/>
                <w:sz w:val="20"/>
                <w:szCs w:val="20"/>
              </w:rPr>
            </w:pPr>
            <w:r w:rsidRPr="00174799">
              <w:rPr>
                <w:rFonts w:ascii="Roboto" w:hAnsi="Roboto" w:cs="Arial"/>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31F40D82" w14:textId="77777777" w:rsidR="0079732F" w:rsidRPr="00174799" w:rsidRDefault="0079732F" w:rsidP="0072702E">
            <w:pPr>
              <w:rPr>
                <w:rFonts w:ascii="Roboto" w:hAnsi="Roboto" w:cs="Arial"/>
                <w:sz w:val="20"/>
                <w:szCs w:val="20"/>
              </w:rPr>
            </w:pPr>
            <w:r w:rsidRPr="00174799">
              <w:rPr>
                <w:rFonts w:ascii="Roboto" w:hAnsi="Roboto" w:cs="Arial"/>
                <w:sz w:val="20"/>
                <w:szCs w:val="20"/>
              </w:rPr>
              <w:t>Planned</w:t>
            </w:r>
          </w:p>
        </w:tc>
        <w:tc>
          <w:tcPr>
            <w:tcW w:w="3066" w:type="pct"/>
            <w:gridSpan w:val="3"/>
            <w:tcBorders>
              <w:left w:val="single" w:sz="4" w:space="0" w:color="auto"/>
              <w:bottom w:val="single" w:sz="4" w:space="0" w:color="auto"/>
            </w:tcBorders>
            <w:shd w:val="clear" w:color="auto" w:fill="auto"/>
          </w:tcPr>
          <w:p w14:paraId="7AB708E4" w14:textId="0A4604F2" w:rsidR="0079732F" w:rsidRPr="00174799" w:rsidRDefault="00A677A3" w:rsidP="0072702E">
            <w:pPr>
              <w:rPr>
                <w:rFonts w:ascii="Roboto" w:hAnsi="Roboto" w:cs="Arial"/>
                <w:sz w:val="20"/>
                <w:szCs w:val="20"/>
              </w:rPr>
            </w:pPr>
            <w:r w:rsidRPr="00174799">
              <w:rPr>
                <w:rFonts w:ascii="Roboto" w:hAnsi="Roboto" w:cs="Arial"/>
                <w:sz w:val="20"/>
                <w:szCs w:val="20"/>
              </w:rPr>
              <w:t>October 2019</w:t>
            </w:r>
          </w:p>
        </w:tc>
      </w:tr>
      <w:tr w:rsidR="00174799" w:rsidRPr="00174799" w14:paraId="4772BE67" w14:textId="77777777" w:rsidTr="0072702E">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6FA59AD7" w14:textId="77777777" w:rsidR="0079732F" w:rsidRPr="00174799" w:rsidRDefault="0079732F" w:rsidP="0072702E">
            <w:pPr>
              <w:rPr>
                <w:rFonts w:ascii="Roboto" w:hAnsi="Roboto" w:cs="Arial"/>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3F320BD0" w14:textId="77777777" w:rsidR="0079732F" w:rsidRPr="00174799" w:rsidRDefault="0079732F" w:rsidP="0072702E">
            <w:pPr>
              <w:rPr>
                <w:rFonts w:ascii="Roboto" w:hAnsi="Roboto" w:cs="Arial"/>
                <w:sz w:val="20"/>
                <w:szCs w:val="20"/>
              </w:rPr>
            </w:pPr>
            <w:r w:rsidRPr="00174799">
              <w:rPr>
                <w:rFonts w:ascii="Roboto" w:hAnsi="Roboto" w:cs="Arial"/>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7DFBFF01" w14:textId="0FA63DC1" w:rsidR="0079732F" w:rsidRPr="00174799" w:rsidRDefault="00A677A3" w:rsidP="0072702E">
            <w:pPr>
              <w:rPr>
                <w:rFonts w:ascii="Roboto" w:hAnsi="Roboto" w:cs="Arial"/>
                <w:sz w:val="20"/>
                <w:szCs w:val="20"/>
              </w:rPr>
            </w:pPr>
            <w:r w:rsidRPr="00174799">
              <w:rPr>
                <w:rFonts w:ascii="Roboto" w:hAnsi="Roboto" w:cs="Arial"/>
                <w:sz w:val="20"/>
                <w:szCs w:val="20"/>
              </w:rPr>
              <w:t>December 2020</w:t>
            </w:r>
          </w:p>
        </w:tc>
      </w:tr>
      <w:tr w:rsidR="00174799" w:rsidRPr="00174799" w14:paraId="48899900" w14:textId="77777777" w:rsidTr="0072702E">
        <w:trPr>
          <w:trHeight w:val="413"/>
        </w:trPr>
        <w:tc>
          <w:tcPr>
            <w:tcW w:w="1934" w:type="pct"/>
            <w:gridSpan w:val="3"/>
            <w:tcBorders>
              <w:top w:val="single" w:sz="4" w:space="0" w:color="auto"/>
            </w:tcBorders>
            <w:shd w:val="clear" w:color="auto" w:fill="auto"/>
            <w:vAlign w:val="center"/>
          </w:tcPr>
          <w:p w14:paraId="17FF44C5" w14:textId="77777777" w:rsidR="0079732F" w:rsidRPr="00174799" w:rsidRDefault="0079732F" w:rsidP="0072702E">
            <w:pPr>
              <w:rPr>
                <w:rFonts w:ascii="Roboto" w:hAnsi="Roboto" w:cs="Arial"/>
                <w:sz w:val="20"/>
                <w:szCs w:val="20"/>
              </w:rPr>
            </w:pPr>
            <w:r w:rsidRPr="00174799">
              <w:rPr>
                <w:rFonts w:ascii="Roboto" w:hAnsi="Roboto" w:cs="Arial"/>
                <w:sz w:val="20"/>
                <w:szCs w:val="20"/>
              </w:rPr>
              <w:t>Expected Terminal Evaluation Date</w:t>
            </w:r>
          </w:p>
        </w:tc>
        <w:tc>
          <w:tcPr>
            <w:tcW w:w="3066" w:type="pct"/>
            <w:gridSpan w:val="3"/>
            <w:tcBorders>
              <w:top w:val="single" w:sz="4" w:space="0" w:color="auto"/>
            </w:tcBorders>
            <w:shd w:val="clear" w:color="auto" w:fill="auto"/>
          </w:tcPr>
          <w:p w14:paraId="36FDFAC1" w14:textId="10D5B0D7" w:rsidR="0079732F" w:rsidRPr="00174799" w:rsidRDefault="00243BC1" w:rsidP="0072702E">
            <w:pPr>
              <w:rPr>
                <w:rFonts w:ascii="Roboto" w:hAnsi="Roboto" w:cs="Arial"/>
                <w:sz w:val="20"/>
                <w:szCs w:val="20"/>
              </w:rPr>
            </w:pPr>
            <w:r w:rsidRPr="00174799">
              <w:rPr>
                <w:rFonts w:ascii="Roboto" w:hAnsi="Roboto" w:cs="Arial"/>
                <w:sz w:val="20"/>
                <w:szCs w:val="20"/>
              </w:rPr>
              <w:t>December 2020</w:t>
            </w:r>
          </w:p>
        </w:tc>
      </w:tr>
      <w:tr w:rsidR="00174799" w:rsidRPr="00174799" w14:paraId="1BDC3635" w14:textId="77777777" w:rsidTr="0072702E">
        <w:trPr>
          <w:trHeight w:val="413"/>
        </w:trPr>
        <w:tc>
          <w:tcPr>
            <w:tcW w:w="1934" w:type="pct"/>
            <w:gridSpan w:val="3"/>
            <w:tcBorders>
              <w:top w:val="single" w:sz="4" w:space="0" w:color="auto"/>
            </w:tcBorders>
            <w:shd w:val="clear" w:color="auto" w:fill="auto"/>
            <w:vAlign w:val="center"/>
          </w:tcPr>
          <w:p w14:paraId="61BF7B80" w14:textId="77777777" w:rsidR="0079732F" w:rsidRPr="00174799" w:rsidRDefault="0079732F" w:rsidP="0072702E">
            <w:pPr>
              <w:rPr>
                <w:rFonts w:ascii="Roboto" w:hAnsi="Roboto" w:cs="Arial"/>
                <w:sz w:val="20"/>
                <w:szCs w:val="20"/>
              </w:rPr>
            </w:pPr>
            <w:r w:rsidRPr="00174799">
              <w:rPr>
                <w:rFonts w:ascii="Roboto" w:hAnsi="Roboto" w:cs="Arial"/>
                <w:sz w:val="20"/>
                <w:szCs w:val="20"/>
              </w:rPr>
              <w:t>Expected Financial Closure Date</w:t>
            </w:r>
          </w:p>
        </w:tc>
        <w:tc>
          <w:tcPr>
            <w:tcW w:w="3066" w:type="pct"/>
            <w:gridSpan w:val="3"/>
            <w:tcBorders>
              <w:top w:val="single" w:sz="4" w:space="0" w:color="auto"/>
            </w:tcBorders>
            <w:shd w:val="clear" w:color="auto" w:fill="auto"/>
          </w:tcPr>
          <w:p w14:paraId="09F1C9ED" w14:textId="016CDC52" w:rsidR="0079732F" w:rsidRPr="00174799" w:rsidRDefault="00A677A3" w:rsidP="0072702E">
            <w:pPr>
              <w:rPr>
                <w:rFonts w:ascii="Roboto" w:hAnsi="Roboto" w:cs="Arial"/>
                <w:sz w:val="20"/>
                <w:szCs w:val="20"/>
              </w:rPr>
            </w:pPr>
            <w:r w:rsidRPr="00174799">
              <w:rPr>
                <w:rFonts w:ascii="Roboto" w:hAnsi="Roboto" w:cs="Arial"/>
                <w:sz w:val="20"/>
                <w:szCs w:val="20"/>
              </w:rPr>
              <w:t>June 2021</w:t>
            </w:r>
          </w:p>
        </w:tc>
      </w:tr>
      <w:bookmarkEnd w:id="1"/>
      <w:bookmarkEnd w:id="2"/>
    </w:tbl>
    <w:p w14:paraId="6A185011" w14:textId="77777777" w:rsidR="0079732F" w:rsidRPr="00D4430E" w:rsidRDefault="0079732F" w:rsidP="0079732F">
      <w:pPr>
        <w:ind w:left="360"/>
        <w:rPr>
          <w:rFonts w:ascii="Arial" w:hAnsi="Arial" w:cs="Arial"/>
          <w:b/>
          <w:sz w:val="22"/>
          <w:szCs w:val="22"/>
        </w:rPr>
      </w:pPr>
    </w:p>
    <w:p w14:paraId="41C47A96" w14:textId="77777777" w:rsidR="0079732F" w:rsidRPr="00D4430E" w:rsidRDefault="0079732F" w:rsidP="0079732F">
      <w:pPr>
        <w:ind w:left="360"/>
        <w:rPr>
          <w:rFonts w:ascii="Arial" w:hAnsi="Arial" w:cs="Arial"/>
          <w:b/>
          <w:sz w:val="22"/>
          <w:szCs w:val="22"/>
        </w:rPr>
      </w:pPr>
    </w:p>
    <w:p w14:paraId="299FA13D" w14:textId="77777777" w:rsidR="0079732F" w:rsidRPr="00D4430E" w:rsidRDefault="0079732F" w:rsidP="0079732F">
      <w:pPr>
        <w:numPr>
          <w:ilvl w:val="0"/>
          <w:numId w:val="20"/>
        </w:numPr>
        <w:rPr>
          <w:rFonts w:ascii="Arial" w:hAnsi="Arial" w:cs="Arial"/>
          <w:b/>
          <w:sz w:val="22"/>
          <w:szCs w:val="22"/>
        </w:rPr>
      </w:pPr>
      <w:r w:rsidRPr="00D4430E">
        <w:rPr>
          <w:rFonts w:ascii="Arial" w:hAnsi="Arial" w:cs="Arial"/>
          <w:b/>
          <w:sz w:val="22"/>
          <w:szCs w:val="22"/>
        </w:rPr>
        <w:t>OVERVIEW OF PROJECT STATUS</w:t>
      </w:r>
    </w:p>
    <w:p w14:paraId="6BF96558" w14:textId="77777777" w:rsidR="0079732F" w:rsidRPr="00D4430E" w:rsidRDefault="0079732F" w:rsidP="0079732F">
      <w:pPr>
        <w:rPr>
          <w:rFonts w:ascii="Arial" w:hAnsi="Arial" w:cs="Arial"/>
          <w:b/>
          <w:sz w:val="22"/>
          <w:szCs w:val="22"/>
        </w:rPr>
      </w:pPr>
    </w:p>
    <w:p w14:paraId="59B1C60C" w14:textId="77777777" w:rsidR="0079732F" w:rsidRPr="00D4430E" w:rsidRDefault="0079732F" w:rsidP="0079732F">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79732F" w:rsidRPr="00D4430E" w14:paraId="7A3201F2" w14:textId="77777777" w:rsidTr="0072702E">
        <w:tc>
          <w:tcPr>
            <w:tcW w:w="4678" w:type="dxa"/>
            <w:shd w:val="clear" w:color="auto" w:fill="D9D9D9"/>
          </w:tcPr>
          <w:p w14:paraId="3F60DCE0" w14:textId="77777777" w:rsidR="0072702E" w:rsidRPr="00B46D10" w:rsidRDefault="0079732F" w:rsidP="0072702E">
            <w:pPr>
              <w:rPr>
                <w:rFonts w:ascii="Arial" w:hAnsi="Arial" w:cs="Arial"/>
                <w:sz w:val="20"/>
                <w:szCs w:val="20"/>
                <w:lang w:val="fr-CH"/>
              </w:rPr>
            </w:pPr>
            <w:r w:rsidRPr="00B46D10">
              <w:rPr>
                <w:rFonts w:ascii="Arial" w:hAnsi="Arial" w:cs="Arial"/>
                <w:b/>
                <w:color w:val="000000"/>
                <w:sz w:val="22"/>
                <w:szCs w:val="20"/>
                <w:lang w:val="fr-CH"/>
              </w:rPr>
              <w:t xml:space="preserve">UN Environment Subprogramme(s) </w:t>
            </w:r>
            <w:r w:rsidRPr="00B46D10">
              <w:rPr>
                <w:rFonts w:ascii="Arial" w:hAnsi="Arial" w:cs="Arial"/>
                <w:b/>
                <w:color w:val="000000"/>
                <w:sz w:val="22"/>
                <w:szCs w:val="20"/>
                <w:lang w:val="fr-CH"/>
              </w:rPr>
              <w:br/>
            </w:r>
            <w:r w:rsidR="0072702E" w:rsidRPr="00B46D10">
              <w:rPr>
                <w:rFonts w:ascii="Arial" w:hAnsi="Arial" w:cs="Arial"/>
                <w:sz w:val="20"/>
                <w:szCs w:val="20"/>
                <w:lang w:val="fr-CH"/>
              </w:rPr>
              <w:t xml:space="preserve">PoW 2018-2019 </w:t>
            </w:r>
          </w:p>
          <w:p w14:paraId="1407958D" w14:textId="020655B8" w:rsidR="0079732F" w:rsidRPr="0082547E" w:rsidRDefault="0072702E" w:rsidP="0072702E">
            <w:pPr>
              <w:rPr>
                <w:rFonts w:ascii="Arial" w:hAnsi="Arial" w:cs="Arial"/>
                <w:b/>
                <w:color w:val="4472C4"/>
                <w:sz w:val="22"/>
                <w:szCs w:val="20"/>
              </w:rPr>
            </w:pPr>
            <w:r w:rsidRPr="00D4430E">
              <w:rPr>
                <w:rFonts w:ascii="Arial" w:hAnsi="Arial" w:cs="Arial"/>
                <w:sz w:val="20"/>
                <w:szCs w:val="20"/>
              </w:rPr>
              <w:t>Sub-programme</w:t>
            </w:r>
            <w:r w:rsidRPr="000D2244">
              <w:rPr>
                <w:rFonts w:ascii="Arial" w:hAnsi="Arial" w:cs="Arial"/>
                <w:sz w:val="20"/>
                <w:szCs w:val="20"/>
              </w:rPr>
              <w:t xml:space="preserve"> 3: Healthy and Productive Ecosystems</w:t>
            </w:r>
          </w:p>
        </w:tc>
        <w:tc>
          <w:tcPr>
            <w:tcW w:w="4392" w:type="dxa"/>
            <w:shd w:val="clear" w:color="auto" w:fill="auto"/>
          </w:tcPr>
          <w:p w14:paraId="0A19B6D2" w14:textId="08DF4BB2" w:rsidR="00075DAB" w:rsidRPr="00D4430E" w:rsidRDefault="0079732F" w:rsidP="00075DAB">
            <w:pPr>
              <w:rPr>
                <w:rFonts w:ascii="Arial" w:hAnsi="Arial" w:cs="Arial"/>
                <w:i/>
                <w:iCs/>
                <w:color w:val="4472C4"/>
                <w:sz w:val="20"/>
                <w:szCs w:val="20"/>
              </w:rPr>
            </w:pPr>
            <w:r w:rsidRPr="00D4430E">
              <w:rPr>
                <w:rFonts w:ascii="Arial" w:hAnsi="Arial" w:cs="Arial"/>
                <w:b/>
                <w:color w:val="000000"/>
                <w:sz w:val="22"/>
                <w:szCs w:val="20"/>
              </w:rPr>
              <w:t>Specify the relevant Expected Accomplishment(s) &amp; Indicator(s)</w:t>
            </w:r>
          </w:p>
          <w:p w14:paraId="178751EF" w14:textId="77777777" w:rsidR="00075DAB" w:rsidRPr="00D4430E" w:rsidRDefault="00075DAB" w:rsidP="00075DAB">
            <w:pPr>
              <w:rPr>
                <w:rFonts w:ascii="Arial" w:hAnsi="Arial" w:cs="Arial"/>
                <w:b/>
                <w:color w:val="4472C4"/>
                <w:sz w:val="22"/>
                <w:szCs w:val="20"/>
              </w:rPr>
            </w:pPr>
          </w:p>
          <w:p w14:paraId="01BA41DA" w14:textId="75369DF6" w:rsidR="00075DAB" w:rsidRPr="00D4430E" w:rsidRDefault="0072702E" w:rsidP="00075DAB">
            <w:pPr>
              <w:rPr>
                <w:rStyle w:val="normaltextrun"/>
                <w:rFonts w:ascii="Arial" w:hAnsi="Arial" w:cs="Arial"/>
                <w:sz w:val="20"/>
                <w:szCs w:val="20"/>
                <w:lang w:eastAsia="zh-CN"/>
              </w:rPr>
            </w:pPr>
            <w:r w:rsidRPr="00D4430E">
              <w:rPr>
                <w:rStyle w:val="normaltextrun"/>
                <w:rFonts w:ascii="Arial" w:hAnsi="Arial" w:cs="Arial"/>
                <w:sz w:val="20"/>
                <w:szCs w:val="20"/>
                <w:lang w:eastAsia="zh-CN"/>
              </w:rPr>
              <w:t>E</w:t>
            </w:r>
            <w:r w:rsidR="00075DAB" w:rsidRPr="00D4430E">
              <w:rPr>
                <w:rStyle w:val="normaltextrun"/>
                <w:rFonts w:ascii="Arial" w:hAnsi="Arial" w:cs="Arial"/>
                <w:sz w:val="20"/>
                <w:szCs w:val="20"/>
                <w:lang w:eastAsia="zh-CN"/>
              </w:rPr>
              <w:t>xpected accomplishment (EA)</w:t>
            </w:r>
            <w:r w:rsidR="00075DAB" w:rsidRPr="00D4430E">
              <w:rPr>
                <w:rStyle w:val="normaltextrun"/>
                <w:rFonts w:ascii="Arial" w:hAnsi="Arial" w:cs="Arial"/>
                <w:sz w:val="20"/>
                <w:szCs w:val="20"/>
                <w:lang w:eastAsia="zh-CN"/>
              </w:rPr>
              <w:br/>
              <w:t>(</w:t>
            </w:r>
            <w:r w:rsidRPr="00D4430E">
              <w:rPr>
                <w:rStyle w:val="normaltextrun"/>
                <w:rFonts w:ascii="Arial" w:hAnsi="Arial" w:cs="Arial"/>
                <w:sz w:val="20"/>
                <w:szCs w:val="20"/>
                <w:lang w:eastAsia="zh-CN"/>
              </w:rPr>
              <w:t>a) The health and productivity of marine, freshwater and terrestrial ecosystems are institutionalized in education, monitoring and cross-sector and transboundary collaboration frameworks at the national and international levels.</w:t>
            </w:r>
            <w:r w:rsidRPr="00D4430E">
              <w:rPr>
                <w:rStyle w:val="normaltextrun"/>
                <w:rFonts w:ascii="Arial" w:hAnsi="Arial" w:cs="Arial"/>
                <w:sz w:val="20"/>
                <w:szCs w:val="20"/>
                <w:lang w:eastAsia="zh-CN"/>
              </w:rPr>
              <w:br/>
              <w:t xml:space="preserve">Indicator (i) </w:t>
            </w:r>
            <w:r w:rsidR="004F520A" w:rsidRPr="00D4430E">
              <w:rPr>
                <w:rStyle w:val="normaltextrun"/>
                <w:rFonts w:ascii="Arial" w:hAnsi="Arial" w:cs="Arial"/>
                <w:sz w:val="20"/>
                <w:szCs w:val="20"/>
                <w:lang w:eastAsia="zh-CN"/>
              </w:rPr>
              <w:t>Increase in the number of countries and transboundary collaboration frameworks that have made progress to monitor and maintain the health and productivity of marine and terrestrial ecosystems;</w:t>
            </w:r>
          </w:p>
          <w:p w14:paraId="4B56DE67" w14:textId="49054E3B" w:rsidR="004F520A" w:rsidRPr="00D4430E" w:rsidRDefault="004F520A" w:rsidP="00075DAB">
            <w:pPr>
              <w:rPr>
                <w:rStyle w:val="normaltextrun"/>
                <w:rFonts w:ascii="Arial" w:hAnsi="Arial" w:cs="Arial"/>
                <w:sz w:val="20"/>
                <w:szCs w:val="20"/>
                <w:lang w:eastAsia="zh-CN"/>
              </w:rPr>
            </w:pPr>
            <w:r w:rsidRPr="00D4430E">
              <w:rPr>
                <w:rStyle w:val="normaltextrun"/>
                <w:rFonts w:ascii="Arial" w:hAnsi="Arial" w:cs="Arial"/>
                <w:sz w:val="20"/>
                <w:szCs w:val="20"/>
                <w:lang w:eastAsia="zh-CN"/>
              </w:rPr>
              <w:t>(ii) Increase in the number of countries and transboundary collaboration frameworks that demonstrate enhanced knowledge of the value and role of ecosystem services.</w:t>
            </w:r>
          </w:p>
          <w:p w14:paraId="0200F7E0" w14:textId="198478C4" w:rsidR="00075DAB" w:rsidRPr="00D4430E" w:rsidRDefault="00075DAB" w:rsidP="00B03A4A">
            <w:pPr>
              <w:rPr>
                <w:rFonts w:ascii="Arial" w:hAnsi="Arial" w:cs="Arial"/>
                <w:b/>
                <w:sz w:val="22"/>
                <w:szCs w:val="20"/>
              </w:rPr>
            </w:pPr>
          </w:p>
        </w:tc>
      </w:tr>
      <w:tr w:rsidR="0079732F" w:rsidRPr="00D4430E" w14:paraId="66540D0D" w14:textId="77777777" w:rsidTr="0072702E">
        <w:trPr>
          <w:trHeight w:val="516"/>
        </w:trPr>
        <w:tc>
          <w:tcPr>
            <w:tcW w:w="9070" w:type="dxa"/>
            <w:gridSpan w:val="2"/>
            <w:shd w:val="clear" w:color="auto" w:fill="auto"/>
          </w:tcPr>
          <w:p w14:paraId="75553825" w14:textId="77777777" w:rsidR="00B03A4A" w:rsidRPr="00D4430E" w:rsidRDefault="00B03A4A" w:rsidP="00B03A4A">
            <w:pPr>
              <w:rPr>
                <w:rStyle w:val="normaltextrun"/>
                <w:rFonts w:ascii="Arial" w:hAnsi="Arial" w:cs="Arial"/>
                <w:sz w:val="20"/>
                <w:szCs w:val="20"/>
              </w:rPr>
            </w:pPr>
            <w:r w:rsidRPr="00D4430E">
              <w:rPr>
                <w:rStyle w:val="normaltextrun"/>
                <w:rFonts w:ascii="Arial" w:hAnsi="Arial" w:cs="Arial"/>
                <w:sz w:val="20"/>
                <w:szCs w:val="20"/>
              </w:rPr>
              <w:t xml:space="preserve">The project Component (1) should result in an increased national protected area network (outcome 1.1), through outputs 1.1.1 (At least three new protected areas established) and 1.1.2 (At least two existing protected areas re-classified), enabling productive ecosystems and preserving nature. </w:t>
            </w:r>
          </w:p>
          <w:p w14:paraId="6157E9F0" w14:textId="60E9731D" w:rsidR="00B03A4A" w:rsidRPr="00B00A54" w:rsidRDefault="00336F2E" w:rsidP="00B03A4A">
            <w:pPr>
              <w:pStyle w:val="ListParagraph"/>
              <w:numPr>
                <w:ilvl w:val="0"/>
                <w:numId w:val="23"/>
              </w:numPr>
              <w:rPr>
                <w:rStyle w:val="normaltextrun"/>
                <w:rFonts w:ascii="Arial" w:hAnsi="Arial" w:cs="Arial"/>
                <w:sz w:val="20"/>
                <w:szCs w:val="20"/>
              </w:rPr>
            </w:pPr>
            <w:r w:rsidRPr="00D4430E">
              <w:rPr>
                <w:rStyle w:val="normaltextrun"/>
                <w:rFonts w:ascii="Arial" w:hAnsi="Arial" w:cs="Arial"/>
                <w:sz w:val="20"/>
                <w:szCs w:val="20"/>
              </w:rPr>
              <w:t xml:space="preserve">Seven </w:t>
            </w:r>
            <w:r w:rsidR="00B03A4A" w:rsidRPr="00D4430E">
              <w:rPr>
                <w:rStyle w:val="normaltextrun"/>
                <w:rFonts w:ascii="Arial" w:hAnsi="Arial" w:cs="Arial"/>
                <w:sz w:val="20"/>
                <w:szCs w:val="20"/>
              </w:rPr>
              <w:t xml:space="preserve">out of 10 </w:t>
            </w:r>
            <w:r w:rsidR="00B17A9C" w:rsidRPr="00D4430E">
              <w:rPr>
                <w:rStyle w:val="normaltextrun"/>
                <w:rFonts w:ascii="Arial" w:hAnsi="Arial" w:cs="Arial"/>
                <w:sz w:val="20"/>
                <w:szCs w:val="20"/>
              </w:rPr>
              <w:t>valorisation</w:t>
            </w:r>
            <w:r w:rsidR="00B03A4A" w:rsidRPr="00D4430E">
              <w:rPr>
                <w:rStyle w:val="normaltextrun"/>
                <w:rFonts w:ascii="Arial" w:hAnsi="Arial" w:cs="Arial"/>
                <w:sz w:val="20"/>
                <w:szCs w:val="20"/>
              </w:rPr>
              <w:t xml:space="preserve"> stud</w:t>
            </w:r>
            <w:r w:rsidR="00B03A4A" w:rsidRPr="000D2244">
              <w:rPr>
                <w:rStyle w:val="normaltextrun"/>
                <w:rFonts w:ascii="Arial" w:hAnsi="Arial" w:cs="Arial"/>
                <w:sz w:val="20"/>
                <w:szCs w:val="20"/>
              </w:rPr>
              <w:t>y documents are finalized and awaiting approval from the cantonal/Republika Srpska governments;</w:t>
            </w:r>
          </w:p>
          <w:p w14:paraId="04B677D4" w14:textId="77777777" w:rsidR="00B03A4A" w:rsidRPr="00D4430E" w:rsidRDefault="00B03A4A" w:rsidP="00B03A4A">
            <w:pPr>
              <w:pStyle w:val="ListParagraph"/>
              <w:numPr>
                <w:ilvl w:val="0"/>
                <w:numId w:val="23"/>
              </w:numPr>
              <w:rPr>
                <w:rStyle w:val="normaltextrun"/>
                <w:rFonts w:ascii="Arial" w:hAnsi="Arial" w:cs="Arial"/>
                <w:sz w:val="20"/>
                <w:szCs w:val="20"/>
              </w:rPr>
            </w:pPr>
            <w:r w:rsidRPr="0082547E">
              <w:rPr>
                <w:rStyle w:val="normaltextrun"/>
                <w:rFonts w:ascii="Arial" w:hAnsi="Arial" w:cs="Arial"/>
                <w:sz w:val="20"/>
                <w:szCs w:val="20"/>
              </w:rPr>
              <w:t>Implement</w:t>
            </w:r>
            <w:r w:rsidRPr="00363B13">
              <w:rPr>
                <w:rStyle w:val="normaltextrun"/>
                <w:rFonts w:ascii="Arial" w:hAnsi="Arial" w:cs="Arial"/>
                <w:sz w:val="20"/>
                <w:szCs w:val="20"/>
              </w:rPr>
              <w:t xml:space="preserve">ed advocacy meetings with the local communities (at least two for every area proposed for </w:t>
            </w:r>
            <w:r w:rsidRPr="00D4430E">
              <w:rPr>
                <w:rStyle w:val="normaltextrun"/>
                <w:rFonts w:ascii="Arial" w:hAnsi="Arial" w:cs="Arial"/>
                <w:sz w:val="20"/>
                <w:szCs w:val="20"/>
              </w:rPr>
              <w:t>protection);</w:t>
            </w:r>
          </w:p>
          <w:p w14:paraId="671FB91C" w14:textId="77777777" w:rsidR="00B03A4A" w:rsidRPr="00D4430E" w:rsidRDefault="00B03A4A" w:rsidP="00B03A4A">
            <w:pPr>
              <w:rPr>
                <w:rStyle w:val="normaltextrun"/>
                <w:rFonts w:ascii="Arial" w:hAnsi="Arial" w:cs="Arial"/>
                <w:sz w:val="20"/>
                <w:szCs w:val="20"/>
              </w:rPr>
            </w:pPr>
          </w:p>
          <w:p w14:paraId="470D50BF" w14:textId="77777777" w:rsidR="00B03A4A" w:rsidRPr="00D4430E" w:rsidRDefault="00B03A4A" w:rsidP="00B03A4A">
            <w:pPr>
              <w:rPr>
                <w:rStyle w:val="normaltextrun"/>
                <w:rFonts w:ascii="Arial" w:hAnsi="Arial" w:cs="Arial"/>
                <w:sz w:val="20"/>
                <w:szCs w:val="20"/>
              </w:rPr>
            </w:pPr>
            <w:r w:rsidRPr="00D4430E">
              <w:rPr>
                <w:rStyle w:val="normaltextrun"/>
                <w:rFonts w:ascii="Arial" w:hAnsi="Arial" w:cs="Arial"/>
                <w:sz w:val="20"/>
                <w:szCs w:val="20"/>
              </w:rPr>
              <w:t>Expected outcome of Component (2) is an improved management capacity for effectiveness of protected areas and biodiversity conservation (2.1), that should be achieved through outputs: 2.1.1 (elaborated reports of participative review of planning and management options for the PA system in BiH), 2.1.2 (developed an enhanced PA financial mechanism developed and strengthened resource mobilization capacity of the main actors in the PA system), 2.1.3 (conducted advocacy and communication of natural values and benefits of PAs to PA staff, conservation authorities and decision makers) and 2.1.4 (increased public awareness and action on nature conservation and resulting economic benefits).</w:t>
            </w:r>
          </w:p>
          <w:p w14:paraId="64DF869A" w14:textId="77777777" w:rsidR="00B03A4A" w:rsidRPr="00D4430E" w:rsidRDefault="00B03A4A" w:rsidP="00B03A4A">
            <w:pPr>
              <w:pStyle w:val="ListParagraph"/>
              <w:numPr>
                <w:ilvl w:val="0"/>
                <w:numId w:val="23"/>
              </w:numPr>
              <w:rPr>
                <w:rStyle w:val="normaltextrun"/>
                <w:rFonts w:ascii="Arial" w:hAnsi="Arial" w:cs="Arial"/>
                <w:sz w:val="20"/>
                <w:szCs w:val="20"/>
              </w:rPr>
            </w:pPr>
            <w:r w:rsidRPr="00D4430E">
              <w:rPr>
                <w:rStyle w:val="normaltextrun"/>
                <w:rFonts w:ascii="Arial" w:hAnsi="Arial" w:cs="Arial"/>
                <w:sz w:val="20"/>
                <w:szCs w:val="20"/>
              </w:rPr>
              <w:t xml:space="preserve">Cooperation with PAs managers is ongoing for three years and planned for continuance in the final implementation year. </w:t>
            </w:r>
          </w:p>
          <w:p w14:paraId="6E3BAC44" w14:textId="77777777" w:rsidR="00B03A4A" w:rsidRPr="00D4430E" w:rsidRDefault="00B03A4A" w:rsidP="00B03A4A">
            <w:pPr>
              <w:rPr>
                <w:rStyle w:val="normaltextrun"/>
                <w:rFonts w:ascii="Arial" w:hAnsi="Arial" w:cs="Arial"/>
                <w:sz w:val="20"/>
                <w:szCs w:val="20"/>
              </w:rPr>
            </w:pPr>
          </w:p>
          <w:p w14:paraId="024CA33E" w14:textId="77777777" w:rsidR="00B03A4A" w:rsidRPr="00D4430E" w:rsidRDefault="00B03A4A" w:rsidP="00B03A4A">
            <w:pPr>
              <w:rPr>
                <w:rStyle w:val="normaltextrun"/>
                <w:rFonts w:ascii="Arial" w:hAnsi="Arial" w:cs="Arial"/>
                <w:sz w:val="20"/>
                <w:szCs w:val="20"/>
              </w:rPr>
            </w:pPr>
            <w:r w:rsidRPr="00D4430E">
              <w:rPr>
                <w:rStyle w:val="normaltextrun"/>
                <w:rFonts w:ascii="Arial" w:hAnsi="Arial" w:cs="Arial"/>
                <w:sz w:val="20"/>
                <w:szCs w:val="20"/>
              </w:rPr>
              <w:t>Operational biodiversity monitoring system in Bosnia and Herzegovina, as expected outcome (3.1) of the component (3), should be achieved through outputs: 3.1.1 (biodiversity indicator framework and related legislation developed for government consideration), 3.1.2 (established information platform for biodiversity monitoring in BiH), and 3.1.3 (established a main biodiversity monitoring tool, based on the existing Red Lists in BiH).</w:t>
            </w:r>
          </w:p>
          <w:p w14:paraId="511F42C9" w14:textId="77777777" w:rsidR="00B03A4A" w:rsidRPr="00D4430E" w:rsidRDefault="00B03A4A" w:rsidP="00B03A4A">
            <w:pPr>
              <w:pStyle w:val="ListParagraph"/>
              <w:numPr>
                <w:ilvl w:val="0"/>
                <w:numId w:val="23"/>
              </w:numPr>
              <w:rPr>
                <w:rStyle w:val="normaltextrun"/>
                <w:rFonts w:ascii="Arial" w:hAnsi="Arial" w:cs="Arial"/>
                <w:sz w:val="20"/>
                <w:szCs w:val="20"/>
              </w:rPr>
            </w:pPr>
            <w:r w:rsidRPr="00D4430E">
              <w:rPr>
                <w:rStyle w:val="normaltextrun"/>
                <w:rFonts w:ascii="Arial" w:hAnsi="Arial" w:cs="Arial"/>
                <w:sz w:val="20"/>
                <w:szCs w:val="20"/>
              </w:rPr>
              <w:t>Held preparatory training (in cooperation with IUCN) for the Red Lists assessors;</w:t>
            </w:r>
          </w:p>
          <w:p w14:paraId="3751FAE1" w14:textId="77777777" w:rsidR="00B03A4A" w:rsidRPr="00D4430E" w:rsidRDefault="00B03A4A" w:rsidP="00B03A4A">
            <w:pPr>
              <w:pStyle w:val="ListParagraph"/>
              <w:numPr>
                <w:ilvl w:val="0"/>
                <w:numId w:val="23"/>
              </w:numPr>
              <w:rPr>
                <w:rStyle w:val="normaltextrun"/>
                <w:rFonts w:ascii="Arial" w:hAnsi="Arial" w:cs="Arial"/>
                <w:sz w:val="20"/>
                <w:szCs w:val="20"/>
              </w:rPr>
            </w:pPr>
            <w:r w:rsidRPr="00D4430E">
              <w:rPr>
                <w:rStyle w:val="normaltextrun"/>
                <w:rFonts w:ascii="Arial" w:hAnsi="Arial" w:cs="Arial"/>
                <w:sz w:val="20"/>
                <w:szCs w:val="20"/>
              </w:rPr>
              <w:t>Drafted and adopted list of indicators for biodiversity for country reporting towards MEAs;</w:t>
            </w:r>
          </w:p>
          <w:p w14:paraId="5F125CC2" w14:textId="77777777" w:rsidR="00B03A4A" w:rsidRPr="00D4430E" w:rsidRDefault="00B03A4A" w:rsidP="00B03A4A">
            <w:pPr>
              <w:pStyle w:val="ListParagraph"/>
              <w:numPr>
                <w:ilvl w:val="0"/>
                <w:numId w:val="23"/>
              </w:numPr>
              <w:rPr>
                <w:rStyle w:val="normaltextrun"/>
                <w:rFonts w:ascii="Arial" w:hAnsi="Arial" w:cs="Arial"/>
                <w:sz w:val="20"/>
                <w:szCs w:val="20"/>
              </w:rPr>
            </w:pPr>
            <w:r w:rsidRPr="00D4430E">
              <w:rPr>
                <w:rStyle w:val="normaltextrun"/>
                <w:rFonts w:ascii="Arial" w:hAnsi="Arial" w:cs="Arial"/>
                <w:sz w:val="20"/>
                <w:szCs w:val="20"/>
              </w:rPr>
              <w:t xml:space="preserve">Red Lists assessor training (4-day) planned for the second half of 2019. </w:t>
            </w:r>
          </w:p>
          <w:p w14:paraId="6B819C3F" w14:textId="63BA18C5" w:rsidR="0079732F" w:rsidRPr="00D4430E" w:rsidRDefault="0079732F" w:rsidP="0072702E">
            <w:pPr>
              <w:rPr>
                <w:rFonts w:ascii="Arial" w:hAnsi="Arial" w:cs="Arial"/>
                <w:i/>
                <w:iCs/>
                <w:color w:val="4472C4"/>
                <w:sz w:val="18"/>
                <w:szCs w:val="20"/>
              </w:rPr>
            </w:pPr>
          </w:p>
        </w:tc>
      </w:tr>
    </w:tbl>
    <w:p w14:paraId="4185A8C7" w14:textId="77777777" w:rsidR="0079732F" w:rsidRPr="00D4430E" w:rsidRDefault="0079732F" w:rsidP="0079732F">
      <w:pPr>
        <w:rPr>
          <w:rFonts w:ascii="Arial" w:hAnsi="Arial" w:cs="Arial"/>
        </w:rPr>
      </w:pPr>
    </w:p>
    <w:p w14:paraId="3FA8BA34" w14:textId="77777777" w:rsidR="0079732F" w:rsidRPr="00D4430E" w:rsidRDefault="0079732F" w:rsidP="0079732F">
      <w:pPr>
        <w:rPr>
          <w:rFonts w:ascii="Arial" w:hAnsi="Arial" w:cs="Arial"/>
          <w:b/>
          <w:bCs/>
        </w:rPr>
      </w:pPr>
      <w:r w:rsidRPr="00D4430E">
        <w:rPr>
          <w:rFonts w:ascii="Arial" w:hAnsi="Arial" w:cs="Arial"/>
          <w:b/>
          <w:bCs/>
        </w:rPr>
        <w:t>For all GEF 6 and later projects:</w:t>
      </w:r>
    </w:p>
    <w:tbl>
      <w:tblPr>
        <w:tblW w:w="91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564"/>
      </w:tblGrid>
      <w:tr w:rsidR="00092338" w:rsidRPr="00D4430E" w14:paraId="57AD3158" w14:textId="77777777" w:rsidTr="009957D4">
        <w:tc>
          <w:tcPr>
            <w:tcW w:w="4555" w:type="dxa"/>
            <w:shd w:val="clear" w:color="auto" w:fill="D9D9D9"/>
          </w:tcPr>
          <w:p w14:paraId="46FC238C" w14:textId="77777777" w:rsidR="0079732F" w:rsidRPr="00D4430E" w:rsidRDefault="0079732F" w:rsidP="0072702E">
            <w:pPr>
              <w:rPr>
                <w:rFonts w:ascii="Arial" w:hAnsi="Arial" w:cs="Arial"/>
                <w:b/>
                <w:color w:val="000000"/>
                <w:sz w:val="22"/>
                <w:szCs w:val="20"/>
              </w:rPr>
            </w:pPr>
            <w:r w:rsidRPr="00D4430E">
              <w:rPr>
                <w:rFonts w:ascii="Arial" w:hAnsi="Arial" w:cs="Arial"/>
                <w:b/>
                <w:color w:val="000000"/>
                <w:sz w:val="22"/>
                <w:szCs w:val="20"/>
              </w:rPr>
              <w:t>GEF Core Indicators</w:t>
            </w:r>
          </w:p>
          <w:p w14:paraId="6339E6D7" w14:textId="21305F6C" w:rsidR="0079732F" w:rsidRPr="00D4430E" w:rsidRDefault="0079732F" w:rsidP="0072702E">
            <w:pPr>
              <w:rPr>
                <w:rFonts w:ascii="Arial" w:hAnsi="Arial" w:cs="Arial"/>
                <w:i/>
                <w:iCs/>
                <w:sz w:val="22"/>
                <w:szCs w:val="22"/>
              </w:rPr>
            </w:pPr>
          </w:p>
          <w:p w14:paraId="51EC96B6" w14:textId="051F96D2" w:rsidR="00560D40" w:rsidRPr="00B00A54" w:rsidRDefault="0034437C" w:rsidP="0072702E">
            <w:pPr>
              <w:rPr>
                <w:rFonts w:ascii="Arial" w:hAnsi="Arial" w:cs="Arial"/>
                <w:bCs/>
                <w:sz w:val="22"/>
                <w:szCs w:val="22"/>
              </w:rPr>
            </w:pPr>
            <w:r w:rsidRPr="00B00A54">
              <w:rPr>
                <w:rFonts w:ascii="Arial" w:hAnsi="Arial" w:cs="Arial"/>
                <w:bCs/>
                <w:sz w:val="22"/>
                <w:szCs w:val="22"/>
              </w:rPr>
              <w:t>1.1 Terrestrial protected areas newly created (hectares)</w:t>
            </w:r>
          </w:p>
        </w:tc>
        <w:tc>
          <w:tcPr>
            <w:tcW w:w="4564" w:type="dxa"/>
            <w:shd w:val="clear" w:color="auto" w:fill="auto"/>
          </w:tcPr>
          <w:p w14:paraId="7C5EB0AF" w14:textId="64330A15" w:rsidR="0079732F" w:rsidRPr="00D4430E" w:rsidRDefault="0079732F" w:rsidP="0072702E">
            <w:pPr>
              <w:rPr>
                <w:rFonts w:ascii="Arial" w:hAnsi="Arial" w:cs="Arial"/>
                <w:b/>
                <w:sz w:val="22"/>
                <w:szCs w:val="20"/>
              </w:rPr>
            </w:pPr>
            <w:r w:rsidRPr="00B00A54">
              <w:rPr>
                <w:rFonts w:ascii="Arial" w:hAnsi="Arial" w:cs="Arial"/>
                <w:b/>
                <w:color w:val="000000"/>
                <w:sz w:val="22"/>
                <w:szCs w:val="20"/>
              </w:rPr>
              <w:t>Indicative expected Results</w:t>
            </w:r>
            <w:r w:rsidRPr="00B00A54">
              <w:rPr>
                <w:rFonts w:ascii="Arial" w:hAnsi="Arial" w:cs="Arial"/>
                <w:b/>
                <w:color w:val="000000"/>
                <w:sz w:val="22"/>
                <w:szCs w:val="20"/>
              </w:rPr>
              <w:br/>
            </w:r>
            <w:r w:rsidR="00B00A54" w:rsidRPr="00B46D10">
              <w:rPr>
                <w:rFonts w:ascii="Arial" w:hAnsi="Arial" w:cs="Arial"/>
                <w:bCs/>
                <w:sz w:val="22"/>
                <w:szCs w:val="20"/>
              </w:rPr>
              <w:t xml:space="preserve">Project envisages for protection of 10 new areas, in total of </w:t>
            </w:r>
            <w:r w:rsidR="00363B13">
              <w:rPr>
                <w:rFonts w:ascii="Arial" w:hAnsi="Arial" w:cs="Arial"/>
                <w:bCs/>
                <w:sz w:val="22"/>
                <w:szCs w:val="20"/>
              </w:rPr>
              <w:t xml:space="preserve">approximately </w:t>
            </w:r>
            <w:r w:rsidR="00363B13" w:rsidRPr="00363B13">
              <w:rPr>
                <w:rFonts w:ascii="Arial" w:hAnsi="Arial" w:cs="Arial"/>
                <w:bCs/>
                <w:sz w:val="22"/>
                <w:szCs w:val="20"/>
              </w:rPr>
              <w:t>125,000ha</w:t>
            </w:r>
            <w:r w:rsidR="00363B13">
              <w:rPr>
                <w:rFonts w:ascii="Arial" w:hAnsi="Arial" w:cs="Arial"/>
                <w:bCs/>
                <w:sz w:val="22"/>
                <w:szCs w:val="20"/>
              </w:rPr>
              <w:t xml:space="preserve"> (for two areas coverage for protection needs to be agreed by local communit</w:t>
            </w:r>
            <w:r w:rsidR="00B46D10">
              <w:rPr>
                <w:rFonts w:ascii="Arial" w:hAnsi="Arial" w:cs="Arial"/>
                <w:bCs/>
                <w:sz w:val="22"/>
                <w:szCs w:val="20"/>
              </w:rPr>
              <w:t>i</w:t>
            </w:r>
            <w:r w:rsidR="00363B13">
              <w:rPr>
                <w:rFonts w:ascii="Arial" w:hAnsi="Arial" w:cs="Arial"/>
                <w:bCs/>
                <w:sz w:val="22"/>
                <w:szCs w:val="20"/>
              </w:rPr>
              <w:t>es).</w:t>
            </w:r>
          </w:p>
        </w:tc>
      </w:tr>
      <w:tr w:rsidR="00092338" w:rsidRPr="00D4430E" w14:paraId="4257736E" w14:textId="77777777" w:rsidTr="009957D4">
        <w:tc>
          <w:tcPr>
            <w:tcW w:w="4555" w:type="dxa"/>
            <w:shd w:val="clear" w:color="auto" w:fill="D9D9D9"/>
          </w:tcPr>
          <w:p w14:paraId="2A4ADBE8" w14:textId="6770FA9E" w:rsidR="0079732F" w:rsidRPr="00D4430E" w:rsidRDefault="0034437C" w:rsidP="0072702E">
            <w:pPr>
              <w:rPr>
                <w:rFonts w:ascii="Arial" w:hAnsi="Arial" w:cs="Arial"/>
                <w:bCs/>
                <w:sz w:val="22"/>
                <w:szCs w:val="22"/>
              </w:rPr>
            </w:pPr>
            <w:r w:rsidRPr="00D4430E">
              <w:rPr>
                <w:rFonts w:ascii="Arial" w:hAnsi="Arial" w:cs="Arial"/>
                <w:bCs/>
                <w:sz w:val="22"/>
                <w:szCs w:val="22"/>
              </w:rPr>
              <w:t>1.2 Terrestrial protected areas under improved management effectiveness (hectares)</w:t>
            </w:r>
          </w:p>
        </w:tc>
        <w:tc>
          <w:tcPr>
            <w:tcW w:w="4564" w:type="dxa"/>
            <w:shd w:val="clear" w:color="auto" w:fill="auto"/>
          </w:tcPr>
          <w:p w14:paraId="4524ED2E" w14:textId="77777777" w:rsidR="004C7B9E" w:rsidRPr="00B46D10" w:rsidRDefault="004C7B9E" w:rsidP="0072702E">
            <w:pPr>
              <w:rPr>
                <w:rFonts w:ascii="Arial" w:hAnsi="Arial" w:cs="Arial"/>
                <w:color w:val="000000"/>
                <w:sz w:val="22"/>
              </w:rPr>
            </w:pPr>
            <w:r w:rsidRPr="00D4430E">
              <w:rPr>
                <w:rFonts w:ascii="Arial" w:hAnsi="Arial" w:cs="Arial"/>
                <w:color w:val="000000"/>
                <w:sz w:val="22"/>
                <w:szCs w:val="20"/>
              </w:rPr>
              <w:t>I</w:t>
            </w:r>
            <w:r w:rsidRPr="00B46D10">
              <w:rPr>
                <w:rFonts w:ascii="Arial" w:hAnsi="Arial" w:cs="Arial"/>
                <w:color w:val="000000"/>
                <w:sz w:val="22"/>
              </w:rPr>
              <w:t>mproved management effectiveness of two areas 907 ha</w:t>
            </w:r>
            <w:r w:rsidRPr="00D4430E">
              <w:rPr>
                <w:rFonts w:ascii="Arial" w:hAnsi="Arial" w:cs="Arial"/>
                <w:color w:val="000000"/>
                <w:sz w:val="22"/>
                <w:szCs w:val="20"/>
              </w:rPr>
              <w:t xml:space="preserve"> </w:t>
            </w:r>
            <w:r w:rsidRPr="00B46D10">
              <w:rPr>
                <w:rFonts w:ascii="Arial" w:hAnsi="Arial" w:cs="Arial"/>
                <w:color w:val="000000"/>
                <w:sz w:val="22"/>
              </w:rPr>
              <w:t>(cave Orlovača and habitat Gromiželj)</w:t>
            </w:r>
          </w:p>
          <w:p w14:paraId="21FB5442" w14:textId="0EC7E851" w:rsidR="004C7B9E" w:rsidRPr="00B46D10" w:rsidRDefault="004C7B9E" w:rsidP="004C7B9E">
            <w:pPr>
              <w:rPr>
                <w:rFonts w:ascii="Arial" w:hAnsi="Arial" w:cs="Arial"/>
                <w:color w:val="000000"/>
                <w:sz w:val="22"/>
              </w:rPr>
            </w:pPr>
            <w:r w:rsidRPr="00B46D10">
              <w:rPr>
                <w:rFonts w:ascii="Arial" w:hAnsi="Arial" w:cs="Arial"/>
                <w:color w:val="000000"/>
                <w:sz w:val="22"/>
              </w:rPr>
              <w:t>The project shall measure management effectiveness through METT scoring. At the CEO endorsement METT score was 13, end target is 30.</w:t>
            </w:r>
          </w:p>
          <w:p w14:paraId="655328F7" w14:textId="069BC710" w:rsidR="0079732F" w:rsidRPr="00B00A54" w:rsidRDefault="004C7B9E" w:rsidP="00E60420">
            <w:pPr>
              <w:rPr>
                <w:rFonts w:ascii="Arial" w:hAnsi="Arial" w:cs="Arial"/>
                <w:sz w:val="22"/>
                <w:szCs w:val="20"/>
              </w:rPr>
            </w:pPr>
            <w:r w:rsidRPr="00D4430E" w:rsidDel="00E60420">
              <w:rPr>
                <w:rFonts w:ascii="Arial" w:hAnsi="Arial" w:cs="Arial"/>
                <w:color w:val="000000"/>
                <w:sz w:val="22"/>
                <w:szCs w:val="20"/>
              </w:rPr>
              <w:t xml:space="preserve"> </w:t>
            </w:r>
          </w:p>
        </w:tc>
      </w:tr>
      <w:tr w:rsidR="00092338" w:rsidRPr="00D4430E" w14:paraId="743B2769" w14:textId="77777777" w:rsidTr="009957D4">
        <w:tc>
          <w:tcPr>
            <w:tcW w:w="4555" w:type="dxa"/>
            <w:shd w:val="clear" w:color="auto" w:fill="D9D9D9"/>
          </w:tcPr>
          <w:p w14:paraId="2EC1D954" w14:textId="3C259BBE" w:rsidR="0034437C" w:rsidRPr="000D2244" w:rsidRDefault="0034437C" w:rsidP="0072702E">
            <w:pPr>
              <w:rPr>
                <w:rFonts w:ascii="Arial" w:hAnsi="Arial" w:cs="Arial"/>
                <w:bCs/>
                <w:i/>
                <w:iCs/>
                <w:sz w:val="22"/>
                <w:szCs w:val="22"/>
              </w:rPr>
            </w:pPr>
            <w:r w:rsidRPr="00D4430E">
              <w:rPr>
                <w:rFonts w:ascii="Arial" w:hAnsi="Arial" w:cs="Arial"/>
                <w:bCs/>
                <w:i/>
                <w:iCs/>
                <w:sz w:val="22"/>
                <w:szCs w:val="22"/>
              </w:rPr>
              <w:t>4.1: Area of landscapes under improved management to benefit biodiversity (hectares, qualitative assessment, non-certified)</w:t>
            </w:r>
          </w:p>
        </w:tc>
        <w:tc>
          <w:tcPr>
            <w:tcW w:w="4564" w:type="dxa"/>
            <w:shd w:val="clear" w:color="auto" w:fill="auto"/>
          </w:tcPr>
          <w:p w14:paraId="039107C2" w14:textId="7640A69C" w:rsidR="00092338" w:rsidRPr="00363B13" w:rsidRDefault="00B46D10" w:rsidP="00092338">
            <w:pPr>
              <w:rPr>
                <w:rFonts w:ascii="Arial" w:hAnsi="Arial" w:cs="Arial"/>
                <w:color w:val="000000"/>
                <w:sz w:val="22"/>
                <w:szCs w:val="20"/>
              </w:rPr>
            </w:pPr>
            <w:r>
              <w:rPr>
                <w:rFonts w:ascii="Arial" w:hAnsi="Arial" w:cs="Arial"/>
                <w:color w:val="000000"/>
                <w:sz w:val="22"/>
                <w:szCs w:val="20"/>
              </w:rPr>
              <w:t>Under the project’s</w:t>
            </w:r>
            <w:r w:rsidR="00092338" w:rsidRPr="00B00A54">
              <w:rPr>
                <w:rFonts w:ascii="Arial" w:hAnsi="Arial" w:cs="Arial"/>
                <w:color w:val="000000"/>
                <w:sz w:val="22"/>
                <w:szCs w:val="20"/>
              </w:rPr>
              <w:t xml:space="preserve"> third component </w:t>
            </w:r>
            <w:r>
              <w:rPr>
                <w:rFonts w:ascii="Arial" w:hAnsi="Arial" w:cs="Arial"/>
                <w:color w:val="000000"/>
                <w:sz w:val="22"/>
                <w:szCs w:val="20"/>
              </w:rPr>
              <w:t>a</w:t>
            </w:r>
            <w:r w:rsidR="00092338" w:rsidRPr="00B00A54">
              <w:rPr>
                <w:rFonts w:ascii="Arial" w:hAnsi="Arial" w:cs="Arial"/>
                <w:color w:val="000000"/>
                <w:sz w:val="22"/>
                <w:szCs w:val="20"/>
              </w:rPr>
              <w:t xml:space="preserve"> biodiversity indicator framework and related legislation </w:t>
            </w:r>
            <w:r>
              <w:rPr>
                <w:rFonts w:ascii="Arial" w:hAnsi="Arial" w:cs="Arial"/>
                <w:color w:val="000000"/>
                <w:sz w:val="22"/>
                <w:szCs w:val="20"/>
              </w:rPr>
              <w:t>were</w:t>
            </w:r>
            <w:r w:rsidR="00092338" w:rsidRPr="00B00A54">
              <w:rPr>
                <w:rFonts w:ascii="Arial" w:hAnsi="Arial" w:cs="Arial"/>
                <w:color w:val="000000"/>
                <w:sz w:val="22"/>
                <w:szCs w:val="20"/>
              </w:rPr>
              <w:t xml:space="preserve"> developed and adopted</w:t>
            </w:r>
            <w:r>
              <w:rPr>
                <w:rFonts w:ascii="Arial" w:hAnsi="Arial" w:cs="Arial"/>
                <w:color w:val="000000"/>
                <w:sz w:val="22"/>
                <w:szCs w:val="20"/>
              </w:rPr>
              <w:t>,</w:t>
            </w:r>
            <w:r w:rsidR="00092338" w:rsidRPr="00363B13">
              <w:rPr>
                <w:rFonts w:ascii="Arial" w:hAnsi="Arial" w:cs="Arial"/>
                <w:color w:val="000000"/>
                <w:sz w:val="22"/>
                <w:szCs w:val="20"/>
              </w:rPr>
              <w:t xml:space="preserve"> and an information platform for biodiversity monitoring in BiH </w:t>
            </w:r>
            <w:r>
              <w:rPr>
                <w:rFonts w:ascii="Arial" w:hAnsi="Arial" w:cs="Arial"/>
                <w:color w:val="000000"/>
                <w:sz w:val="22"/>
                <w:szCs w:val="20"/>
              </w:rPr>
              <w:t xml:space="preserve">is to be established, </w:t>
            </w:r>
            <w:r w:rsidR="00092338" w:rsidRPr="00363B13">
              <w:rPr>
                <w:rFonts w:ascii="Arial" w:hAnsi="Arial" w:cs="Arial"/>
                <w:color w:val="000000"/>
                <w:sz w:val="22"/>
                <w:szCs w:val="20"/>
              </w:rPr>
              <w:t>through which landscape</w:t>
            </w:r>
            <w:r w:rsidR="009957D4">
              <w:rPr>
                <w:rFonts w:ascii="Arial" w:hAnsi="Arial" w:cs="Arial"/>
                <w:color w:val="000000"/>
                <w:sz w:val="22"/>
                <w:szCs w:val="20"/>
              </w:rPr>
              <w:t xml:space="preserve"> </w:t>
            </w:r>
            <w:r w:rsidR="00092338" w:rsidRPr="00363B13">
              <w:rPr>
                <w:rFonts w:ascii="Arial" w:hAnsi="Arial" w:cs="Arial"/>
                <w:color w:val="000000"/>
                <w:sz w:val="22"/>
                <w:szCs w:val="20"/>
              </w:rPr>
              <w:t xml:space="preserve">management </w:t>
            </w:r>
            <w:r w:rsidR="009957D4">
              <w:rPr>
                <w:rFonts w:ascii="Arial" w:hAnsi="Arial" w:cs="Arial"/>
                <w:color w:val="000000"/>
                <w:sz w:val="22"/>
                <w:szCs w:val="20"/>
              </w:rPr>
              <w:t>can</w:t>
            </w:r>
            <w:r w:rsidR="009957D4" w:rsidRPr="00363B13">
              <w:rPr>
                <w:rFonts w:ascii="Arial" w:hAnsi="Arial" w:cs="Arial"/>
                <w:color w:val="000000"/>
                <w:sz w:val="22"/>
                <w:szCs w:val="20"/>
              </w:rPr>
              <w:t xml:space="preserve"> </w:t>
            </w:r>
            <w:r w:rsidR="00092338" w:rsidRPr="00363B13">
              <w:rPr>
                <w:rFonts w:ascii="Arial" w:hAnsi="Arial" w:cs="Arial"/>
                <w:color w:val="000000"/>
                <w:sz w:val="22"/>
                <w:szCs w:val="20"/>
              </w:rPr>
              <w:t xml:space="preserve">be </w:t>
            </w:r>
            <w:r w:rsidR="009957D4">
              <w:rPr>
                <w:rFonts w:ascii="Arial" w:hAnsi="Arial" w:cs="Arial"/>
                <w:color w:val="000000"/>
                <w:sz w:val="22"/>
                <w:szCs w:val="20"/>
              </w:rPr>
              <w:t xml:space="preserve">improved and </w:t>
            </w:r>
            <w:r w:rsidR="00092338" w:rsidRPr="00363B13">
              <w:rPr>
                <w:rFonts w:ascii="Arial" w:hAnsi="Arial" w:cs="Arial"/>
                <w:color w:val="000000"/>
                <w:sz w:val="22"/>
                <w:szCs w:val="20"/>
              </w:rPr>
              <w:t>monitored.</w:t>
            </w:r>
          </w:p>
          <w:p w14:paraId="1549CD6D" w14:textId="77777777" w:rsidR="0034437C" w:rsidRDefault="0034437C" w:rsidP="0000293F">
            <w:pPr>
              <w:rPr>
                <w:rFonts w:ascii="Arial" w:hAnsi="Arial" w:cs="Arial"/>
                <w:color w:val="000000"/>
                <w:sz w:val="22"/>
                <w:szCs w:val="20"/>
              </w:rPr>
            </w:pPr>
          </w:p>
          <w:p w14:paraId="5DBB4461" w14:textId="44582FE9" w:rsidR="0000293F" w:rsidRPr="00363B13" w:rsidRDefault="0000293F" w:rsidP="0000293F">
            <w:pPr>
              <w:rPr>
                <w:rFonts w:ascii="Arial" w:hAnsi="Arial" w:cs="Arial"/>
                <w:color w:val="000000"/>
                <w:sz w:val="22"/>
                <w:szCs w:val="20"/>
              </w:rPr>
            </w:pPr>
            <w:r>
              <w:rPr>
                <w:rFonts w:ascii="Arial" w:hAnsi="Arial" w:cs="Arial"/>
                <w:color w:val="000000"/>
                <w:sz w:val="22"/>
                <w:szCs w:val="20"/>
              </w:rPr>
              <w:t>Indirect benefit to a</w:t>
            </w:r>
            <w:r w:rsidRPr="0000293F">
              <w:rPr>
                <w:rFonts w:ascii="Arial" w:hAnsi="Arial" w:cs="Arial"/>
                <w:color w:val="000000"/>
                <w:sz w:val="22"/>
                <w:szCs w:val="20"/>
              </w:rPr>
              <w:t>rea of landscapes under improved management to benefit</w:t>
            </w:r>
            <w:r>
              <w:rPr>
                <w:rFonts w:ascii="Arial" w:hAnsi="Arial" w:cs="Arial"/>
                <w:color w:val="000000"/>
                <w:sz w:val="22"/>
                <w:szCs w:val="20"/>
              </w:rPr>
              <w:t xml:space="preserve"> </w:t>
            </w:r>
            <w:r w:rsidRPr="0000293F">
              <w:rPr>
                <w:rFonts w:ascii="Arial" w:hAnsi="Arial" w:cs="Arial"/>
                <w:color w:val="000000"/>
                <w:sz w:val="22"/>
                <w:szCs w:val="20"/>
              </w:rPr>
              <w:t>biodiversity</w:t>
            </w:r>
            <w:r>
              <w:rPr>
                <w:rFonts w:ascii="Arial" w:hAnsi="Arial" w:cs="Arial"/>
                <w:color w:val="000000"/>
                <w:sz w:val="22"/>
                <w:szCs w:val="20"/>
              </w:rPr>
              <w:t>: app. 50,000ha</w:t>
            </w:r>
          </w:p>
        </w:tc>
      </w:tr>
      <w:tr w:rsidR="0079732F" w:rsidRPr="00D4430E" w14:paraId="45409C48" w14:textId="77777777" w:rsidTr="009957D4">
        <w:trPr>
          <w:trHeight w:val="516"/>
        </w:trPr>
        <w:tc>
          <w:tcPr>
            <w:tcW w:w="9119" w:type="dxa"/>
            <w:gridSpan w:val="2"/>
            <w:shd w:val="clear" w:color="auto" w:fill="auto"/>
          </w:tcPr>
          <w:p w14:paraId="2FF42BC9" w14:textId="3910DAC0" w:rsidR="0048073D" w:rsidRPr="00D4430E" w:rsidRDefault="0048073D" w:rsidP="004F520A">
            <w:pPr>
              <w:rPr>
                <w:rFonts w:ascii="Arial" w:hAnsi="Arial" w:cs="Arial"/>
                <w:i/>
                <w:iCs/>
                <w:color w:val="4F81BD"/>
                <w:sz w:val="18"/>
                <w:szCs w:val="20"/>
              </w:rPr>
            </w:pPr>
          </w:p>
        </w:tc>
      </w:tr>
    </w:tbl>
    <w:p w14:paraId="5AB83CF6" w14:textId="77777777" w:rsidR="0079732F" w:rsidRPr="00D4430E" w:rsidRDefault="0079732F" w:rsidP="0079732F">
      <w:pPr>
        <w:rPr>
          <w:rFonts w:ascii="Arial" w:hAnsi="Arial" w:cs="Arial"/>
          <w:b/>
          <w:sz w:val="20"/>
          <w:szCs w:val="20"/>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79732F" w:rsidRPr="00D4430E" w14:paraId="7D98E5D7" w14:textId="77777777" w:rsidTr="0072702E">
        <w:tc>
          <w:tcPr>
            <w:tcW w:w="2268" w:type="dxa"/>
            <w:shd w:val="clear" w:color="auto" w:fill="F3F3F3"/>
          </w:tcPr>
          <w:p w14:paraId="63FE8EDC" w14:textId="77777777" w:rsidR="0079732F" w:rsidRPr="00D4430E" w:rsidRDefault="0079732F" w:rsidP="0072702E">
            <w:pPr>
              <w:rPr>
                <w:rFonts w:ascii="Arial" w:hAnsi="Arial" w:cs="Arial"/>
                <w:b/>
                <w:sz w:val="20"/>
                <w:szCs w:val="20"/>
              </w:rPr>
            </w:pPr>
            <w:r w:rsidRPr="00D4430E">
              <w:rPr>
                <w:rFonts w:ascii="Arial" w:hAnsi="Arial" w:cs="Arial"/>
                <w:b/>
                <w:sz w:val="20"/>
                <w:szCs w:val="20"/>
              </w:rPr>
              <w:t xml:space="preserve">Planned linkages with UNDAF </w:t>
            </w:r>
          </w:p>
        </w:tc>
        <w:tc>
          <w:tcPr>
            <w:tcW w:w="6771" w:type="dxa"/>
          </w:tcPr>
          <w:p w14:paraId="4E744F08" w14:textId="1E0E94E7" w:rsidR="00792DF9" w:rsidRPr="00D4430E" w:rsidRDefault="00792DF9" w:rsidP="00B03A4A">
            <w:pPr>
              <w:rPr>
                <w:rFonts w:ascii="Arial" w:hAnsi="Arial" w:cs="Arial"/>
                <w:iCs/>
                <w:sz w:val="20"/>
                <w:szCs w:val="22"/>
              </w:rPr>
            </w:pPr>
            <w:r w:rsidRPr="00D4430E">
              <w:rPr>
                <w:rFonts w:ascii="Arial" w:hAnsi="Arial" w:cs="Arial"/>
                <w:iCs/>
                <w:sz w:val="20"/>
                <w:szCs w:val="22"/>
              </w:rPr>
              <w:t>The project goals are w</w:t>
            </w:r>
            <w:r w:rsidR="004F520A" w:rsidRPr="00D4430E">
              <w:rPr>
                <w:rFonts w:ascii="Arial" w:hAnsi="Arial" w:cs="Arial"/>
                <w:iCs/>
                <w:sz w:val="20"/>
                <w:szCs w:val="22"/>
              </w:rPr>
              <w:t>e</w:t>
            </w:r>
            <w:r w:rsidRPr="00D4430E">
              <w:rPr>
                <w:rFonts w:ascii="Arial" w:hAnsi="Arial" w:cs="Arial"/>
                <w:iCs/>
                <w:sz w:val="20"/>
                <w:szCs w:val="22"/>
              </w:rPr>
              <w:t>ll aligned with the results matrix of the One UN Programme, since it provides a strong reference to environmental strategies for biodiversity and highlights the need to better integrate environmental efforts on different governance levels in the country and improve MEA reporting and implementation. The project will namely contribute to the UNDAF Focus Area 2 “Sustainable and equitable development and employment” and associated Outcome 5: “By 2019, legal and strategic frameworks enhanced and operationalized to ensure sustainable management of natural, cultural and energy sources.”</w:t>
            </w:r>
          </w:p>
          <w:p w14:paraId="2CC78728" w14:textId="10A2BE89" w:rsidR="00792DF9" w:rsidRPr="00D4430E" w:rsidRDefault="00792DF9" w:rsidP="0072702E">
            <w:pPr>
              <w:rPr>
                <w:rFonts w:ascii="Arial" w:hAnsi="Arial" w:cs="Arial"/>
                <w:iCs/>
                <w:sz w:val="20"/>
                <w:szCs w:val="22"/>
              </w:rPr>
            </w:pPr>
          </w:p>
        </w:tc>
      </w:tr>
    </w:tbl>
    <w:p w14:paraId="6DB660EA" w14:textId="77777777" w:rsidR="0079732F" w:rsidRPr="00D4430E" w:rsidRDefault="0079732F" w:rsidP="0079732F">
      <w:pPr>
        <w:rPr>
          <w:rFonts w:ascii="Arial" w:hAnsi="Arial" w:cs="Arial"/>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79732F" w:rsidRPr="00D4430E" w14:paraId="5B3391F5" w14:textId="77777777" w:rsidTr="0072702E">
        <w:tc>
          <w:tcPr>
            <w:tcW w:w="2268" w:type="dxa"/>
            <w:shd w:val="clear" w:color="auto" w:fill="F3F3F3"/>
          </w:tcPr>
          <w:p w14:paraId="08B0DBEF" w14:textId="77777777" w:rsidR="0079732F" w:rsidRPr="00D4430E" w:rsidRDefault="0079732F" w:rsidP="0072702E">
            <w:pPr>
              <w:rPr>
                <w:rFonts w:ascii="Arial" w:hAnsi="Arial" w:cs="Arial"/>
                <w:b/>
                <w:sz w:val="20"/>
                <w:szCs w:val="20"/>
              </w:rPr>
            </w:pPr>
            <w:r w:rsidRPr="00D4430E">
              <w:rPr>
                <w:rFonts w:ascii="Arial" w:hAnsi="Arial" w:cs="Arial"/>
                <w:b/>
                <w:sz w:val="20"/>
                <w:szCs w:val="20"/>
              </w:rPr>
              <w:t>Planned contribution to relevant SDG target(s) and SDG indicator(s)</w:t>
            </w:r>
          </w:p>
        </w:tc>
        <w:tc>
          <w:tcPr>
            <w:tcW w:w="6771" w:type="dxa"/>
          </w:tcPr>
          <w:p w14:paraId="2D93C3B6" w14:textId="41BBCDE0" w:rsidR="00114853" w:rsidRPr="00D4430E" w:rsidRDefault="00330F52" w:rsidP="007D209A">
            <w:pPr>
              <w:rPr>
                <w:rFonts w:ascii="Arial" w:hAnsi="Arial" w:cs="Arial"/>
                <w:sz w:val="20"/>
                <w:szCs w:val="20"/>
              </w:rPr>
            </w:pPr>
            <w:r w:rsidRPr="00D4430E">
              <w:rPr>
                <w:rFonts w:ascii="Arial" w:hAnsi="Arial" w:cs="Arial"/>
                <w:sz w:val="20"/>
                <w:szCs w:val="20"/>
                <w:lang w:eastAsia="zh-CN"/>
              </w:rPr>
              <w:t xml:space="preserve">The project framework to improve </w:t>
            </w:r>
            <w:r w:rsidR="006A4E43" w:rsidRPr="00D4430E">
              <w:rPr>
                <w:rFonts w:ascii="Arial" w:hAnsi="Arial" w:cs="Arial"/>
                <w:sz w:val="20"/>
                <w:szCs w:val="20"/>
                <w:lang w:eastAsia="zh-CN"/>
              </w:rPr>
              <w:t xml:space="preserve">environmental strategies for biodiversity </w:t>
            </w:r>
            <w:r w:rsidRPr="00D4430E">
              <w:rPr>
                <w:rFonts w:ascii="Arial" w:hAnsi="Arial" w:cs="Arial"/>
                <w:sz w:val="20"/>
                <w:szCs w:val="20"/>
                <w:lang w:eastAsia="zh-CN"/>
              </w:rPr>
              <w:t xml:space="preserve">through sustainable land use practices relates to </w:t>
            </w:r>
            <w:r w:rsidR="002A29A4" w:rsidRPr="00D4430E">
              <w:rPr>
                <w:rFonts w:ascii="Arial" w:hAnsi="Arial" w:cs="Arial"/>
                <w:sz w:val="20"/>
                <w:szCs w:val="20"/>
                <w:lang w:eastAsia="zh-CN"/>
              </w:rPr>
              <w:t>SDG target</w:t>
            </w:r>
            <w:r w:rsidRPr="00D4430E">
              <w:rPr>
                <w:rFonts w:ascii="Arial" w:hAnsi="Arial" w:cs="Arial"/>
                <w:sz w:val="20"/>
                <w:szCs w:val="20"/>
                <w:lang w:eastAsia="zh-CN"/>
              </w:rPr>
              <w:t xml:space="preserve"> 2.4 and the associated indictors. </w:t>
            </w:r>
            <w:r w:rsidR="002A29A4" w:rsidRPr="00D4430E">
              <w:rPr>
                <w:rFonts w:ascii="Arial" w:hAnsi="Arial" w:cs="Arial"/>
                <w:sz w:val="20"/>
                <w:szCs w:val="20"/>
                <w:lang w:eastAsia="zh-CN"/>
              </w:rPr>
              <w:t>SDG</w:t>
            </w:r>
            <w:r w:rsidRPr="00D4430E">
              <w:rPr>
                <w:rFonts w:ascii="Arial" w:hAnsi="Arial" w:cs="Arial"/>
                <w:sz w:val="20"/>
                <w:szCs w:val="20"/>
                <w:lang w:eastAsia="zh-CN"/>
              </w:rPr>
              <w:t xml:space="preserve"> 2.4 ensures sustainable food productions systems and implementation of resilient agricultural practices; sustainable land management will contribute to </w:t>
            </w:r>
            <w:r w:rsidR="002A29A4" w:rsidRPr="00D4430E">
              <w:rPr>
                <w:rFonts w:ascii="Arial" w:hAnsi="Arial" w:cs="Arial"/>
                <w:sz w:val="20"/>
                <w:szCs w:val="20"/>
                <w:lang w:eastAsia="zh-CN"/>
              </w:rPr>
              <w:t>SDG</w:t>
            </w:r>
            <w:r w:rsidRPr="00D4430E">
              <w:rPr>
                <w:rFonts w:ascii="Arial" w:hAnsi="Arial" w:cs="Arial"/>
                <w:sz w:val="20"/>
                <w:szCs w:val="20"/>
                <w:lang w:eastAsia="zh-CN"/>
              </w:rPr>
              <w:t xml:space="preserve"> 2.4 by improve</w:t>
            </w:r>
            <w:r w:rsidR="00321B2F" w:rsidRPr="00D4430E">
              <w:rPr>
                <w:rFonts w:ascii="Arial" w:hAnsi="Arial" w:cs="Arial"/>
                <w:sz w:val="20"/>
                <w:szCs w:val="20"/>
                <w:lang w:eastAsia="zh-CN"/>
              </w:rPr>
              <w:t>d</w:t>
            </w:r>
            <w:r w:rsidRPr="00D4430E">
              <w:rPr>
                <w:rFonts w:ascii="Arial" w:hAnsi="Arial" w:cs="Arial"/>
                <w:sz w:val="20"/>
                <w:szCs w:val="20"/>
                <w:lang w:eastAsia="zh-CN"/>
              </w:rPr>
              <w:t xml:space="preserve"> productivity and addressing issues of declining soil fertility and mismanagement of nutrient resources.</w:t>
            </w:r>
            <w:r w:rsidR="007D209A" w:rsidRPr="00D4430E">
              <w:rPr>
                <w:rFonts w:ascii="Arial" w:hAnsi="Arial" w:cs="Arial"/>
                <w:sz w:val="20"/>
                <w:szCs w:val="20"/>
              </w:rPr>
              <w:t xml:space="preserve"> </w:t>
            </w:r>
          </w:p>
          <w:p w14:paraId="474EE9B9" w14:textId="77777777" w:rsidR="00114853" w:rsidRPr="00D4430E" w:rsidRDefault="00114853" w:rsidP="007D209A">
            <w:pPr>
              <w:rPr>
                <w:rFonts w:ascii="Arial" w:hAnsi="Arial" w:cs="Arial"/>
                <w:sz w:val="20"/>
                <w:szCs w:val="20"/>
              </w:rPr>
            </w:pPr>
          </w:p>
          <w:p w14:paraId="496CF043" w14:textId="53E4025B" w:rsidR="007D209A" w:rsidRPr="00D4430E" w:rsidRDefault="007D209A" w:rsidP="007D209A">
            <w:pPr>
              <w:rPr>
                <w:rFonts w:ascii="Arial" w:hAnsi="Arial" w:cs="Arial"/>
                <w:sz w:val="20"/>
                <w:szCs w:val="20"/>
              </w:rPr>
            </w:pPr>
            <w:r w:rsidRPr="00D4430E">
              <w:rPr>
                <w:rFonts w:ascii="Arial" w:hAnsi="Arial" w:cs="Arial"/>
                <w:sz w:val="20"/>
                <w:szCs w:val="20"/>
              </w:rPr>
              <w:t xml:space="preserve">The overall objective of the project is to promote biodiversity conservation through expanding the national protected areas coverage by doubling its current size and supporting national capacities for effective management of biodiversity through creation of a good policy and capacity </w:t>
            </w:r>
            <w:r w:rsidRPr="00D4430E">
              <w:rPr>
                <w:rFonts w:ascii="Arial" w:hAnsi="Arial" w:cs="Arial"/>
                <w:sz w:val="20"/>
                <w:szCs w:val="20"/>
              </w:rPr>
              <w:lastRenderedPageBreak/>
              <w:t xml:space="preserve">environment, and enhancement of conservation planning, management and biodiversity monitoring while actively involving local stakeholders and vulnerable groups throughout the process. </w:t>
            </w:r>
            <w:r w:rsidR="00DA4BE2" w:rsidRPr="00D4430E">
              <w:rPr>
                <w:rFonts w:ascii="Arial" w:hAnsi="Arial" w:cs="Arial"/>
                <w:sz w:val="20"/>
                <w:szCs w:val="20"/>
              </w:rPr>
              <w:t xml:space="preserve">These efforts </w:t>
            </w:r>
            <w:r w:rsidR="00114853" w:rsidRPr="00D4430E">
              <w:rPr>
                <w:rFonts w:ascii="Arial" w:hAnsi="Arial" w:cs="Arial"/>
                <w:sz w:val="20"/>
                <w:szCs w:val="20"/>
              </w:rPr>
              <w:t>relate strongly with SDG 15.A, mobilize and significantly increase financial resources from all sources to conserve and sustainably use biodiversity and ecosystems.</w:t>
            </w:r>
          </w:p>
          <w:p w14:paraId="6D3B4847" w14:textId="1650C93A" w:rsidR="004F520A" w:rsidRPr="00B17A9C" w:rsidRDefault="004F520A" w:rsidP="007D209A">
            <w:pPr>
              <w:rPr>
                <w:rFonts w:ascii="Arial" w:hAnsi="Arial" w:cs="Arial"/>
                <w:strike/>
                <w:sz w:val="20"/>
                <w:szCs w:val="20"/>
              </w:rPr>
            </w:pPr>
          </w:p>
          <w:p w14:paraId="6B310F85" w14:textId="18FE3D7F" w:rsidR="00723E1A" w:rsidRPr="00B17A9C" w:rsidRDefault="00092338" w:rsidP="00723E1A">
            <w:pPr>
              <w:rPr>
                <w:rFonts w:ascii="Arial" w:hAnsi="Arial" w:cs="Arial"/>
                <w:sz w:val="20"/>
                <w:szCs w:val="20"/>
              </w:rPr>
            </w:pPr>
            <w:r w:rsidRPr="00B17A9C">
              <w:rPr>
                <w:rFonts w:ascii="Arial" w:hAnsi="Arial" w:cs="Arial"/>
                <w:sz w:val="20"/>
                <w:szCs w:val="20"/>
              </w:rPr>
              <w:t xml:space="preserve">The project </w:t>
            </w:r>
            <w:r w:rsidR="00723E1A" w:rsidRPr="00B17A9C">
              <w:rPr>
                <w:rFonts w:ascii="Arial" w:hAnsi="Arial" w:cs="Arial"/>
                <w:sz w:val="20"/>
                <w:szCs w:val="20"/>
              </w:rPr>
              <w:t xml:space="preserve">envisages for protection of </w:t>
            </w:r>
            <w:r w:rsidR="00E60420" w:rsidRPr="00B17A9C">
              <w:rPr>
                <w:rFonts w:ascii="Arial" w:hAnsi="Arial" w:cs="Arial"/>
                <w:sz w:val="20"/>
                <w:szCs w:val="20"/>
              </w:rPr>
              <w:t xml:space="preserve">important sites for terrestrial </w:t>
            </w:r>
            <w:r w:rsidR="00723E1A" w:rsidRPr="00B17A9C">
              <w:rPr>
                <w:rFonts w:ascii="Arial" w:hAnsi="Arial" w:cs="Arial"/>
                <w:sz w:val="20"/>
                <w:szCs w:val="20"/>
              </w:rPr>
              <w:t xml:space="preserve">and mountain areas (9 areas proposed under the project) </w:t>
            </w:r>
            <w:r w:rsidR="00E60420" w:rsidRPr="00B17A9C">
              <w:rPr>
                <w:rFonts w:ascii="Arial" w:hAnsi="Arial" w:cs="Arial"/>
                <w:sz w:val="20"/>
                <w:szCs w:val="20"/>
              </w:rPr>
              <w:t>and freshwater biodiversity</w:t>
            </w:r>
            <w:r w:rsidR="00723E1A" w:rsidRPr="00B17A9C">
              <w:rPr>
                <w:rFonts w:ascii="Arial" w:hAnsi="Arial" w:cs="Arial"/>
                <w:sz w:val="20"/>
                <w:szCs w:val="20"/>
              </w:rPr>
              <w:t xml:space="preserve"> (one coastal area in Neum Municipality), </w:t>
            </w:r>
            <w:r w:rsidR="00E60420" w:rsidRPr="00B17A9C">
              <w:rPr>
                <w:rFonts w:ascii="Arial" w:hAnsi="Arial" w:cs="Arial"/>
                <w:sz w:val="20"/>
                <w:szCs w:val="20"/>
              </w:rPr>
              <w:t>vital for ensuring long-term and sustainable use of terrestrial and freshwater natural resources</w:t>
            </w:r>
            <w:r w:rsidR="00723E1A" w:rsidRPr="00B17A9C">
              <w:rPr>
                <w:rFonts w:ascii="Arial" w:hAnsi="Arial" w:cs="Arial"/>
                <w:sz w:val="20"/>
                <w:szCs w:val="20"/>
              </w:rPr>
              <w:t xml:space="preserve"> in the country.</w:t>
            </w:r>
            <w:r w:rsidR="00E60420" w:rsidRPr="00B17A9C">
              <w:rPr>
                <w:rFonts w:ascii="Arial" w:hAnsi="Arial" w:cs="Arial"/>
                <w:sz w:val="20"/>
                <w:szCs w:val="20"/>
              </w:rPr>
              <w:t xml:space="preserve"> </w:t>
            </w:r>
          </w:p>
          <w:p w14:paraId="6C89DD7E" w14:textId="05FBF654" w:rsidR="00723E1A" w:rsidRPr="00B17A9C" w:rsidRDefault="00723E1A" w:rsidP="00723E1A">
            <w:pPr>
              <w:rPr>
                <w:rFonts w:ascii="Arial" w:hAnsi="Arial" w:cs="Arial"/>
                <w:sz w:val="20"/>
                <w:szCs w:val="20"/>
              </w:rPr>
            </w:pPr>
            <w:r w:rsidRPr="00B17A9C">
              <w:rPr>
                <w:rFonts w:ascii="Arial" w:hAnsi="Arial" w:cs="Arial"/>
                <w:sz w:val="20"/>
                <w:szCs w:val="20"/>
              </w:rPr>
              <w:t xml:space="preserve">Under the second component, the project envisages for improved </w:t>
            </w:r>
            <w:r w:rsidR="00154F19" w:rsidRPr="00B17A9C">
              <w:rPr>
                <w:rFonts w:ascii="Arial" w:hAnsi="Arial" w:cs="Arial"/>
                <w:sz w:val="20"/>
                <w:szCs w:val="20"/>
              </w:rPr>
              <w:t>management capacity for effectiveness of protected areas and biodiversity conservation, including development of programme for conservation professionals, resource mobilization, advocacy and communications of nature values.</w:t>
            </w:r>
          </w:p>
          <w:p w14:paraId="6CD15C7E" w14:textId="36D65146" w:rsidR="00154F19" w:rsidRPr="00B17A9C" w:rsidRDefault="00154F19" w:rsidP="00723E1A">
            <w:pPr>
              <w:rPr>
                <w:rFonts w:ascii="Arial" w:hAnsi="Arial" w:cs="Arial"/>
                <w:sz w:val="20"/>
                <w:szCs w:val="20"/>
              </w:rPr>
            </w:pPr>
          </w:p>
          <w:p w14:paraId="56F8BBE0" w14:textId="09000264" w:rsidR="00154F19" w:rsidRPr="00B17A9C" w:rsidRDefault="00154F19" w:rsidP="00154F19">
            <w:pPr>
              <w:rPr>
                <w:rFonts w:ascii="Arial" w:hAnsi="Arial" w:cs="Arial"/>
                <w:sz w:val="20"/>
                <w:szCs w:val="20"/>
              </w:rPr>
            </w:pPr>
            <w:r w:rsidRPr="00B17A9C">
              <w:rPr>
                <w:rFonts w:ascii="Arial" w:hAnsi="Arial" w:cs="Arial"/>
                <w:sz w:val="20"/>
                <w:szCs w:val="20"/>
              </w:rPr>
              <w:t>The most fundamental and irreversible human impact on nature is species extinction. Within the third component the project shall develop set of recommendations and an action plan for revision of the current Red List Index in the country and enhance capacities of potential Red List Index assessors through cooperation with the IUCN experts. The project will cooperate with GIZ for establishment of an informational platform/system that will include different modules for data input, such as invasive species, protected areas, degraded land, etc., aimed at halting biodiversity loss and enabled and improved monitoring of biodiversity, ecosystem services and nature conservation.</w:t>
            </w:r>
          </w:p>
          <w:p w14:paraId="703A8B23" w14:textId="77777777" w:rsidR="00E60420" w:rsidRPr="00B17A9C" w:rsidRDefault="00E60420" w:rsidP="00205FAC">
            <w:pPr>
              <w:rPr>
                <w:rFonts w:ascii="Arial" w:hAnsi="Arial" w:cs="Arial"/>
                <w:sz w:val="20"/>
                <w:szCs w:val="20"/>
              </w:rPr>
            </w:pPr>
          </w:p>
          <w:p w14:paraId="7A063531" w14:textId="4E3BDE34" w:rsidR="0066591A" w:rsidRPr="00D4430E" w:rsidRDefault="0066591A" w:rsidP="00205FAC">
            <w:pPr>
              <w:rPr>
                <w:rFonts w:ascii="Arial" w:hAnsi="Arial" w:cs="Arial"/>
                <w:color w:val="4472C4"/>
                <w:sz w:val="20"/>
                <w:szCs w:val="20"/>
              </w:rPr>
            </w:pPr>
          </w:p>
        </w:tc>
      </w:tr>
    </w:tbl>
    <w:p w14:paraId="64735944" w14:textId="77777777" w:rsidR="0079732F" w:rsidRPr="00D4430E" w:rsidRDefault="0079732F" w:rsidP="0079732F">
      <w:pPr>
        <w:rPr>
          <w:rFonts w:ascii="Arial" w:hAnsi="Arial" w:cs="Arial"/>
          <w:color w:val="0070C0"/>
          <w:sz w:val="20"/>
          <w:szCs w:val="20"/>
        </w:rPr>
      </w:pPr>
    </w:p>
    <w:p w14:paraId="4DCBF773" w14:textId="26E1E827" w:rsidR="0079732F" w:rsidRPr="00D4430E" w:rsidRDefault="0079732F" w:rsidP="0079732F">
      <w:pPr>
        <w:jc w:val="center"/>
        <w:rPr>
          <w:rFonts w:ascii="Arial" w:hAnsi="Arial" w:cs="Arial"/>
          <w:i/>
          <w:color w:val="4472C4"/>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299"/>
        <w:gridCol w:w="1299"/>
        <w:gridCol w:w="1299"/>
        <w:gridCol w:w="1299"/>
        <w:gridCol w:w="1274"/>
      </w:tblGrid>
      <w:tr w:rsidR="0079732F" w:rsidRPr="00D4430E" w14:paraId="0DA21D39" w14:textId="77777777" w:rsidTr="0072702E">
        <w:tc>
          <w:tcPr>
            <w:tcW w:w="2410" w:type="dxa"/>
            <w:vMerge w:val="restart"/>
            <w:shd w:val="clear" w:color="auto" w:fill="D9D9D9"/>
          </w:tcPr>
          <w:p w14:paraId="24E0DB09" w14:textId="77777777" w:rsidR="0079732F" w:rsidRPr="00D4430E" w:rsidRDefault="0079732F" w:rsidP="0072702E">
            <w:pPr>
              <w:rPr>
                <w:rFonts w:ascii="Arial" w:hAnsi="Arial" w:cs="Arial"/>
                <w:b/>
                <w:sz w:val="22"/>
                <w:szCs w:val="22"/>
              </w:rPr>
            </w:pPr>
            <w:r w:rsidRPr="00D4430E">
              <w:rPr>
                <w:rFonts w:ascii="Arial" w:hAnsi="Arial" w:cs="Arial"/>
                <w:b/>
                <w:sz w:val="20"/>
                <w:szCs w:val="20"/>
              </w:rPr>
              <w:t>Implementation Status</w:t>
            </w:r>
          </w:p>
        </w:tc>
        <w:tc>
          <w:tcPr>
            <w:tcW w:w="1332" w:type="dxa"/>
            <w:shd w:val="clear" w:color="auto" w:fill="auto"/>
          </w:tcPr>
          <w:p w14:paraId="613F9D18" w14:textId="65E74ACC" w:rsidR="0079732F" w:rsidRPr="00D4430E" w:rsidRDefault="0079732F" w:rsidP="0072702E">
            <w:pPr>
              <w:rPr>
                <w:rFonts w:ascii="Arial" w:hAnsi="Arial" w:cs="Arial"/>
                <w:sz w:val="22"/>
                <w:szCs w:val="22"/>
              </w:rPr>
            </w:pPr>
            <w:r w:rsidRPr="00D4430E">
              <w:rPr>
                <w:rFonts w:ascii="Arial" w:hAnsi="Arial" w:cs="Arial"/>
                <w:sz w:val="22"/>
                <w:szCs w:val="22"/>
              </w:rPr>
              <w:t>FY 20</w:t>
            </w:r>
            <w:r w:rsidR="003F5B6F" w:rsidRPr="00D4430E">
              <w:rPr>
                <w:rFonts w:ascii="Arial" w:hAnsi="Arial" w:cs="Arial"/>
                <w:sz w:val="22"/>
                <w:szCs w:val="22"/>
              </w:rPr>
              <w:t>1</w:t>
            </w:r>
            <w:r w:rsidR="000717C8" w:rsidRPr="00D4430E">
              <w:rPr>
                <w:rFonts w:ascii="Arial" w:hAnsi="Arial" w:cs="Arial"/>
                <w:sz w:val="22"/>
                <w:szCs w:val="22"/>
              </w:rPr>
              <w:t>7</w:t>
            </w:r>
          </w:p>
        </w:tc>
        <w:tc>
          <w:tcPr>
            <w:tcW w:w="1332" w:type="dxa"/>
            <w:shd w:val="clear" w:color="auto" w:fill="auto"/>
          </w:tcPr>
          <w:p w14:paraId="607A7DBB" w14:textId="6B979573" w:rsidR="0079732F" w:rsidRPr="00D4430E" w:rsidRDefault="0079732F" w:rsidP="0072702E">
            <w:pPr>
              <w:rPr>
                <w:rFonts w:ascii="Arial" w:hAnsi="Arial" w:cs="Arial"/>
                <w:b/>
                <w:sz w:val="22"/>
                <w:szCs w:val="22"/>
              </w:rPr>
            </w:pPr>
            <w:r w:rsidRPr="00D4430E">
              <w:rPr>
                <w:rFonts w:ascii="Arial" w:hAnsi="Arial" w:cs="Arial"/>
                <w:sz w:val="22"/>
                <w:szCs w:val="22"/>
              </w:rPr>
              <w:t>FY 20</w:t>
            </w:r>
            <w:r w:rsidR="003F5B6F" w:rsidRPr="00D4430E">
              <w:rPr>
                <w:rFonts w:ascii="Arial" w:hAnsi="Arial" w:cs="Arial"/>
                <w:sz w:val="22"/>
                <w:szCs w:val="22"/>
              </w:rPr>
              <w:t>1</w:t>
            </w:r>
            <w:r w:rsidR="000717C8" w:rsidRPr="00D4430E">
              <w:rPr>
                <w:rFonts w:ascii="Arial" w:hAnsi="Arial" w:cs="Arial"/>
                <w:sz w:val="22"/>
                <w:szCs w:val="22"/>
              </w:rPr>
              <w:t>8</w:t>
            </w:r>
          </w:p>
        </w:tc>
        <w:tc>
          <w:tcPr>
            <w:tcW w:w="1332" w:type="dxa"/>
            <w:shd w:val="clear" w:color="auto" w:fill="auto"/>
          </w:tcPr>
          <w:p w14:paraId="56364ADF" w14:textId="196AA021" w:rsidR="0079732F" w:rsidRPr="00D4430E" w:rsidRDefault="0079732F" w:rsidP="0072702E">
            <w:pPr>
              <w:rPr>
                <w:rFonts w:ascii="Arial" w:hAnsi="Arial" w:cs="Arial"/>
                <w:b/>
                <w:sz w:val="22"/>
                <w:szCs w:val="22"/>
              </w:rPr>
            </w:pPr>
            <w:r w:rsidRPr="00D4430E">
              <w:rPr>
                <w:rFonts w:ascii="Arial" w:hAnsi="Arial" w:cs="Arial"/>
                <w:sz w:val="22"/>
                <w:szCs w:val="22"/>
              </w:rPr>
              <w:t>FY 20</w:t>
            </w:r>
            <w:r w:rsidR="000717C8" w:rsidRPr="00D4430E">
              <w:rPr>
                <w:rFonts w:ascii="Arial" w:hAnsi="Arial" w:cs="Arial"/>
                <w:sz w:val="22"/>
                <w:szCs w:val="22"/>
              </w:rPr>
              <w:t>19</w:t>
            </w:r>
          </w:p>
        </w:tc>
        <w:tc>
          <w:tcPr>
            <w:tcW w:w="1332" w:type="dxa"/>
            <w:shd w:val="clear" w:color="auto" w:fill="auto"/>
          </w:tcPr>
          <w:p w14:paraId="7BE321FA" w14:textId="42EC46D5" w:rsidR="0079732F" w:rsidRPr="00D4430E" w:rsidRDefault="0079732F" w:rsidP="0072702E">
            <w:pPr>
              <w:rPr>
                <w:rFonts w:ascii="Arial" w:hAnsi="Arial" w:cs="Arial"/>
                <w:b/>
                <w:sz w:val="22"/>
                <w:szCs w:val="22"/>
              </w:rPr>
            </w:pPr>
            <w:r w:rsidRPr="00D4430E">
              <w:rPr>
                <w:rFonts w:ascii="Arial" w:hAnsi="Arial" w:cs="Arial"/>
                <w:sz w:val="22"/>
                <w:szCs w:val="22"/>
              </w:rPr>
              <w:t>FY 20</w:t>
            </w:r>
            <w:r w:rsidR="000717C8" w:rsidRPr="00D4430E">
              <w:rPr>
                <w:rFonts w:ascii="Arial" w:hAnsi="Arial" w:cs="Arial"/>
                <w:sz w:val="22"/>
                <w:szCs w:val="22"/>
              </w:rPr>
              <w:t>20</w:t>
            </w:r>
          </w:p>
        </w:tc>
        <w:tc>
          <w:tcPr>
            <w:tcW w:w="1332" w:type="dxa"/>
            <w:shd w:val="clear" w:color="auto" w:fill="auto"/>
          </w:tcPr>
          <w:p w14:paraId="539B7346" w14:textId="7D66353D" w:rsidR="0079732F" w:rsidRPr="00D4430E" w:rsidRDefault="0079732F" w:rsidP="0072702E">
            <w:pPr>
              <w:rPr>
                <w:rFonts w:ascii="Arial" w:hAnsi="Arial" w:cs="Arial"/>
                <w:b/>
                <w:sz w:val="22"/>
                <w:szCs w:val="22"/>
              </w:rPr>
            </w:pPr>
          </w:p>
        </w:tc>
      </w:tr>
      <w:tr w:rsidR="0079732F" w:rsidRPr="00D4430E" w14:paraId="14389626" w14:textId="77777777" w:rsidTr="0072702E">
        <w:tc>
          <w:tcPr>
            <w:tcW w:w="2410" w:type="dxa"/>
            <w:vMerge/>
            <w:shd w:val="clear" w:color="auto" w:fill="D9D9D9"/>
          </w:tcPr>
          <w:p w14:paraId="1F47D08D" w14:textId="77777777" w:rsidR="0079732F" w:rsidRPr="00D4430E" w:rsidRDefault="0079732F" w:rsidP="0072702E">
            <w:pPr>
              <w:rPr>
                <w:rFonts w:ascii="Arial" w:hAnsi="Arial" w:cs="Arial"/>
                <w:bCs/>
                <w:sz w:val="20"/>
                <w:szCs w:val="20"/>
              </w:rPr>
            </w:pPr>
          </w:p>
        </w:tc>
        <w:tc>
          <w:tcPr>
            <w:tcW w:w="1332" w:type="dxa"/>
            <w:shd w:val="clear" w:color="auto" w:fill="auto"/>
          </w:tcPr>
          <w:p w14:paraId="21187795" w14:textId="77777777" w:rsidR="0079732F" w:rsidRPr="00D4430E" w:rsidRDefault="0079732F" w:rsidP="0072702E">
            <w:pPr>
              <w:rPr>
                <w:rFonts w:ascii="Arial" w:hAnsi="Arial" w:cs="Arial"/>
                <w:bCs/>
                <w:color w:val="000000"/>
                <w:sz w:val="20"/>
                <w:szCs w:val="20"/>
              </w:rPr>
            </w:pPr>
            <w:r w:rsidRPr="00D4430E">
              <w:rPr>
                <w:rFonts w:ascii="Arial" w:hAnsi="Arial" w:cs="Arial"/>
                <w:bCs/>
                <w:color w:val="000000"/>
                <w:sz w:val="20"/>
                <w:szCs w:val="20"/>
              </w:rPr>
              <w:t>1</w:t>
            </w:r>
            <w:r w:rsidRPr="00D4430E">
              <w:rPr>
                <w:rFonts w:ascii="Arial" w:hAnsi="Arial" w:cs="Arial"/>
                <w:bCs/>
                <w:color w:val="000000"/>
                <w:sz w:val="20"/>
                <w:szCs w:val="20"/>
                <w:vertAlign w:val="superscript"/>
              </w:rPr>
              <w:t>st</w:t>
            </w:r>
            <w:r w:rsidRPr="00D4430E">
              <w:rPr>
                <w:rFonts w:ascii="Arial" w:hAnsi="Arial" w:cs="Arial"/>
                <w:bCs/>
                <w:color w:val="000000"/>
                <w:sz w:val="20"/>
                <w:szCs w:val="20"/>
              </w:rPr>
              <w:t xml:space="preserve"> PIR</w:t>
            </w:r>
          </w:p>
        </w:tc>
        <w:tc>
          <w:tcPr>
            <w:tcW w:w="1332" w:type="dxa"/>
            <w:shd w:val="clear" w:color="auto" w:fill="auto"/>
          </w:tcPr>
          <w:p w14:paraId="42B0581C" w14:textId="77777777" w:rsidR="0079732F" w:rsidRPr="00D4430E" w:rsidRDefault="0079732F" w:rsidP="0072702E">
            <w:pPr>
              <w:rPr>
                <w:rFonts w:ascii="Arial" w:hAnsi="Arial" w:cs="Arial"/>
                <w:bCs/>
                <w:color w:val="D9D9D9"/>
                <w:sz w:val="20"/>
                <w:szCs w:val="20"/>
              </w:rPr>
            </w:pPr>
            <w:r w:rsidRPr="00D4430E">
              <w:rPr>
                <w:rFonts w:ascii="Arial" w:hAnsi="Arial" w:cs="Arial"/>
                <w:bCs/>
                <w:color w:val="000000"/>
                <w:sz w:val="20"/>
                <w:szCs w:val="20"/>
              </w:rPr>
              <w:t>2</w:t>
            </w:r>
            <w:r w:rsidRPr="00D4430E">
              <w:rPr>
                <w:rFonts w:ascii="Arial" w:hAnsi="Arial" w:cs="Arial"/>
                <w:bCs/>
                <w:color w:val="000000"/>
                <w:sz w:val="20"/>
                <w:szCs w:val="20"/>
                <w:vertAlign w:val="superscript"/>
              </w:rPr>
              <w:t>nd</w:t>
            </w:r>
            <w:r w:rsidRPr="00D4430E">
              <w:rPr>
                <w:rFonts w:ascii="Arial" w:hAnsi="Arial" w:cs="Arial"/>
                <w:bCs/>
                <w:color w:val="000000"/>
                <w:sz w:val="20"/>
                <w:szCs w:val="20"/>
              </w:rPr>
              <w:t xml:space="preserve"> PIR</w:t>
            </w:r>
          </w:p>
        </w:tc>
        <w:tc>
          <w:tcPr>
            <w:tcW w:w="1332" w:type="dxa"/>
            <w:shd w:val="clear" w:color="auto" w:fill="auto"/>
          </w:tcPr>
          <w:p w14:paraId="023100DE" w14:textId="6F9AE915" w:rsidR="0079732F" w:rsidRPr="00D4430E" w:rsidRDefault="000717C8" w:rsidP="0072702E">
            <w:pPr>
              <w:rPr>
                <w:rFonts w:ascii="Arial" w:hAnsi="Arial" w:cs="Arial"/>
                <w:bCs/>
                <w:sz w:val="20"/>
                <w:szCs w:val="20"/>
              </w:rPr>
            </w:pPr>
            <w:r w:rsidRPr="00D4430E">
              <w:rPr>
                <w:rFonts w:ascii="Arial" w:hAnsi="Arial" w:cs="Arial"/>
                <w:bCs/>
                <w:sz w:val="20"/>
                <w:szCs w:val="20"/>
              </w:rPr>
              <w:t>3</w:t>
            </w:r>
            <w:r w:rsidRPr="00D4430E">
              <w:rPr>
                <w:rFonts w:ascii="Arial" w:hAnsi="Arial" w:cs="Arial"/>
                <w:bCs/>
                <w:sz w:val="20"/>
                <w:szCs w:val="20"/>
                <w:vertAlign w:val="superscript"/>
              </w:rPr>
              <w:t>rd</w:t>
            </w:r>
            <w:r w:rsidRPr="00D4430E">
              <w:rPr>
                <w:rFonts w:ascii="Arial" w:hAnsi="Arial" w:cs="Arial"/>
                <w:bCs/>
                <w:sz w:val="20"/>
                <w:szCs w:val="20"/>
              </w:rPr>
              <w:t xml:space="preserve"> PIR</w:t>
            </w:r>
            <w:r w:rsidR="003F39A0" w:rsidRPr="00D4430E">
              <w:rPr>
                <w:rFonts w:ascii="Arial" w:hAnsi="Arial" w:cs="Arial"/>
                <w:bCs/>
                <w:sz w:val="20"/>
                <w:szCs w:val="20"/>
              </w:rPr>
              <w:t xml:space="preserve"> </w:t>
            </w:r>
          </w:p>
        </w:tc>
        <w:tc>
          <w:tcPr>
            <w:tcW w:w="1332" w:type="dxa"/>
            <w:shd w:val="clear" w:color="auto" w:fill="auto"/>
          </w:tcPr>
          <w:p w14:paraId="2CFAFE32" w14:textId="098C9093" w:rsidR="0079732F" w:rsidRPr="00D4430E" w:rsidRDefault="0079732F" w:rsidP="0072702E">
            <w:pPr>
              <w:rPr>
                <w:rFonts w:ascii="Arial" w:hAnsi="Arial" w:cs="Arial"/>
                <w:bCs/>
                <w:sz w:val="20"/>
                <w:szCs w:val="20"/>
              </w:rPr>
            </w:pPr>
          </w:p>
        </w:tc>
        <w:tc>
          <w:tcPr>
            <w:tcW w:w="1332" w:type="dxa"/>
            <w:shd w:val="clear" w:color="auto" w:fill="auto"/>
          </w:tcPr>
          <w:p w14:paraId="33F68AD3" w14:textId="17CF5F6D" w:rsidR="0079732F" w:rsidRPr="00D4430E" w:rsidRDefault="0079732F" w:rsidP="0072702E">
            <w:pPr>
              <w:rPr>
                <w:rFonts w:ascii="Arial" w:hAnsi="Arial" w:cs="Arial"/>
                <w:bCs/>
                <w:sz w:val="20"/>
                <w:szCs w:val="20"/>
              </w:rPr>
            </w:pPr>
          </w:p>
        </w:tc>
      </w:tr>
    </w:tbl>
    <w:p w14:paraId="59E4ECF2" w14:textId="77777777" w:rsidR="0079732F" w:rsidRPr="00D4430E" w:rsidRDefault="0079732F" w:rsidP="0079732F">
      <w:pPr>
        <w:ind w:left="360"/>
        <w:rPr>
          <w:rFonts w:ascii="Arial" w:hAnsi="Arial" w:cs="Arial"/>
          <w:bCs/>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79732F" w:rsidRPr="00D4430E" w14:paraId="045AC4F6" w14:textId="77777777" w:rsidTr="00321B2F">
        <w:tc>
          <w:tcPr>
            <w:tcW w:w="2359" w:type="dxa"/>
            <w:vMerge w:val="restart"/>
            <w:shd w:val="clear" w:color="auto" w:fill="BFBFBF"/>
          </w:tcPr>
          <w:p w14:paraId="728A844C" w14:textId="77777777" w:rsidR="0079732F" w:rsidRPr="00D4430E" w:rsidRDefault="0079732F" w:rsidP="0072702E">
            <w:pPr>
              <w:rPr>
                <w:rFonts w:ascii="Arial" w:hAnsi="Arial" w:cs="Arial"/>
                <w:b/>
                <w:sz w:val="20"/>
                <w:szCs w:val="20"/>
              </w:rPr>
            </w:pPr>
            <w:r w:rsidRPr="00D4430E">
              <w:rPr>
                <w:rFonts w:ascii="Arial" w:hAnsi="Arial" w:cs="Arial"/>
                <w:b/>
                <w:sz w:val="20"/>
                <w:szCs w:val="20"/>
              </w:rPr>
              <w:t>Development Objective Rating FY</w:t>
            </w:r>
          </w:p>
          <w:p w14:paraId="4702562A" w14:textId="77777777" w:rsidR="0079732F" w:rsidRPr="00D4430E" w:rsidRDefault="0079732F" w:rsidP="0072702E">
            <w:pPr>
              <w:rPr>
                <w:rFonts w:ascii="Arial" w:hAnsi="Arial" w:cs="Arial"/>
                <w:sz w:val="22"/>
                <w:szCs w:val="22"/>
              </w:rPr>
            </w:pPr>
          </w:p>
        </w:tc>
        <w:tc>
          <w:tcPr>
            <w:tcW w:w="1297" w:type="dxa"/>
            <w:shd w:val="clear" w:color="auto" w:fill="auto"/>
          </w:tcPr>
          <w:p w14:paraId="3FB05B28" w14:textId="6F67AA8A" w:rsidR="0079732F" w:rsidRPr="00D4430E" w:rsidRDefault="0079732F" w:rsidP="0072702E">
            <w:pPr>
              <w:rPr>
                <w:rFonts w:ascii="Arial" w:hAnsi="Arial" w:cs="Arial"/>
                <w:sz w:val="22"/>
                <w:szCs w:val="22"/>
              </w:rPr>
            </w:pPr>
            <w:r w:rsidRPr="00D4430E">
              <w:rPr>
                <w:rFonts w:ascii="Arial" w:hAnsi="Arial" w:cs="Arial"/>
                <w:sz w:val="22"/>
                <w:szCs w:val="22"/>
              </w:rPr>
              <w:t>FY 20</w:t>
            </w:r>
            <w:r w:rsidR="003F5B6F" w:rsidRPr="00D4430E">
              <w:rPr>
                <w:rFonts w:ascii="Arial" w:hAnsi="Arial" w:cs="Arial"/>
                <w:sz w:val="22"/>
                <w:szCs w:val="22"/>
              </w:rPr>
              <w:t>1</w:t>
            </w:r>
            <w:r w:rsidR="003F39A0" w:rsidRPr="00D4430E">
              <w:rPr>
                <w:rFonts w:ascii="Arial" w:hAnsi="Arial" w:cs="Arial"/>
                <w:sz w:val="22"/>
                <w:szCs w:val="22"/>
              </w:rPr>
              <w:t>7</w:t>
            </w:r>
          </w:p>
        </w:tc>
        <w:tc>
          <w:tcPr>
            <w:tcW w:w="1297" w:type="dxa"/>
            <w:shd w:val="clear" w:color="auto" w:fill="auto"/>
          </w:tcPr>
          <w:p w14:paraId="6BA5D576" w14:textId="4CFF25C4" w:rsidR="0079732F" w:rsidRPr="00D4430E" w:rsidRDefault="0079732F" w:rsidP="0072702E">
            <w:pPr>
              <w:rPr>
                <w:rFonts w:ascii="Arial" w:hAnsi="Arial" w:cs="Arial"/>
                <w:b/>
                <w:sz w:val="22"/>
                <w:szCs w:val="22"/>
              </w:rPr>
            </w:pPr>
            <w:r w:rsidRPr="00D4430E">
              <w:rPr>
                <w:rFonts w:ascii="Arial" w:hAnsi="Arial" w:cs="Arial"/>
                <w:sz w:val="22"/>
                <w:szCs w:val="22"/>
              </w:rPr>
              <w:t>FY 20</w:t>
            </w:r>
            <w:r w:rsidR="003F5B6F" w:rsidRPr="00D4430E">
              <w:rPr>
                <w:rFonts w:ascii="Arial" w:hAnsi="Arial" w:cs="Arial"/>
                <w:sz w:val="22"/>
                <w:szCs w:val="22"/>
              </w:rPr>
              <w:t>1</w:t>
            </w:r>
            <w:r w:rsidR="003F39A0" w:rsidRPr="00D4430E">
              <w:rPr>
                <w:rFonts w:ascii="Arial" w:hAnsi="Arial" w:cs="Arial"/>
                <w:sz w:val="22"/>
                <w:szCs w:val="22"/>
              </w:rPr>
              <w:t>8</w:t>
            </w:r>
          </w:p>
        </w:tc>
        <w:tc>
          <w:tcPr>
            <w:tcW w:w="1297" w:type="dxa"/>
            <w:shd w:val="clear" w:color="auto" w:fill="auto"/>
          </w:tcPr>
          <w:p w14:paraId="53FAF817" w14:textId="50CCB2C1" w:rsidR="0079732F" w:rsidRPr="00D4430E" w:rsidRDefault="0079732F" w:rsidP="0072702E">
            <w:pPr>
              <w:rPr>
                <w:rFonts w:ascii="Arial" w:hAnsi="Arial" w:cs="Arial"/>
                <w:b/>
                <w:sz w:val="22"/>
                <w:szCs w:val="22"/>
              </w:rPr>
            </w:pPr>
            <w:r w:rsidRPr="00D4430E">
              <w:rPr>
                <w:rFonts w:ascii="Arial" w:hAnsi="Arial" w:cs="Arial"/>
                <w:sz w:val="22"/>
                <w:szCs w:val="22"/>
              </w:rPr>
              <w:t>FY 20</w:t>
            </w:r>
            <w:r w:rsidR="003F39A0" w:rsidRPr="00D4430E">
              <w:rPr>
                <w:rFonts w:ascii="Arial" w:hAnsi="Arial" w:cs="Arial"/>
                <w:sz w:val="22"/>
                <w:szCs w:val="22"/>
              </w:rPr>
              <w:t>19</w:t>
            </w:r>
          </w:p>
        </w:tc>
        <w:tc>
          <w:tcPr>
            <w:tcW w:w="1297" w:type="dxa"/>
            <w:shd w:val="clear" w:color="auto" w:fill="auto"/>
          </w:tcPr>
          <w:p w14:paraId="5E0C7DAB" w14:textId="0704A897" w:rsidR="0079732F" w:rsidRPr="00D4430E" w:rsidRDefault="0079732F" w:rsidP="0072702E">
            <w:pPr>
              <w:rPr>
                <w:rFonts w:ascii="Arial" w:hAnsi="Arial" w:cs="Arial"/>
                <w:b/>
                <w:sz w:val="22"/>
                <w:szCs w:val="22"/>
              </w:rPr>
            </w:pPr>
            <w:r w:rsidRPr="00D4430E">
              <w:rPr>
                <w:rFonts w:ascii="Arial" w:hAnsi="Arial" w:cs="Arial"/>
                <w:sz w:val="22"/>
                <w:szCs w:val="22"/>
              </w:rPr>
              <w:t>FY 20</w:t>
            </w:r>
            <w:r w:rsidR="003F39A0" w:rsidRPr="00D4430E">
              <w:rPr>
                <w:rFonts w:ascii="Arial" w:hAnsi="Arial" w:cs="Arial"/>
                <w:sz w:val="22"/>
                <w:szCs w:val="22"/>
              </w:rPr>
              <w:t>20</w:t>
            </w:r>
          </w:p>
        </w:tc>
        <w:tc>
          <w:tcPr>
            <w:tcW w:w="1297" w:type="dxa"/>
            <w:shd w:val="clear" w:color="auto" w:fill="auto"/>
          </w:tcPr>
          <w:p w14:paraId="203DF7DE" w14:textId="77777777" w:rsidR="0079732F" w:rsidRPr="00D4430E" w:rsidRDefault="0079732F" w:rsidP="0072702E">
            <w:pPr>
              <w:rPr>
                <w:rFonts w:ascii="Arial" w:hAnsi="Arial" w:cs="Arial"/>
                <w:b/>
                <w:sz w:val="22"/>
                <w:szCs w:val="22"/>
              </w:rPr>
            </w:pPr>
            <w:r w:rsidRPr="00D4430E">
              <w:rPr>
                <w:rFonts w:ascii="Arial" w:hAnsi="Arial" w:cs="Arial"/>
                <w:sz w:val="22"/>
                <w:szCs w:val="22"/>
              </w:rPr>
              <w:t>FY 20__</w:t>
            </w:r>
          </w:p>
        </w:tc>
      </w:tr>
      <w:tr w:rsidR="0079732F" w:rsidRPr="00D4430E" w14:paraId="6FDC9FC8" w14:textId="77777777" w:rsidTr="00321B2F">
        <w:tc>
          <w:tcPr>
            <w:tcW w:w="2359" w:type="dxa"/>
            <w:vMerge/>
            <w:shd w:val="clear" w:color="auto" w:fill="BFBFBF"/>
          </w:tcPr>
          <w:p w14:paraId="2942C585" w14:textId="77777777" w:rsidR="0079732F" w:rsidRPr="00D4430E" w:rsidRDefault="0079732F" w:rsidP="0072702E">
            <w:pPr>
              <w:rPr>
                <w:rFonts w:ascii="Arial" w:hAnsi="Arial" w:cs="Arial"/>
                <w:b/>
                <w:sz w:val="22"/>
                <w:szCs w:val="22"/>
              </w:rPr>
            </w:pPr>
          </w:p>
        </w:tc>
        <w:tc>
          <w:tcPr>
            <w:tcW w:w="1297" w:type="dxa"/>
            <w:shd w:val="clear" w:color="auto" w:fill="auto"/>
          </w:tcPr>
          <w:p w14:paraId="01A042FB" w14:textId="548F280C" w:rsidR="0079732F" w:rsidRPr="00D4430E" w:rsidRDefault="0089109A" w:rsidP="003F5B6F">
            <w:pPr>
              <w:jc w:val="center"/>
              <w:rPr>
                <w:rFonts w:ascii="Arial" w:hAnsi="Arial" w:cs="Arial"/>
                <w:b/>
                <w:sz w:val="22"/>
                <w:szCs w:val="22"/>
              </w:rPr>
            </w:pPr>
            <w:r w:rsidRPr="00D4430E">
              <w:rPr>
                <w:rFonts w:ascii="Arial" w:hAnsi="Arial" w:cs="Arial"/>
                <w:b/>
                <w:sz w:val="22"/>
                <w:szCs w:val="22"/>
              </w:rPr>
              <w:t>S</w:t>
            </w:r>
          </w:p>
        </w:tc>
        <w:tc>
          <w:tcPr>
            <w:tcW w:w="1297" w:type="dxa"/>
            <w:shd w:val="clear" w:color="auto" w:fill="auto"/>
          </w:tcPr>
          <w:p w14:paraId="7C364B7B" w14:textId="06C5D8A4" w:rsidR="0079732F" w:rsidRPr="00D4430E" w:rsidRDefault="0089109A" w:rsidP="0089109A">
            <w:pPr>
              <w:jc w:val="center"/>
              <w:rPr>
                <w:rFonts w:ascii="Arial" w:hAnsi="Arial" w:cs="Arial"/>
                <w:b/>
                <w:color w:val="D9D9D9"/>
                <w:sz w:val="22"/>
                <w:szCs w:val="22"/>
              </w:rPr>
            </w:pPr>
            <w:r w:rsidRPr="00D4430E">
              <w:rPr>
                <w:rFonts w:ascii="Arial" w:hAnsi="Arial" w:cs="Arial"/>
                <w:b/>
                <w:sz w:val="22"/>
                <w:szCs w:val="22"/>
              </w:rPr>
              <w:t>S</w:t>
            </w:r>
          </w:p>
        </w:tc>
        <w:tc>
          <w:tcPr>
            <w:tcW w:w="1297" w:type="dxa"/>
            <w:shd w:val="clear" w:color="auto" w:fill="auto"/>
          </w:tcPr>
          <w:p w14:paraId="49FAA5A5" w14:textId="7A824828" w:rsidR="0079732F" w:rsidRPr="00D4430E" w:rsidRDefault="0089109A" w:rsidP="0089109A">
            <w:pPr>
              <w:jc w:val="center"/>
              <w:rPr>
                <w:rFonts w:ascii="Arial" w:hAnsi="Arial" w:cs="Arial"/>
                <w:b/>
                <w:sz w:val="22"/>
                <w:szCs w:val="22"/>
              </w:rPr>
            </w:pPr>
            <w:r w:rsidRPr="00D4430E">
              <w:rPr>
                <w:rFonts w:ascii="Arial" w:hAnsi="Arial" w:cs="Arial"/>
                <w:b/>
                <w:sz w:val="22"/>
                <w:szCs w:val="22"/>
              </w:rPr>
              <w:t>S</w:t>
            </w:r>
          </w:p>
        </w:tc>
        <w:tc>
          <w:tcPr>
            <w:tcW w:w="1297" w:type="dxa"/>
            <w:shd w:val="clear" w:color="auto" w:fill="auto"/>
          </w:tcPr>
          <w:p w14:paraId="2FB188FA" w14:textId="77777777" w:rsidR="0079732F" w:rsidRPr="00D4430E" w:rsidRDefault="0079732F" w:rsidP="0072702E">
            <w:pPr>
              <w:rPr>
                <w:rFonts w:ascii="Arial" w:hAnsi="Arial" w:cs="Arial"/>
                <w:b/>
                <w:sz w:val="22"/>
                <w:szCs w:val="22"/>
              </w:rPr>
            </w:pPr>
          </w:p>
        </w:tc>
        <w:tc>
          <w:tcPr>
            <w:tcW w:w="1297" w:type="dxa"/>
            <w:shd w:val="clear" w:color="auto" w:fill="auto"/>
          </w:tcPr>
          <w:p w14:paraId="48E0B716" w14:textId="77777777" w:rsidR="0079732F" w:rsidRPr="00D4430E" w:rsidRDefault="0079732F" w:rsidP="0072702E">
            <w:pPr>
              <w:rPr>
                <w:rFonts w:ascii="Arial" w:hAnsi="Arial" w:cs="Arial"/>
                <w:b/>
                <w:sz w:val="22"/>
                <w:szCs w:val="22"/>
              </w:rPr>
            </w:pPr>
          </w:p>
        </w:tc>
      </w:tr>
      <w:tr w:rsidR="0079732F" w:rsidRPr="00D4430E" w14:paraId="2CDD4AA5" w14:textId="77777777" w:rsidTr="00321B2F">
        <w:trPr>
          <w:trHeight w:val="516"/>
        </w:trPr>
        <w:tc>
          <w:tcPr>
            <w:tcW w:w="8844" w:type="dxa"/>
            <w:gridSpan w:val="6"/>
            <w:shd w:val="clear" w:color="auto" w:fill="auto"/>
          </w:tcPr>
          <w:p w14:paraId="57526A7C" w14:textId="29143C9F" w:rsidR="003F39A0" w:rsidRDefault="003F39A0" w:rsidP="0072702E">
            <w:pPr>
              <w:rPr>
                <w:rFonts w:ascii="Arial" w:hAnsi="Arial" w:cs="Arial"/>
                <w:sz w:val="18"/>
                <w:szCs w:val="20"/>
              </w:rPr>
            </w:pPr>
            <w:r w:rsidRPr="00D4430E">
              <w:rPr>
                <w:rFonts w:ascii="Arial" w:hAnsi="Arial" w:cs="Arial"/>
                <w:sz w:val="18"/>
                <w:szCs w:val="20"/>
              </w:rPr>
              <w:t>Implementation of the project is on track</w:t>
            </w:r>
            <w:r w:rsidR="00321B2F" w:rsidRPr="00D4430E">
              <w:rPr>
                <w:rFonts w:ascii="Arial" w:hAnsi="Arial" w:cs="Arial"/>
                <w:sz w:val="18"/>
                <w:szCs w:val="20"/>
              </w:rPr>
              <w:t xml:space="preserve"> and it is expected that all results will be achieved in line with the project plan</w:t>
            </w:r>
            <w:r w:rsidRPr="00D4430E">
              <w:rPr>
                <w:rFonts w:ascii="Arial" w:hAnsi="Arial" w:cs="Arial"/>
                <w:sz w:val="18"/>
                <w:szCs w:val="20"/>
              </w:rPr>
              <w:t xml:space="preserve">. There are delays in adoption of the </w:t>
            </w:r>
            <w:r w:rsidR="00B17A9C" w:rsidRPr="00D4430E">
              <w:rPr>
                <w:rFonts w:ascii="Arial" w:hAnsi="Arial" w:cs="Arial"/>
                <w:sz w:val="18"/>
                <w:szCs w:val="20"/>
              </w:rPr>
              <w:t>valorisation</w:t>
            </w:r>
            <w:r w:rsidRPr="00D4430E">
              <w:rPr>
                <w:rFonts w:ascii="Arial" w:hAnsi="Arial" w:cs="Arial"/>
                <w:sz w:val="18"/>
                <w:szCs w:val="20"/>
              </w:rPr>
              <w:t xml:space="preserve"> studies by the relevant governments, however the project team is working on overcoming this issue. </w:t>
            </w:r>
          </w:p>
          <w:p w14:paraId="08665FAE" w14:textId="77777777" w:rsidR="00174799" w:rsidRPr="00D4430E" w:rsidRDefault="00174799" w:rsidP="0072702E">
            <w:pPr>
              <w:rPr>
                <w:rFonts w:ascii="Arial" w:hAnsi="Arial" w:cs="Arial"/>
                <w:sz w:val="18"/>
                <w:szCs w:val="20"/>
              </w:rPr>
            </w:pPr>
          </w:p>
          <w:p w14:paraId="14AB9724" w14:textId="77777777" w:rsidR="00174799" w:rsidRPr="00FF2E04" w:rsidRDefault="00174799" w:rsidP="00174799">
            <w:pPr>
              <w:rPr>
                <w:rFonts w:ascii="Arial" w:hAnsi="Arial" w:cs="Arial"/>
                <w:sz w:val="18"/>
                <w:szCs w:val="18"/>
                <w:lang w:val="en-US"/>
              </w:rPr>
            </w:pPr>
            <w:r w:rsidRPr="00FF2E04">
              <w:rPr>
                <w:rFonts w:ascii="Arial" w:hAnsi="Arial" w:cs="Arial"/>
                <w:sz w:val="18"/>
                <w:szCs w:val="18"/>
                <w:lang w:val="en-US"/>
              </w:rPr>
              <w:t>In line with outcome 1 indicator – at least three new PAs and about 150,000 ha protected - valorization documentation for 7 areas proposed for designation has been finalized:</w:t>
            </w:r>
          </w:p>
          <w:p w14:paraId="15D2070A"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 xml:space="preserve">Mountain Zvijezda,(6222,55 ha) </w:t>
            </w:r>
          </w:p>
          <w:p w14:paraId="3564BEA2"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Livanjsko carst field, (45080ha)</w:t>
            </w:r>
          </w:p>
          <w:p w14:paraId="74F228EF"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Vjetrenica cave (4713ha)</w:t>
            </w:r>
          </w:p>
          <w:p w14:paraId="09196219"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Mediterannetum botanical reserve (coastal area(1432ha);</w:t>
            </w:r>
          </w:p>
          <w:p w14:paraId="2DD50391"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Mountain Orjen (16800ha);</w:t>
            </w:r>
          </w:p>
          <w:p w14:paraId="5FF6AB23"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Cave Govještica (3500)</w:t>
            </w:r>
          </w:p>
          <w:p w14:paraId="15105946" w14:textId="77777777" w:rsidR="00174799" w:rsidRPr="00FF2E04" w:rsidRDefault="00174799" w:rsidP="00174799">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Tišina natural habitat (200ha); already designated as protected</w:t>
            </w:r>
          </w:p>
          <w:p w14:paraId="2F3D9A10" w14:textId="77777777" w:rsidR="00174799" w:rsidRPr="00FF2E04" w:rsidRDefault="00174799" w:rsidP="00174799">
            <w:pPr>
              <w:rPr>
                <w:rFonts w:ascii="Arial" w:hAnsi="Arial" w:cs="Arial"/>
                <w:sz w:val="18"/>
                <w:szCs w:val="18"/>
                <w:lang w:val="en-US"/>
              </w:rPr>
            </w:pPr>
          </w:p>
          <w:p w14:paraId="694C242A" w14:textId="77777777" w:rsidR="00174799" w:rsidRPr="00FF2E04" w:rsidRDefault="00174799" w:rsidP="00174799">
            <w:pPr>
              <w:rPr>
                <w:rFonts w:ascii="Arial" w:hAnsi="Arial" w:cs="Arial"/>
                <w:sz w:val="18"/>
                <w:szCs w:val="18"/>
                <w:lang w:val="en-US"/>
              </w:rPr>
            </w:pPr>
            <w:r w:rsidRPr="00FF2E04">
              <w:rPr>
                <w:rFonts w:ascii="Arial" w:hAnsi="Arial" w:cs="Arial"/>
                <w:sz w:val="18"/>
                <w:szCs w:val="18"/>
                <w:lang w:val="en-US"/>
              </w:rPr>
              <w:t xml:space="preserve">Outcome 2 indicator targets a METT score of 20 at mid-term, which was achieved by the project for the designated areas </w:t>
            </w:r>
            <w:r w:rsidRPr="00FF2E04">
              <w:rPr>
                <w:rFonts w:ascii="Arial" w:hAnsi="Arial" w:cs="Arial"/>
                <w:sz w:val="18"/>
                <w:szCs w:val="18"/>
              </w:rPr>
              <w:t>Cave Vjetrenica, Mountain Orjen, Livanjsko polje carst field, and the habitat Tišina. Under Outcome 3 the project developed biodiversity indicators and a monitoring system for these is in place, but not yet fully public.</w:t>
            </w:r>
          </w:p>
          <w:p w14:paraId="7DEA9EDC" w14:textId="3C467310" w:rsidR="0079732F" w:rsidRPr="00174799" w:rsidRDefault="0079732F" w:rsidP="0072702E">
            <w:pPr>
              <w:rPr>
                <w:rFonts w:ascii="Arial" w:hAnsi="Arial" w:cs="Arial"/>
                <w:i/>
                <w:iCs/>
                <w:color w:val="4472C4"/>
                <w:sz w:val="18"/>
                <w:szCs w:val="20"/>
                <w:lang w:val="en-US"/>
              </w:rPr>
            </w:pPr>
          </w:p>
        </w:tc>
      </w:tr>
    </w:tbl>
    <w:p w14:paraId="408564FF" w14:textId="77777777" w:rsidR="0079732F" w:rsidRPr="00D4430E" w:rsidRDefault="0079732F" w:rsidP="0079732F">
      <w:pPr>
        <w:rPr>
          <w:rFonts w:ascii="Arial" w:hAnsi="Arial" w:cs="Arial"/>
          <w: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79732F" w:rsidRPr="00D4430E" w14:paraId="011D8437" w14:textId="77777777" w:rsidTr="003F5B6F">
        <w:tc>
          <w:tcPr>
            <w:tcW w:w="2369" w:type="dxa"/>
            <w:vMerge w:val="restart"/>
            <w:shd w:val="clear" w:color="auto" w:fill="D9D9D9"/>
          </w:tcPr>
          <w:p w14:paraId="512E0765" w14:textId="77777777" w:rsidR="0079732F" w:rsidRPr="00D4430E" w:rsidRDefault="0079732F" w:rsidP="0072702E">
            <w:pPr>
              <w:rPr>
                <w:rFonts w:ascii="Arial" w:hAnsi="Arial" w:cs="Arial"/>
                <w:b/>
                <w:sz w:val="20"/>
                <w:szCs w:val="20"/>
              </w:rPr>
            </w:pPr>
            <w:r w:rsidRPr="00D4430E">
              <w:rPr>
                <w:rFonts w:ascii="Arial" w:hAnsi="Arial" w:cs="Arial"/>
                <w:b/>
                <w:sz w:val="20"/>
                <w:szCs w:val="20"/>
              </w:rPr>
              <w:t>Implementation Progress Rating</w:t>
            </w:r>
          </w:p>
          <w:p w14:paraId="6DDE9B16" w14:textId="77777777" w:rsidR="0079732F" w:rsidRPr="00D4430E" w:rsidRDefault="0079732F" w:rsidP="0072702E">
            <w:pPr>
              <w:rPr>
                <w:rFonts w:ascii="Arial" w:hAnsi="Arial" w:cs="Arial"/>
                <w:sz w:val="20"/>
                <w:szCs w:val="20"/>
              </w:rPr>
            </w:pPr>
          </w:p>
        </w:tc>
        <w:tc>
          <w:tcPr>
            <w:tcW w:w="1295" w:type="dxa"/>
            <w:shd w:val="clear" w:color="auto" w:fill="auto"/>
          </w:tcPr>
          <w:p w14:paraId="0FF07C54" w14:textId="0FE55DA9" w:rsidR="0079732F" w:rsidRPr="00D4430E" w:rsidRDefault="0079732F" w:rsidP="0072702E">
            <w:pPr>
              <w:rPr>
                <w:rFonts w:ascii="Arial" w:hAnsi="Arial" w:cs="Arial"/>
                <w:sz w:val="22"/>
                <w:szCs w:val="22"/>
              </w:rPr>
            </w:pPr>
            <w:r w:rsidRPr="00D4430E">
              <w:rPr>
                <w:rFonts w:ascii="Arial" w:hAnsi="Arial" w:cs="Arial"/>
                <w:sz w:val="22"/>
                <w:szCs w:val="22"/>
              </w:rPr>
              <w:t>FY 20</w:t>
            </w:r>
            <w:r w:rsidR="003F5B6F" w:rsidRPr="00D4430E">
              <w:rPr>
                <w:rFonts w:ascii="Arial" w:hAnsi="Arial" w:cs="Arial"/>
                <w:sz w:val="22"/>
                <w:szCs w:val="22"/>
              </w:rPr>
              <w:t>1</w:t>
            </w:r>
            <w:r w:rsidR="003F39A0" w:rsidRPr="00D4430E">
              <w:rPr>
                <w:rFonts w:ascii="Arial" w:hAnsi="Arial" w:cs="Arial"/>
                <w:sz w:val="22"/>
                <w:szCs w:val="22"/>
              </w:rPr>
              <w:t>7</w:t>
            </w:r>
          </w:p>
        </w:tc>
        <w:tc>
          <w:tcPr>
            <w:tcW w:w="1295" w:type="dxa"/>
            <w:shd w:val="clear" w:color="auto" w:fill="auto"/>
          </w:tcPr>
          <w:p w14:paraId="17DE5432" w14:textId="50C9ADDF" w:rsidR="0079732F" w:rsidRPr="00D4430E" w:rsidRDefault="0079732F" w:rsidP="0072702E">
            <w:pPr>
              <w:rPr>
                <w:rFonts w:ascii="Arial" w:hAnsi="Arial" w:cs="Arial"/>
                <w:b/>
                <w:sz w:val="22"/>
                <w:szCs w:val="22"/>
              </w:rPr>
            </w:pPr>
            <w:r w:rsidRPr="00D4430E">
              <w:rPr>
                <w:rFonts w:ascii="Arial" w:hAnsi="Arial" w:cs="Arial"/>
                <w:sz w:val="22"/>
                <w:szCs w:val="22"/>
              </w:rPr>
              <w:t>FY 20</w:t>
            </w:r>
            <w:r w:rsidR="003F5B6F" w:rsidRPr="00D4430E">
              <w:rPr>
                <w:rFonts w:ascii="Arial" w:hAnsi="Arial" w:cs="Arial"/>
                <w:sz w:val="22"/>
                <w:szCs w:val="22"/>
              </w:rPr>
              <w:t>1</w:t>
            </w:r>
            <w:r w:rsidR="003F39A0" w:rsidRPr="00D4430E">
              <w:rPr>
                <w:rFonts w:ascii="Arial" w:hAnsi="Arial" w:cs="Arial"/>
                <w:sz w:val="22"/>
                <w:szCs w:val="22"/>
              </w:rPr>
              <w:t>8</w:t>
            </w:r>
          </w:p>
        </w:tc>
        <w:tc>
          <w:tcPr>
            <w:tcW w:w="1295" w:type="dxa"/>
            <w:shd w:val="clear" w:color="auto" w:fill="auto"/>
          </w:tcPr>
          <w:p w14:paraId="4750C60D" w14:textId="019338D8" w:rsidR="0079732F" w:rsidRPr="00D4430E" w:rsidRDefault="0079732F" w:rsidP="0072702E">
            <w:pPr>
              <w:rPr>
                <w:rFonts w:ascii="Arial" w:hAnsi="Arial" w:cs="Arial"/>
                <w:b/>
                <w:sz w:val="22"/>
                <w:szCs w:val="22"/>
              </w:rPr>
            </w:pPr>
            <w:r w:rsidRPr="00D4430E">
              <w:rPr>
                <w:rFonts w:ascii="Arial" w:hAnsi="Arial" w:cs="Arial"/>
                <w:sz w:val="22"/>
                <w:szCs w:val="22"/>
              </w:rPr>
              <w:t>FY 20</w:t>
            </w:r>
            <w:r w:rsidR="003F39A0" w:rsidRPr="00D4430E">
              <w:rPr>
                <w:rFonts w:ascii="Arial" w:hAnsi="Arial" w:cs="Arial"/>
                <w:sz w:val="22"/>
                <w:szCs w:val="22"/>
              </w:rPr>
              <w:t>19</w:t>
            </w:r>
          </w:p>
        </w:tc>
        <w:tc>
          <w:tcPr>
            <w:tcW w:w="1295" w:type="dxa"/>
            <w:shd w:val="clear" w:color="auto" w:fill="auto"/>
          </w:tcPr>
          <w:p w14:paraId="00CAA9EF" w14:textId="78593D29" w:rsidR="0079732F" w:rsidRPr="00D4430E" w:rsidRDefault="0079732F" w:rsidP="0072702E">
            <w:pPr>
              <w:rPr>
                <w:rFonts w:ascii="Arial" w:hAnsi="Arial" w:cs="Arial"/>
                <w:b/>
                <w:sz w:val="22"/>
                <w:szCs w:val="22"/>
              </w:rPr>
            </w:pPr>
            <w:r w:rsidRPr="00D4430E">
              <w:rPr>
                <w:rFonts w:ascii="Arial" w:hAnsi="Arial" w:cs="Arial"/>
                <w:sz w:val="22"/>
                <w:szCs w:val="22"/>
              </w:rPr>
              <w:t>FY 20</w:t>
            </w:r>
            <w:r w:rsidR="003F39A0" w:rsidRPr="00D4430E">
              <w:rPr>
                <w:rFonts w:ascii="Arial" w:hAnsi="Arial" w:cs="Arial"/>
                <w:sz w:val="22"/>
                <w:szCs w:val="22"/>
              </w:rPr>
              <w:t>20</w:t>
            </w:r>
          </w:p>
        </w:tc>
        <w:tc>
          <w:tcPr>
            <w:tcW w:w="1295" w:type="dxa"/>
            <w:shd w:val="clear" w:color="auto" w:fill="auto"/>
          </w:tcPr>
          <w:p w14:paraId="79E5D4B1" w14:textId="77777777" w:rsidR="0079732F" w:rsidRPr="00D4430E" w:rsidRDefault="0079732F" w:rsidP="0072702E">
            <w:pPr>
              <w:rPr>
                <w:rFonts w:ascii="Arial" w:hAnsi="Arial" w:cs="Arial"/>
                <w:b/>
                <w:sz w:val="22"/>
                <w:szCs w:val="22"/>
              </w:rPr>
            </w:pPr>
            <w:r w:rsidRPr="00D4430E">
              <w:rPr>
                <w:rFonts w:ascii="Arial" w:hAnsi="Arial" w:cs="Arial"/>
                <w:sz w:val="22"/>
                <w:szCs w:val="22"/>
              </w:rPr>
              <w:t>FY 20__</w:t>
            </w:r>
          </w:p>
        </w:tc>
      </w:tr>
      <w:tr w:rsidR="003F5B6F" w:rsidRPr="00D4430E" w14:paraId="5326AAD8" w14:textId="77777777" w:rsidTr="003F5B6F">
        <w:tc>
          <w:tcPr>
            <w:tcW w:w="2369" w:type="dxa"/>
            <w:vMerge/>
            <w:shd w:val="clear" w:color="auto" w:fill="D9D9D9"/>
          </w:tcPr>
          <w:p w14:paraId="6465DF03" w14:textId="77777777" w:rsidR="003F5B6F" w:rsidRPr="00D4430E" w:rsidRDefault="003F5B6F" w:rsidP="003F5B6F">
            <w:pPr>
              <w:rPr>
                <w:rFonts w:ascii="Arial" w:hAnsi="Arial" w:cs="Arial"/>
                <w:b/>
                <w:sz w:val="22"/>
                <w:szCs w:val="22"/>
              </w:rPr>
            </w:pPr>
          </w:p>
        </w:tc>
        <w:tc>
          <w:tcPr>
            <w:tcW w:w="1295" w:type="dxa"/>
            <w:shd w:val="clear" w:color="auto" w:fill="auto"/>
          </w:tcPr>
          <w:p w14:paraId="3329564D" w14:textId="4DF8DA31" w:rsidR="003F5B6F" w:rsidRPr="00D4430E" w:rsidRDefault="0089109A" w:rsidP="0089109A">
            <w:pPr>
              <w:jc w:val="center"/>
              <w:rPr>
                <w:rFonts w:ascii="Arial" w:hAnsi="Arial" w:cs="Arial"/>
                <w:sz w:val="22"/>
                <w:szCs w:val="22"/>
              </w:rPr>
            </w:pPr>
            <w:r w:rsidRPr="00D4430E">
              <w:rPr>
                <w:rFonts w:ascii="Arial" w:hAnsi="Arial" w:cs="Arial"/>
                <w:b/>
                <w:sz w:val="22"/>
                <w:szCs w:val="22"/>
              </w:rPr>
              <w:t>S</w:t>
            </w:r>
          </w:p>
        </w:tc>
        <w:tc>
          <w:tcPr>
            <w:tcW w:w="1295" w:type="dxa"/>
            <w:shd w:val="clear" w:color="auto" w:fill="auto"/>
          </w:tcPr>
          <w:p w14:paraId="53E08F9A" w14:textId="24C95303" w:rsidR="003F5B6F" w:rsidRPr="00D4430E" w:rsidRDefault="003F39A0" w:rsidP="0089109A">
            <w:pPr>
              <w:jc w:val="center"/>
              <w:rPr>
                <w:rFonts w:ascii="Arial" w:hAnsi="Arial" w:cs="Arial"/>
                <w:b/>
                <w:sz w:val="22"/>
                <w:szCs w:val="22"/>
              </w:rPr>
            </w:pPr>
            <w:r w:rsidRPr="00D4430E">
              <w:rPr>
                <w:rFonts w:ascii="Arial" w:hAnsi="Arial" w:cs="Arial"/>
                <w:b/>
                <w:sz w:val="22"/>
                <w:szCs w:val="22"/>
              </w:rPr>
              <w:t>S</w:t>
            </w:r>
          </w:p>
        </w:tc>
        <w:tc>
          <w:tcPr>
            <w:tcW w:w="1295" w:type="dxa"/>
            <w:shd w:val="clear" w:color="auto" w:fill="auto"/>
          </w:tcPr>
          <w:p w14:paraId="68F1F9A9" w14:textId="73171606" w:rsidR="003F5B6F" w:rsidRPr="00D4430E" w:rsidRDefault="0089109A" w:rsidP="0089109A">
            <w:pPr>
              <w:jc w:val="center"/>
              <w:rPr>
                <w:rFonts w:ascii="Arial" w:hAnsi="Arial" w:cs="Arial"/>
                <w:b/>
                <w:sz w:val="22"/>
                <w:szCs w:val="22"/>
              </w:rPr>
            </w:pPr>
            <w:r w:rsidRPr="00D4430E">
              <w:rPr>
                <w:rFonts w:ascii="Arial" w:hAnsi="Arial" w:cs="Arial"/>
                <w:b/>
                <w:sz w:val="22"/>
                <w:szCs w:val="22"/>
              </w:rPr>
              <w:t>S</w:t>
            </w:r>
          </w:p>
        </w:tc>
        <w:tc>
          <w:tcPr>
            <w:tcW w:w="1295" w:type="dxa"/>
            <w:shd w:val="clear" w:color="auto" w:fill="auto"/>
          </w:tcPr>
          <w:p w14:paraId="2603A5C2" w14:textId="77777777" w:rsidR="003F5B6F" w:rsidRPr="00D4430E" w:rsidRDefault="003F5B6F" w:rsidP="003F5B6F">
            <w:pPr>
              <w:rPr>
                <w:rFonts w:ascii="Arial" w:hAnsi="Arial" w:cs="Arial"/>
                <w:b/>
                <w:sz w:val="22"/>
                <w:szCs w:val="22"/>
              </w:rPr>
            </w:pPr>
          </w:p>
        </w:tc>
        <w:tc>
          <w:tcPr>
            <w:tcW w:w="1295" w:type="dxa"/>
            <w:shd w:val="clear" w:color="auto" w:fill="auto"/>
          </w:tcPr>
          <w:p w14:paraId="74FAC363" w14:textId="77777777" w:rsidR="003F5B6F" w:rsidRPr="00D4430E" w:rsidRDefault="003F5B6F" w:rsidP="003F5B6F">
            <w:pPr>
              <w:rPr>
                <w:rFonts w:ascii="Arial" w:hAnsi="Arial" w:cs="Arial"/>
                <w:b/>
                <w:sz w:val="22"/>
                <w:szCs w:val="22"/>
              </w:rPr>
            </w:pPr>
          </w:p>
        </w:tc>
      </w:tr>
      <w:tr w:rsidR="0079732F" w:rsidRPr="00D4430E" w14:paraId="5C997006" w14:textId="77777777" w:rsidTr="003F5B6F">
        <w:trPr>
          <w:trHeight w:val="516"/>
        </w:trPr>
        <w:tc>
          <w:tcPr>
            <w:tcW w:w="8844" w:type="dxa"/>
            <w:gridSpan w:val="6"/>
            <w:shd w:val="clear" w:color="auto" w:fill="auto"/>
          </w:tcPr>
          <w:p w14:paraId="533C9D93" w14:textId="4BFD32F2" w:rsidR="003F39A0" w:rsidRDefault="003F39A0" w:rsidP="0072702E">
            <w:pPr>
              <w:rPr>
                <w:rFonts w:ascii="Arial" w:hAnsi="Arial" w:cs="Arial"/>
                <w:iCs/>
                <w:sz w:val="18"/>
                <w:szCs w:val="18"/>
              </w:rPr>
            </w:pPr>
            <w:r w:rsidRPr="00D4430E">
              <w:rPr>
                <w:rFonts w:ascii="Arial" w:hAnsi="Arial" w:cs="Arial"/>
                <w:iCs/>
                <w:sz w:val="18"/>
                <w:szCs w:val="18"/>
              </w:rPr>
              <w:t>Some activities are behind the schedule, but the overall implementation of the project is on track</w:t>
            </w:r>
          </w:p>
          <w:p w14:paraId="4B9852D8" w14:textId="77777777" w:rsidR="00174799" w:rsidRPr="00D4430E" w:rsidRDefault="00174799" w:rsidP="0072702E">
            <w:pPr>
              <w:rPr>
                <w:rFonts w:ascii="Arial" w:hAnsi="Arial" w:cs="Arial"/>
                <w:iCs/>
                <w:sz w:val="18"/>
                <w:szCs w:val="18"/>
              </w:rPr>
            </w:pPr>
          </w:p>
          <w:p w14:paraId="31C775C1" w14:textId="77777777" w:rsidR="00174799" w:rsidRPr="00BF5D50" w:rsidRDefault="00174799" w:rsidP="00174799">
            <w:pPr>
              <w:rPr>
                <w:rFonts w:ascii="Arial" w:hAnsi="Arial" w:cs="Arial"/>
                <w:bCs/>
                <w:sz w:val="18"/>
                <w:szCs w:val="18"/>
                <w:lang w:val="en-US"/>
              </w:rPr>
            </w:pPr>
            <w:r w:rsidRPr="00BF5D50">
              <w:rPr>
                <w:rFonts w:ascii="Arial" w:hAnsi="Arial" w:cs="Arial"/>
                <w:sz w:val="18"/>
                <w:szCs w:val="18"/>
                <w:lang w:val="en-US"/>
              </w:rPr>
              <w:t xml:space="preserve">For Output 1, seven out of 10 valorization studies are being validated, and a set of training and advocacy workshops was held for the PAs to be established. Documentation for the 3 new PAs is being prepared as foreseen (output 2). Reports for additional livelihood opportunities in and around the new PAs were developed (output 3), as well as an analysis on the financial mechanisms to sustain the PAs, incl. tourism options (output 4). However, as overall knowledge on PAs is low, buy-in with local communities is slower than anticipated, despite the outreach and engagement activities being on track (outputs 5 and 6). </w:t>
            </w:r>
            <w:r w:rsidRPr="00BF5D50">
              <w:rPr>
                <w:rFonts w:ascii="Arial" w:hAnsi="Arial" w:cs="Arial"/>
                <w:bCs/>
                <w:sz w:val="18"/>
                <w:szCs w:val="18"/>
              </w:rPr>
              <w:t xml:space="preserve">A biodiversity indicator framework and related legislation was developed for government consideration (output 7), and a monitoring system is about to be established (output 8), but not yet fully agreed upon and shared between the state entities in Bosnia and Herzegovina. </w:t>
            </w:r>
            <w:r w:rsidRPr="00BF5D50">
              <w:rPr>
                <w:rFonts w:ascii="Arial" w:hAnsi="Arial" w:cs="Arial"/>
                <w:sz w:val="18"/>
                <w:szCs w:val="18"/>
              </w:rPr>
              <w:t>Ongoing collaboration with the IUCN Regional Office for Eastern Europe and Central Asia delivered a Red List guidance report including an overview of the current national Red Lists in Bosnia and Herzegovina and recommendations that can serve to guide future national Red List development will be developed in cooperation with IUCN.</w:t>
            </w:r>
          </w:p>
          <w:p w14:paraId="0D75004E" w14:textId="64535022" w:rsidR="0079732F" w:rsidRPr="00174799" w:rsidRDefault="0079732F" w:rsidP="0072702E">
            <w:pPr>
              <w:rPr>
                <w:rFonts w:ascii="Arial" w:hAnsi="Arial" w:cs="Arial"/>
                <w:i/>
                <w:color w:val="4472C4"/>
                <w:sz w:val="18"/>
                <w:szCs w:val="18"/>
                <w:highlight w:val="yellow"/>
                <w:lang w:val="en-US"/>
              </w:rPr>
            </w:pPr>
          </w:p>
        </w:tc>
      </w:tr>
    </w:tbl>
    <w:p w14:paraId="056B7F28" w14:textId="77777777" w:rsidR="0079732F" w:rsidRPr="00D4430E" w:rsidRDefault="0079732F" w:rsidP="0079732F">
      <w:pPr>
        <w:rPr>
          <w:rFonts w:ascii="Arial" w:hAnsi="Arial" w:cs="Arial"/>
          <w: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79732F" w:rsidRPr="00D4430E" w14:paraId="432AC2BB" w14:textId="77777777" w:rsidTr="00321B2F">
        <w:tc>
          <w:tcPr>
            <w:tcW w:w="2334" w:type="dxa"/>
            <w:vMerge w:val="restart"/>
            <w:shd w:val="clear" w:color="auto" w:fill="D9D9D9"/>
          </w:tcPr>
          <w:p w14:paraId="192DBFB7" w14:textId="77777777" w:rsidR="0079732F" w:rsidRPr="00D4430E" w:rsidRDefault="0079732F" w:rsidP="0072702E">
            <w:pPr>
              <w:rPr>
                <w:rFonts w:ascii="Arial" w:hAnsi="Arial" w:cs="Arial"/>
                <w:b/>
                <w:sz w:val="22"/>
                <w:szCs w:val="22"/>
              </w:rPr>
            </w:pPr>
            <w:r w:rsidRPr="00D4430E">
              <w:rPr>
                <w:rFonts w:ascii="Arial" w:hAnsi="Arial" w:cs="Arial"/>
                <w:b/>
                <w:sz w:val="20"/>
                <w:szCs w:val="20"/>
              </w:rPr>
              <w:t>Risk Rating</w:t>
            </w:r>
          </w:p>
        </w:tc>
        <w:tc>
          <w:tcPr>
            <w:tcW w:w="1302" w:type="dxa"/>
            <w:shd w:val="clear" w:color="auto" w:fill="auto"/>
          </w:tcPr>
          <w:p w14:paraId="0B209CA9" w14:textId="2E8F82FC" w:rsidR="0079732F" w:rsidRPr="00D4430E" w:rsidRDefault="0079732F" w:rsidP="0072702E">
            <w:pPr>
              <w:rPr>
                <w:rFonts w:ascii="Arial" w:hAnsi="Arial" w:cs="Arial"/>
                <w:sz w:val="22"/>
                <w:szCs w:val="22"/>
              </w:rPr>
            </w:pPr>
            <w:r w:rsidRPr="00D4430E">
              <w:rPr>
                <w:rFonts w:ascii="Arial" w:hAnsi="Arial" w:cs="Arial"/>
                <w:sz w:val="22"/>
                <w:szCs w:val="22"/>
              </w:rPr>
              <w:t>FY 20</w:t>
            </w:r>
            <w:r w:rsidR="003F39A0" w:rsidRPr="00D4430E">
              <w:rPr>
                <w:rFonts w:ascii="Arial" w:hAnsi="Arial" w:cs="Arial"/>
                <w:sz w:val="22"/>
                <w:szCs w:val="22"/>
              </w:rPr>
              <w:t>17</w:t>
            </w:r>
          </w:p>
        </w:tc>
        <w:tc>
          <w:tcPr>
            <w:tcW w:w="1302" w:type="dxa"/>
            <w:shd w:val="clear" w:color="auto" w:fill="auto"/>
          </w:tcPr>
          <w:p w14:paraId="7D26B650" w14:textId="741264CA" w:rsidR="0079732F" w:rsidRPr="00D4430E" w:rsidRDefault="0079732F" w:rsidP="0072702E">
            <w:pPr>
              <w:rPr>
                <w:rFonts w:ascii="Arial" w:hAnsi="Arial" w:cs="Arial"/>
                <w:b/>
                <w:sz w:val="22"/>
                <w:szCs w:val="22"/>
              </w:rPr>
            </w:pPr>
            <w:r w:rsidRPr="00D4430E">
              <w:rPr>
                <w:rFonts w:ascii="Arial" w:hAnsi="Arial" w:cs="Arial"/>
                <w:sz w:val="22"/>
                <w:szCs w:val="22"/>
              </w:rPr>
              <w:t>FY 20</w:t>
            </w:r>
            <w:r w:rsidR="003F39A0" w:rsidRPr="00D4430E">
              <w:rPr>
                <w:rFonts w:ascii="Arial" w:hAnsi="Arial" w:cs="Arial"/>
                <w:sz w:val="22"/>
                <w:szCs w:val="22"/>
              </w:rPr>
              <w:t>18</w:t>
            </w:r>
          </w:p>
        </w:tc>
        <w:tc>
          <w:tcPr>
            <w:tcW w:w="1302" w:type="dxa"/>
            <w:shd w:val="clear" w:color="auto" w:fill="auto"/>
          </w:tcPr>
          <w:p w14:paraId="512D20BC" w14:textId="145C4B89" w:rsidR="0079732F" w:rsidRPr="00D4430E" w:rsidRDefault="0079732F" w:rsidP="0072702E">
            <w:pPr>
              <w:rPr>
                <w:rFonts w:ascii="Arial" w:hAnsi="Arial" w:cs="Arial"/>
                <w:b/>
                <w:sz w:val="22"/>
                <w:szCs w:val="22"/>
              </w:rPr>
            </w:pPr>
            <w:r w:rsidRPr="00D4430E">
              <w:rPr>
                <w:rFonts w:ascii="Arial" w:hAnsi="Arial" w:cs="Arial"/>
                <w:sz w:val="22"/>
                <w:szCs w:val="22"/>
              </w:rPr>
              <w:t>FY 20</w:t>
            </w:r>
            <w:r w:rsidR="003F39A0" w:rsidRPr="00D4430E">
              <w:rPr>
                <w:rFonts w:ascii="Arial" w:hAnsi="Arial" w:cs="Arial"/>
                <w:sz w:val="22"/>
                <w:szCs w:val="22"/>
              </w:rPr>
              <w:t>19</w:t>
            </w:r>
          </w:p>
        </w:tc>
        <w:tc>
          <w:tcPr>
            <w:tcW w:w="1302" w:type="dxa"/>
            <w:shd w:val="clear" w:color="auto" w:fill="auto"/>
          </w:tcPr>
          <w:p w14:paraId="4B4DA7EF" w14:textId="33535544" w:rsidR="0079732F" w:rsidRPr="00D4430E" w:rsidRDefault="0079732F" w:rsidP="0072702E">
            <w:pPr>
              <w:rPr>
                <w:rFonts w:ascii="Arial" w:hAnsi="Arial" w:cs="Arial"/>
                <w:b/>
                <w:sz w:val="22"/>
                <w:szCs w:val="22"/>
              </w:rPr>
            </w:pPr>
            <w:r w:rsidRPr="00D4430E">
              <w:rPr>
                <w:rFonts w:ascii="Arial" w:hAnsi="Arial" w:cs="Arial"/>
                <w:sz w:val="22"/>
                <w:szCs w:val="22"/>
              </w:rPr>
              <w:t>FY 2</w:t>
            </w:r>
            <w:r w:rsidR="003F39A0" w:rsidRPr="00D4430E">
              <w:rPr>
                <w:rFonts w:ascii="Arial" w:hAnsi="Arial" w:cs="Arial"/>
                <w:sz w:val="22"/>
                <w:szCs w:val="22"/>
              </w:rPr>
              <w:t>020</w:t>
            </w:r>
          </w:p>
        </w:tc>
        <w:tc>
          <w:tcPr>
            <w:tcW w:w="1302" w:type="dxa"/>
            <w:shd w:val="clear" w:color="auto" w:fill="auto"/>
          </w:tcPr>
          <w:p w14:paraId="7D305B48" w14:textId="77777777" w:rsidR="0079732F" w:rsidRPr="00D4430E" w:rsidRDefault="0079732F" w:rsidP="0072702E">
            <w:pPr>
              <w:rPr>
                <w:rFonts w:ascii="Arial" w:hAnsi="Arial" w:cs="Arial"/>
                <w:b/>
                <w:sz w:val="22"/>
                <w:szCs w:val="22"/>
              </w:rPr>
            </w:pPr>
            <w:r w:rsidRPr="00D4430E">
              <w:rPr>
                <w:rFonts w:ascii="Arial" w:hAnsi="Arial" w:cs="Arial"/>
                <w:sz w:val="22"/>
                <w:szCs w:val="22"/>
              </w:rPr>
              <w:t>FY 20__</w:t>
            </w:r>
          </w:p>
        </w:tc>
      </w:tr>
      <w:tr w:rsidR="0079732F" w:rsidRPr="00D4430E" w14:paraId="6E1E2754" w14:textId="77777777" w:rsidTr="00321B2F">
        <w:tc>
          <w:tcPr>
            <w:tcW w:w="2334" w:type="dxa"/>
            <w:vMerge/>
            <w:shd w:val="clear" w:color="auto" w:fill="D9D9D9"/>
          </w:tcPr>
          <w:p w14:paraId="5A7D5739" w14:textId="77777777" w:rsidR="0079732F" w:rsidRPr="00D4430E" w:rsidRDefault="0079732F" w:rsidP="0072702E">
            <w:pPr>
              <w:rPr>
                <w:rFonts w:ascii="Arial" w:hAnsi="Arial" w:cs="Arial"/>
                <w:b/>
                <w:sz w:val="22"/>
                <w:szCs w:val="22"/>
              </w:rPr>
            </w:pPr>
          </w:p>
        </w:tc>
        <w:tc>
          <w:tcPr>
            <w:tcW w:w="1302" w:type="dxa"/>
            <w:shd w:val="clear" w:color="auto" w:fill="auto"/>
          </w:tcPr>
          <w:p w14:paraId="15881700" w14:textId="70A17825" w:rsidR="0079732F" w:rsidRPr="00D4430E" w:rsidRDefault="003F39A0" w:rsidP="0089109A">
            <w:pPr>
              <w:jc w:val="center"/>
              <w:rPr>
                <w:rFonts w:ascii="Arial" w:hAnsi="Arial" w:cs="Arial"/>
                <w:b/>
                <w:sz w:val="22"/>
                <w:szCs w:val="22"/>
              </w:rPr>
            </w:pPr>
            <w:r w:rsidRPr="00D4430E">
              <w:rPr>
                <w:rFonts w:ascii="Arial" w:hAnsi="Arial" w:cs="Arial"/>
                <w:b/>
                <w:sz w:val="22"/>
                <w:szCs w:val="22"/>
              </w:rPr>
              <w:t>L</w:t>
            </w:r>
          </w:p>
        </w:tc>
        <w:tc>
          <w:tcPr>
            <w:tcW w:w="1302" w:type="dxa"/>
            <w:shd w:val="clear" w:color="auto" w:fill="auto"/>
          </w:tcPr>
          <w:p w14:paraId="20E7270E" w14:textId="1C1C87F4" w:rsidR="0079732F" w:rsidRPr="00D4430E" w:rsidRDefault="0089109A" w:rsidP="0089109A">
            <w:pPr>
              <w:jc w:val="center"/>
              <w:rPr>
                <w:rFonts w:ascii="Arial" w:hAnsi="Arial" w:cs="Arial"/>
                <w:b/>
                <w:sz w:val="22"/>
                <w:szCs w:val="22"/>
              </w:rPr>
            </w:pPr>
            <w:r w:rsidRPr="00D4430E">
              <w:rPr>
                <w:rFonts w:ascii="Arial" w:hAnsi="Arial" w:cs="Arial"/>
                <w:b/>
                <w:sz w:val="22"/>
                <w:szCs w:val="22"/>
              </w:rPr>
              <w:t>L</w:t>
            </w:r>
          </w:p>
        </w:tc>
        <w:tc>
          <w:tcPr>
            <w:tcW w:w="1302" w:type="dxa"/>
            <w:shd w:val="clear" w:color="auto" w:fill="auto"/>
          </w:tcPr>
          <w:p w14:paraId="5ED20592" w14:textId="57B4C8CF" w:rsidR="0079732F" w:rsidRPr="00D4430E" w:rsidRDefault="0089109A" w:rsidP="0089109A">
            <w:pPr>
              <w:jc w:val="center"/>
              <w:rPr>
                <w:rFonts w:ascii="Arial" w:hAnsi="Arial" w:cs="Arial"/>
                <w:b/>
                <w:sz w:val="22"/>
                <w:szCs w:val="22"/>
              </w:rPr>
            </w:pPr>
            <w:r w:rsidRPr="00D4430E">
              <w:rPr>
                <w:rFonts w:ascii="Arial" w:hAnsi="Arial" w:cs="Arial"/>
                <w:b/>
                <w:sz w:val="22"/>
                <w:szCs w:val="22"/>
              </w:rPr>
              <w:t>L</w:t>
            </w:r>
          </w:p>
        </w:tc>
        <w:tc>
          <w:tcPr>
            <w:tcW w:w="1302" w:type="dxa"/>
            <w:shd w:val="clear" w:color="auto" w:fill="auto"/>
          </w:tcPr>
          <w:p w14:paraId="3A2CA8CD" w14:textId="77777777" w:rsidR="0079732F" w:rsidRPr="00D4430E" w:rsidRDefault="0079732F" w:rsidP="0072702E">
            <w:pPr>
              <w:rPr>
                <w:rFonts w:ascii="Arial" w:hAnsi="Arial" w:cs="Arial"/>
                <w:b/>
                <w:sz w:val="22"/>
                <w:szCs w:val="22"/>
              </w:rPr>
            </w:pPr>
          </w:p>
        </w:tc>
        <w:tc>
          <w:tcPr>
            <w:tcW w:w="1302" w:type="dxa"/>
            <w:shd w:val="clear" w:color="auto" w:fill="auto"/>
          </w:tcPr>
          <w:p w14:paraId="5E54967D" w14:textId="77777777" w:rsidR="0079732F" w:rsidRPr="00D4430E" w:rsidRDefault="0079732F" w:rsidP="0072702E">
            <w:pPr>
              <w:rPr>
                <w:rFonts w:ascii="Arial" w:hAnsi="Arial" w:cs="Arial"/>
                <w:b/>
                <w:sz w:val="22"/>
                <w:szCs w:val="22"/>
              </w:rPr>
            </w:pPr>
          </w:p>
        </w:tc>
      </w:tr>
      <w:tr w:rsidR="0079732F" w:rsidRPr="00D4430E" w14:paraId="758F109E" w14:textId="77777777" w:rsidTr="00321B2F">
        <w:trPr>
          <w:trHeight w:val="516"/>
        </w:trPr>
        <w:tc>
          <w:tcPr>
            <w:tcW w:w="8844" w:type="dxa"/>
            <w:gridSpan w:val="6"/>
            <w:shd w:val="clear" w:color="auto" w:fill="auto"/>
          </w:tcPr>
          <w:p w14:paraId="4493669E" w14:textId="72EE752A" w:rsidR="003F39A0" w:rsidRPr="00D4430E" w:rsidRDefault="00B17A9C" w:rsidP="0072702E">
            <w:pPr>
              <w:rPr>
                <w:rFonts w:ascii="Arial" w:hAnsi="Arial" w:cs="Arial"/>
                <w:sz w:val="18"/>
                <w:szCs w:val="20"/>
              </w:rPr>
            </w:pPr>
            <w:r w:rsidRPr="00D4430E">
              <w:rPr>
                <w:rFonts w:ascii="Arial" w:hAnsi="Arial" w:cs="Arial"/>
                <w:sz w:val="18"/>
                <w:szCs w:val="20"/>
              </w:rPr>
              <w:t>Valorisation</w:t>
            </w:r>
            <w:r w:rsidR="003F39A0" w:rsidRPr="00D4430E">
              <w:rPr>
                <w:rFonts w:ascii="Arial" w:hAnsi="Arial" w:cs="Arial"/>
                <w:sz w:val="18"/>
                <w:szCs w:val="20"/>
              </w:rPr>
              <w:t xml:space="preserve"> documentation for designation of protected areas </w:t>
            </w:r>
            <w:r w:rsidR="000F126E" w:rsidRPr="00D4430E">
              <w:rPr>
                <w:rFonts w:ascii="Arial" w:hAnsi="Arial" w:cs="Arial"/>
                <w:sz w:val="18"/>
                <w:szCs w:val="20"/>
              </w:rPr>
              <w:t>has been finalized for 7 areas, however, advocacy meetings and additional consultations have to be conducted by the project team.</w:t>
            </w:r>
          </w:p>
          <w:p w14:paraId="4D7751EF" w14:textId="7B054727" w:rsidR="0079732F" w:rsidRPr="00174799" w:rsidRDefault="00174799" w:rsidP="0072702E">
            <w:pPr>
              <w:rPr>
                <w:rFonts w:ascii="Arial" w:hAnsi="Arial" w:cs="Arial"/>
                <w:sz w:val="18"/>
                <w:szCs w:val="20"/>
              </w:rPr>
            </w:pPr>
            <w:r w:rsidRPr="00174799">
              <w:rPr>
                <w:rFonts w:ascii="Arial" w:hAnsi="Arial" w:cs="Arial"/>
                <w:sz w:val="18"/>
                <w:szCs w:val="20"/>
              </w:rPr>
              <w:t xml:space="preserve">While slow government processes </w:t>
            </w:r>
            <w:r>
              <w:rPr>
                <w:rFonts w:ascii="Arial" w:hAnsi="Arial" w:cs="Arial"/>
                <w:sz w:val="18"/>
                <w:szCs w:val="20"/>
              </w:rPr>
              <w:t>and coordination issues between the two state entities in Bosnia Herzegovina impact on timely delivery, the project has established relations with both entities and is able to catalyse between the two.</w:t>
            </w:r>
          </w:p>
        </w:tc>
      </w:tr>
    </w:tbl>
    <w:p w14:paraId="0C7D7297" w14:textId="77777777" w:rsidR="0079732F" w:rsidRPr="00D4430E" w:rsidRDefault="0079732F" w:rsidP="0079732F">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79732F" w:rsidRPr="00D4430E" w14:paraId="7235242E" w14:textId="77777777" w:rsidTr="0072702E">
        <w:tc>
          <w:tcPr>
            <w:tcW w:w="2268" w:type="dxa"/>
            <w:shd w:val="clear" w:color="auto" w:fill="F3F3F3"/>
          </w:tcPr>
          <w:p w14:paraId="43A1C1A1" w14:textId="77777777" w:rsidR="0079732F" w:rsidRPr="00D4430E" w:rsidRDefault="0079732F" w:rsidP="0072702E">
            <w:pPr>
              <w:rPr>
                <w:rFonts w:ascii="Arial" w:hAnsi="Arial" w:cs="Arial"/>
                <w:b/>
                <w:sz w:val="20"/>
                <w:szCs w:val="20"/>
              </w:rPr>
            </w:pPr>
            <w:r w:rsidRPr="00D4430E">
              <w:rPr>
                <w:rFonts w:ascii="Arial" w:hAnsi="Arial" w:cs="Arial"/>
                <w:b/>
                <w:sz w:val="20"/>
                <w:szCs w:val="20"/>
              </w:rPr>
              <w:t>Stakeholder engagement</w:t>
            </w:r>
          </w:p>
        </w:tc>
        <w:tc>
          <w:tcPr>
            <w:tcW w:w="6660" w:type="dxa"/>
          </w:tcPr>
          <w:p w14:paraId="0D62D42D" w14:textId="1267C53A" w:rsidR="00F4037C" w:rsidRPr="00D4430E" w:rsidRDefault="00F4037C" w:rsidP="00F4037C">
            <w:pPr>
              <w:rPr>
                <w:rFonts w:ascii="Arial" w:hAnsi="Arial" w:cs="Arial"/>
                <w:sz w:val="20"/>
                <w:szCs w:val="20"/>
              </w:rPr>
            </w:pPr>
            <w:r w:rsidRPr="00D4430E">
              <w:rPr>
                <w:rFonts w:ascii="Arial" w:hAnsi="Arial" w:cs="Arial"/>
                <w:sz w:val="20"/>
                <w:szCs w:val="20"/>
              </w:rPr>
              <w:t xml:space="preserve">The proposal takes into account roles, responsibilities, and needs of various key ministries, institutions, and agencies in Bosnia and Herzegovina. Ministry of Foreign Trade and Economic Relations of Bosnia and Herzegovina (MoFTER); Ministry for Spatial Planning, Construction and Ecology of Republika Srpska, Ministry of Spatial Planning of the Federation of Bosnia and Herzegovina and Ministry of Environment and Tourism of the Federation of Bosnia and Herzegovina are the main stakeholders from the Government guiding the project implementation.  </w:t>
            </w:r>
          </w:p>
          <w:p w14:paraId="23727FB7" w14:textId="77777777" w:rsidR="00F4037C" w:rsidRPr="00D4430E" w:rsidRDefault="00F4037C" w:rsidP="00F4037C">
            <w:pPr>
              <w:rPr>
                <w:rFonts w:ascii="Arial" w:hAnsi="Arial" w:cs="Arial"/>
                <w:sz w:val="20"/>
                <w:szCs w:val="20"/>
              </w:rPr>
            </w:pPr>
            <w:r w:rsidRPr="00D4430E">
              <w:rPr>
                <w:rFonts w:ascii="Arial" w:hAnsi="Arial" w:cs="Arial"/>
                <w:sz w:val="20"/>
                <w:szCs w:val="20"/>
              </w:rPr>
              <w:t xml:space="preserve"> </w:t>
            </w:r>
          </w:p>
          <w:p w14:paraId="77DCF1CC" w14:textId="01537C9C" w:rsidR="0076769B" w:rsidRPr="00D4430E" w:rsidRDefault="003F5B6F" w:rsidP="003F5B6F">
            <w:pPr>
              <w:keepNext/>
              <w:rPr>
                <w:rFonts w:ascii="Arial" w:hAnsi="Arial" w:cs="Arial"/>
                <w:i/>
                <w:color w:val="4472C4"/>
                <w:sz w:val="18"/>
                <w:szCs w:val="20"/>
              </w:rPr>
            </w:pPr>
            <w:r w:rsidRPr="00D4430E">
              <w:rPr>
                <w:rFonts w:ascii="Arial" w:hAnsi="Arial" w:cs="Arial"/>
                <w:sz w:val="20"/>
                <w:szCs w:val="20"/>
              </w:rPr>
              <w:t>Stakeholder participation and consultation processes are strong and successful in creating broad ownership in the creation of PAs, also at local levels. Frequent communication and meetings with the project stakeholders and decision makers was also used as a mitigation measure against the complex political structure of the country, and r</w:t>
            </w:r>
            <w:r w:rsidR="00F4037C" w:rsidRPr="00D4430E">
              <w:rPr>
                <w:rFonts w:ascii="Arial" w:hAnsi="Arial" w:cs="Arial"/>
                <w:sz w:val="20"/>
                <w:szCs w:val="20"/>
              </w:rPr>
              <w:t xml:space="preserve">elevant national and local CSOs such as the Centre for Environment from Banja Luka, Nase Ptice (Our birds) and Zeleni Neretva (Green Neretva River) </w:t>
            </w:r>
            <w:r w:rsidRPr="00D4430E">
              <w:rPr>
                <w:rFonts w:ascii="Arial" w:hAnsi="Arial" w:cs="Arial"/>
                <w:sz w:val="20"/>
                <w:szCs w:val="20"/>
              </w:rPr>
              <w:t>were</w:t>
            </w:r>
            <w:r w:rsidR="00F4037C" w:rsidRPr="00D4430E">
              <w:rPr>
                <w:rFonts w:ascii="Arial" w:hAnsi="Arial" w:cs="Arial"/>
                <w:sz w:val="20"/>
                <w:szCs w:val="20"/>
              </w:rPr>
              <w:t xml:space="preserve"> encouraged to take </w:t>
            </w:r>
            <w:r w:rsidRPr="00D4430E">
              <w:rPr>
                <w:rFonts w:ascii="Arial" w:hAnsi="Arial" w:cs="Arial"/>
                <w:sz w:val="20"/>
                <w:szCs w:val="20"/>
              </w:rPr>
              <w:t xml:space="preserve">an </w:t>
            </w:r>
            <w:r w:rsidR="00F4037C" w:rsidRPr="00D4430E">
              <w:rPr>
                <w:rFonts w:ascii="Arial" w:hAnsi="Arial" w:cs="Arial"/>
                <w:sz w:val="20"/>
                <w:szCs w:val="20"/>
              </w:rPr>
              <w:t xml:space="preserve">active role in designing and implementing project activities, notably in the involvement of the local communities in PAs. </w:t>
            </w:r>
          </w:p>
        </w:tc>
      </w:tr>
    </w:tbl>
    <w:p w14:paraId="7BB9E953" w14:textId="77777777" w:rsidR="0079732F" w:rsidRPr="00D4430E" w:rsidRDefault="0079732F" w:rsidP="0079732F">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79732F" w:rsidRPr="00D4430E" w14:paraId="0772693C" w14:textId="77777777" w:rsidTr="0072702E">
        <w:tc>
          <w:tcPr>
            <w:tcW w:w="2268" w:type="dxa"/>
            <w:shd w:val="clear" w:color="auto" w:fill="F3F3F3"/>
          </w:tcPr>
          <w:p w14:paraId="263915A8" w14:textId="77777777" w:rsidR="0079732F" w:rsidRPr="00D4430E" w:rsidRDefault="0079732F" w:rsidP="0072702E">
            <w:pPr>
              <w:rPr>
                <w:rFonts w:ascii="Arial" w:hAnsi="Arial" w:cs="Arial"/>
                <w:b/>
                <w:sz w:val="20"/>
                <w:szCs w:val="20"/>
              </w:rPr>
            </w:pPr>
            <w:r w:rsidRPr="00D4430E">
              <w:rPr>
                <w:rFonts w:ascii="Arial" w:hAnsi="Arial" w:cs="Arial"/>
                <w:b/>
                <w:sz w:val="20"/>
                <w:szCs w:val="20"/>
              </w:rPr>
              <w:t>Gender mainstreaming</w:t>
            </w:r>
          </w:p>
        </w:tc>
        <w:tc>
          <w:tcPr>
            <w:tcW w:w="6660" w:type="dxa"/>
          </w:tcPr>
          <w:p w14:paraId="222F707D" w14:textId="29DC59E1" w:rsidR="00E8109A" w:rsidRPr="00D4430E" w:rsidRDefault="006E756D" w:rsidP="004D438D">
            <w:pPr>
              <w:jc w:val="both"/>
              <w:textAlignment w:val="baseline"/>
              <w:rPr>
                <w:rFonts w:ascii="Arial" w:hAnsi="Arial" w:cs="Arial"/>
                <w:sz w:val="20"/>
                <w:szCs w:val="20"/>
                <w:lang w:eastAsia="zh-CN"/>
              </w:rPr>
            </w:pPr>
            <w:r w:rsidRPr="00D4430E">
              <w:rPr>
                <w:rFonts w:ascii="Arial" w:hAnsi="Arial" w:cs="Arial"/>
                <w:sz w:val="20"/>
                <w:szCs w:val="20"/>
                <w:lang w:eastAsia="zh-CN"/>
              </w:rPr>
              <w:t xml:space="preserve">Gender </w:t>
            </w:r>
            <w:r w:rsidR="00E8109A" w:rsidRPr="00D4430E">
              <w:rPr>
                <w:rFonts w:ascii="Arial" w:hAnsi="Arial" w:cs="Arial"/>
                <w:sz w:val="20"/>
                <w:szCs w:val="20"/>
                <w:lang w:eastAsia="zh-CN"/>
              </w:rPr>
              <w:t xml:space="preserve">relations between women and men play a key role in the access to environmental resources, control of the resources, and the goods and services they provide. </w:t>
            </w:r>
            <w:r w:rsidR="003F5B6F" w:rsidRPr="00D4430E">
              <w:rPr>
                <w:rFonts w:ascii="Arial" w:hAnsi="Arial" w:cs="Arial"/>
                <w:sz w:val="20"/>
                <w:szCs w:val="20"/>
                <w:lang w:eastAsia="zh-CN"/>
              </w:rPr>
              <w:t>I</w:t>
            </w:r>
            <w:r w:rsidR="00E8109A" w:rsidRPr="00D4430E">
              <w:rPr>
                <w:rFonts w:ascii="Arial" w:hAnsi="Arial" w:cs="Arial"/>
                <w:sz w:val="20"/>
                <w:szCs w:val="20"/>
                <w:lang w:eastAsia="zh-CN"/>
              </w:rPr>
              <w:t xml:space="preserve">n Bosnia and Herzegovina, although women represent an important factor for revival of rural areas and their development, they are at disadvantageous position. Women in rural areas in BiH are often viewed as a passive segment of the population, or as ‘helping’ members of the family, rather than as active participants </w:t>
            </w:r>
            <w:r w:rsidR="00E8109A" w:rsidRPr="00D4430E">
              <w:rPr>
                <w:rFonts w:ascii="Arial" w:hAnsi="Arial" w:cs="Arial"/>
                <w:sz w:val="20"/>
                <w:szCs w:val="20"/>
                <w:lang w:eastAsia="zh-CN"/>
              </w:rPr>
              <w:lastRenderedPageBreak/>
              <w:t>in the fields of agriculture, rural tourism, and rural development. Very few women own land, and, as such, rarely participate in decision-making about rural development and the diversification of rural activities as a source of income. </w:t>
            </w:r>
          </w:p>
          <w:p w14:paraId="10FB361E" w14:textId="77777777" w:rsidR="00E8109A" w:rsidRPr="00D4430E" w:rsidRDefault="00E8109A" w:rsidP="00E8109A">
            <w:pPr>
              <w:jc w:val="both"/>
              <w:textAlignment w:val="baseline"/>
              <w:rPr>
                <w:rFonts w:ascii="Arial" w:hAnsi="Arial" w:cs="Arial"/>
                <w:sz w:val="20"/>
                <w:szCs w:val="20"/>
                <w:lang w:eastAsia="zh-CN"/>
              </w:rPr>
            </w:pPr>
            <w:r w:rsidRPr="00D4430E">
              <w:rPr>
                <w:rFonts w:ascii="Arial" w:hAnsi="Arial" w:cs="Arial"/>
                <w:sz w:val="20"/>
                <w:szCs w:val="20"/>
                <w:lang w:eastAsia="zh-CN"/>
              </w:rPr>
              <w:t> </w:t>
            </w:r>
          </w:p>
          <w:p w14:paraId="6C6C07C1" w14:textId="37BDE530" w:rsidR="00F4037C" w:rsidRPr="00D4430E" w:rsidRDefault="004D438D" w:rsidP="004D438D">
            <w:pPr>
              <w:jc w:val="both"/>
              <w:textAlignment w:val="baseline"/>
              <w:rPr>
                <w:rFonts w:ascii="Arial" w:hAnsi="Arial" w:cs="Arial"/>
                <w:sz w:val="20"/>
                <w:szCs w:val="20"/>
                <w:lang w:eastAsia="zh-CN"/>
              </w:rPr>
            </w:pPr>
            <w:r w:rsidRPr="00D4430E">
              <w:rPr>
                <w:rFonts w:ascii="Arial" w:hAnsi="Arial" w:cs="Arial"/>
                <w:sz w:val="20"/>
                <w:szCs w:val="20"/>
                <w:lang w:eastAsia="zh-CN"/>
              </w:rPr>
              <w:t>The identification and prioritization for the creation of PAs took gender considerations and socio-economic factors into account so as to validate benefits and improve livelihoods for vulnerable groups as much as possible. The MTR judged that although it is not particularly emphasized by separate activities, the project takes into account human rights and gender equality. First of all, the rights of local communities are emphasized. The project treats the voice of members of both sexes in a completely equal manner. The project is more concerned with the issue of distrust in the younger generation than the issue of full equality.</w:t>
            </w:r>
          </w:p>
        </w:tc>
      </w:tr>
    </w:tbl>
    <w:p w14:paraId="4B3BC87C" w14:textId="77777777" w:rsidR="0079732F" w:rsidRPr="00D4430E" w:rsidRDefault="0079732F" w:rsidP="0079732F">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79732F" w:rsidRPr="00D4430E" w14:paraId="57899BF3" w14:textId="77777777" w:rsidTr="0072702E">
        <w:tc>
          <w:tcPr>
            <w:tcW w:w="2268" w:type="dxa"/>
            <w:shd w:val="clear" w:color="auto" w:fill="F3F3F3"/>
          </w:tcPr>
          <w:p w14:paraId="4F8724E6" w14:textId="77777777" w:rsidR="0079732F" w:rsidRPr="00D4430E" w:rsidRDefault="0079732F" w:rsidP="0072702E">
            <w:pPr>
              <w:rPr>
                <w:rFonts w:ascii="Arial" w:hAnsi="Arial" w:cs="Arial"/>
                <w:b/>
                <w:sz w:val="20"/>
                <w:szCs w:val="20"/>
              </w:rPr>
            </w:pPr>
            <w:r w:rsidRPr="00D4430E">
              <w:rPr>
                <w:rFonts w:ascii="Arial" w:hAnsi="Arial" w:cs="Arial"/>
                <w:b/>
                <w:sz w:val="20"/>
                <w:szCs w:val="20"/>
              </w:rPr>
              <w:t>Knowledge activities and products</w:t>
            </w:r>
          </w:p>
        </w:tc>
        <w:tc>
          <w:tcPr>
            <w:tcW w:w="6660" w:type="dxa"/>
          </w:tcPr>
          <w:p w14:paraId="129775A9" w14:textId="2B33F8A9" w:rsidR="00E6640B" w:rsidRPr="00D4430E" w:rsidRDefault="004D438D" w:rsidP="000F126E">
            <w:pPr>
              <w:rPr>
                <w:rFonts w:ascii="Arial" w:hAnsi="Arial" w:cs="Arial"/>
                <w:sz w:val="20"/>
                <w:szCs w:val="20"/>
              </w:rPr>
            </w:pPr>
            <w:r w:rsidRPr="00D4430E">
              <w:rPr>
                <w:rFonts w:ascii="Arial" w:hAnsi="Arial" w:cs="Arial"/>
                <w:sz w:val="20"/>
                <w:szCs w:val="20"/>
              </w:rPr>
              <w:t>T</w:t>
            </w:r>
            <w:r w:rsidR="00E6640B" w:rsidRPr="00D4430E">
              <w:rPr>
                <w:rFonts w:ascii="Arial" w:hAnsi="Arial" w:cs="Arial"/>
                <w:sz w:val="20"/>
                <w:szCs w:val="20"/>
              </w:rPr>
              <w:t xml:space="preserve">he project </w:t>
            </w:r>
            <w:r w:rsidRPr="00D4430E">
              <w:rPr>
                <w:rFonts w:ascii="Arial" w:hAnsi="Arial" w:cs="Arial"/>
                <w:sz w:val="20"/>
                <w:szCs w:val="20"/>
              </w:rPr>
              <w:t>developed and actively uses</w:t>
            </w:r>
            <w:r w:rsidR="00E6640B" w:rsidRPr="00D4430E">
              <w:rPr>
                <w:rFonts w:ascii="Arial" w:hAnsi="Arial" w:cs="Arial"/>
                <w:sz w:val="20"/>
                <w:szCs w:val="20"/>
              </w:rPr>
              <w:t xml:space="preserve"> a knowledge management system to ensure the effective collation and dissemination of experiences and information gained in the course of the project’s implementation</w:t>
            </w:r>
            <w:r w:rsidRPr="00D4430E">
              <w:rPr>
                <w:rFonts w:ascii="Arial" w:hAnsi="Arial" w:cs="Arial"/>
                <w:sz w:val="20"/>
                <w:szCs w:val="20"/>
              </w:rPr>
              <w:t xml:space="preserve">, </w:t>
            </w:r>
            <w:r w:rsidR="00E6640B" w:rsidRPr="00D4430E">
              <w:rPr>
                <w:rFonts w:ascii="Arial" w:hAnsi="Arial" w:cs="Arial"/>
                <w:sz w:val="20"/>
                <w:szCs w:val="20"/>
              </w:rPr>
              <w:t xml:space="preserve">to ensure that information and data formats and flows are directed at the most relevant stakeholder groups to support decision-making processes. </w:t>
            </w:r>
          </w:p>
        </w:tc>
      </w:tr>
    </w:tbl>
    <w:p w14:paraId="5530A506" w14:textId="77777777" w:rsidR="0079732F" w:rsidRPr="00D4430E" w:rsidRDefault="0079732F" w:rsidP="0079732F">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79732F" w:rsidRPr="00D4430E" w14:paraId="2B168D62" w14:textId="77777777" w:rsidTr="0072702E">
        <w:tc>
          <w:tcPr>
            <w:tcW w:w="2268" w:type="dxa"/>
            <w:tcBorders>
              <w:bottom w:val="single" w:sz="4" w:space="0" w:color="auto"/>
            </w:tcBorders>
            <w:shd w:val="clear" w:color="auto" w:fill="F3F3F3"/>
          </w:tcPr>
          <w:p w14:paraId="4637B8A9" w14:textId="77777777" w:rsidR="0079732F" w:rsidRPr="00D4430E" w:rsidRDefault="0079732F" w:rsidP="0072702E">
            <w:pPr>
              <w:rPr>
                <w:rFonts w:ascii="Arial" w:hAnsi="Arial" w:cs="Arial"/>
                <w:b/>
                <w:sz w:val="20"/>
                <w:szCs w:val="20"/>
              </w:rPr>
            </w:pPr>
            <w:r w:rsidRPr="00D4430E">
              <w:rPr>
                <w:rFonts w:ascii="Arial" w:hAnsi="Arial" w:cs="Arial"/>
                <w:b/>
                <w:sz w:val="20"/>
                <w:szCs w:val="20"/>
              </w:rPr>
              <w:t>Stories to be shared</w:t>
            </w:r>
          </w:p>
        </w:tc>
        <w:tc>
          <w:tcPr>
            <w:tcW w:w="6660" w:type="dxa"/>
            <w:tcBorders>
              <w:bottom w:val="single" w:sz="4" w:space="0" w:color="auto"/>
            </w:tcBorders>
          </w:tcPr>
          <w:p w14:paraId="71CA8006" w14:textId="77777777" w:rsidR="0079732F" w:rsidRPr="00D4430E" w:rsidRDefault="00FE3C37" w:rsidP="0072702E">
            <w:pPr>
              <w:rPr>
                <w:rFonts w:ascii="Arial" w:hAnsi="Arial" w:cs="Arial"/>
                <w:iCs/>
                <w:sz w:val="20"/>
                <w:szCs w:val="22"/>
              </w:rPr>
            </w:pPr>
            <w:r w:rsidRPr="00D4430E">
              <w:rPr>
                <w:rFonts w:ascii="Arial" w:hAnsi="Arial" w:cs="Arial"/>
                <w:iCs/>
                <w:sz w:val="20"/>
                <w:szCs w:val="22"/>
              </w:rPr>
              <w:t>The project team supported a successful marking of the World Environment Day 2018 (in BiH), aimed at plastic pollution and used as an opportunity to raise awareness on the importance of combating the plastic pollution, especially in protected areas, and to promote nature and richness of natural values in BiH, and engaging collective efforts towards conservation and sustainability.</w:t>
            </w:r>
          </w:p>
          <w:p w14:paraId="31086BA6" w14:textId="7E5C014F" w:rsidR="000F126E" w:rsidRPr="00D4430E" w:rsidRDefault="000F126E" w:rsidP="0072702E">
            <w:pPr>
              <w:rPr>
                <w:rFonts w:ascii="Arial" w:hAnsi="Arial" w:cs="Arial"/>
                <w:iCs/>
                <w:sz w:val="20"/>
                <w:szCs w:val="20"/>
              </w:rPr>
            </w:pPr>
            <w:r w:rsidRPr="00D4430E">
              <w:rPr>
                <w:rFonts w:ascii="Arial" w:hAnsi="Arial" w:cs="Arial"/>
                <w:iCs/>
                <w:sz w:val="20"/>
                <w:szCs w:val="22"/>
              </w:rPr>
              <w:t xml:space="preserve">The project team started the ongoing Protected areas managers day in </w:t>
            </w:r>
            <w:r w:rsidRPr="00D4430E">
              <w:rPr>
                <w:rFonts w:ascii="Arial" w:hAnsi="Arial" w:cs="Arial"/>
                <w:iCs/>
                <w:sz w:val="20"/>
                <w:szCs w:val="20"/>
              </w:rPr>
              <w:t>Bosnia and Herzegovina practice for a third year in a row. Protected areas managers day is a conference + training</w:t>
            </w:r>
            <w:r w:rsidR="00BB2040" w:rsidRPr="00D4430E">
              <w:rPr>
                <w:rFonts w:ascii="Arial" w:hAnsi="Arial" w:cs="Arial"/>
                <w:iCs/>
                <w:sz w:val="20"/>
                <w:szCs w:val="20"/>
              </w:rPr>
              <w:t>, a well-established practice,</w:t>
            </w:r>
            <w:r w:rsidRPr="00D4430E">
              <w:rPr>
                <w:rFonts w:ascii="Arial" w:hAnsi="Arial" w:cs="Arial"/>
                <w:iCs/>
                <w:sz w:val="20"/>
                <w:szCs w:val="20"/>
              </w:rPr>
              <w:t xml:space="preserve"> aimed for PA managers in BiH</w:t>
            </w:r>
            <w:r w:rsidR="00BB2040" w:rsidRPr="00D4430E">
              <w:rPr>
                <w:rFonts w:ascii="Arial" w:hAnsi="Arial" w:cs="Arial"/>
                <w:iCs/>
                <w:sz w:val="20"/>
                <w:szCs w:val="20"/>
              </w:rPr>
              <w:t xml:space="preserve">, done every year in cooperation with conservation professionals in BiH. </w:t>
            </w:r>
            <w:r w:rsidR="00BB2040" w:rsidRPr="00D4430E">
              <w:rPr>
                <w:rFonts w:ascii="Arial" w:hAnsi="Arial" w:cs="Arial"/>
                <w:iCs/>
                <w:sz w:val="20"/>
                <w:szCs w:val="22"/>
              </w:rPr>
              <w:t>The initiative, started under the auspices of the project is primarily aimed at improving the communication and cooperation of the protected areas managers to address the most common issues they are faced with.</w:t>
            </w:r>
          </w:p>
        </w:tc>
      </w:tr>
      <w:tr w:rsidR="0079732F" w:rsidRPr="00D4430E" w14:paraId="4DF5349C" w14:textId="77777777" w:rsidTr="0072702E">
        <w:tc>
          <w:tcPr>
            <w:tcW w:w="8928" w:type="dxa"/>
            <w:gridSpan w:val="2"/>
            <w:tcBorders>
              <w:top w:val="single" w:sz="4" w:space="0" w:color="auto"/>
              <w:left w:val="nil"/>
              <w:bottom w:val="nil"/>
              <w:right w:val="nil"/>
            </w:tcBorders>
            <w:shd w:val="clear" w:color="auto" w:fill="auto"/>
          </w:tcPr>
          <w:p w14:paraId="1B3AA66C" w14:textId="77777777" w:rsidR="0079732F" w:rsidRPr="00D4430E" w:rsidRDefault="0079732F" w:rsidP="0072702E">
            <w:pPr>
              <w:rPr>
                <w:rFonts w:ascii="Arial" w:hAnsi="Arial" w:cs="Arial"/>
                <w:b/>
                <w:sz w:val="20"/>
                <w:szCs w:val="20"/>
              </w:rPr>
            </w:pPr>
          </w:p>
          <w:p w14:paraId="340F2B17" w14:textId="77777777" w:rsidR="0079732F" w:rsidRPr="00D4430E" w:rsidRDefault="0079732F" w:rsidP="0072702E">
            <w:pPr>
              <w:rPr>
                <w:rFonts w:ascii="Arial" w:hAnsi="Arial" w:cs="Arial"/>
                <w:b/>
                <w:sz w:val="20"/>
                <w:szCs w:val="20"/>
              </w:rPr>
            </w:pPr>
          </w:p>
          <w:p w14:paraId="44F4F17D" w14:textId="77777777" w:rsidR="0079732F" w:rsidRPr="00D4430E" w:rsidRDefault="0079732F" w:rsidP="0072702E">
            <w:pPr>
              <w:rPr>
                <w:rFonts w:ascii="Arial" w:hAnsi="Arial" w:cs="Arial"/>
                <w:b/>
                <w:sz w:val="20"/>
                <w:szCs w:val="20"/>
              </w:rPr>
            </w:pPr>
          </w:p>
          <w:p w14:paraId="03E123FA" w14:textId="77777777" w:rsidR="0079732F" w:rsidRPr="00D4430E" w:rsidRDefault="0079732F" w:rsidP="0072702E">
            <w:pPr>
              <w:rPr>
                <w:rFonts w:ascii="Arial" w:hAnsi="Arial" w:cs="Arial"/>
                <w:i/>
                <w:color w:val="4472C4"/>
                <w:sz w:val="18"/>
                <w:szCs w:val="20"/>
              </w:rPr>
            </w:pPr>
          </w:p>
          <w:p w14:paraId="6F2DDFF2" w14:textId="77777777" w:rsidR="0079732F" w:rsidRPr="00D4430E" w:rsidRDefault="0079732F" w:rsidP="0072702E">
            <w:pPr>
              <w:rPr>
                <w:rFonts w:ascii="Arial" w:hAnsi="Arial" w:cs="Arial"/>
                <w:i/>
                <w:color w:val="4472C4"/>
                <w:sz w:val="18"/>
                <w:szCs w:val="20"/>
              </w:rPr>
            </w:pPr>
          </w:p>
        </w:tc>
      </w:tr>
    </w:tbl>
    <w:p w14:paraId="52F01B83" w14:textId="77777777" w:rsidR="0079732F" w:rsidRPr="00D4430E" w:rsidRDefault="0079732F" w:rsidP="0079732F">
      <w:pPr>
        <w:rPr>
          <w:rFonts w:ascii="Arial" w:hAnsi="Arial" w:cs="Arial"/>
          <w:i/>
          <w:sz w:val="20"/>
          <w:szCs w:val="20"/>
        </w:rPr>
        <w:sectPr w:rsidR="0079732F" w:rsidRPr="00D4430E">
          <w:headerReference w:type="default" r:id="rId10"/>
          <w:footerReference w:type="even" r:id="rId11"/>
          <w:footerReference w:type="default" r:id="rId12"/>
          <w:pgSz w:w="12240" w:h="15840"/>
          <w:pgMar w:top="1440" w:right="1620" w:bottom="1440" w:left="1800" w:header="708" w:footer="708" w:gutter="0"/>
          <w:cols w:space="708"/>
          <w:docGrid w:linePitch="360"/>
        </w:sectPr>
      </w:pPr>
    </w:p>
    <w:p w14:paraId="605C5E6F" w14:textId="77777777" w:rsidR="0079732F" w:rsidRPr="00D4430E" w:rsidRDefault="0079732F" w:rsidP="0079732F">
      <w:pPr>
        <w:numPr>
          <w:ilvl w:val="0"/>
          <w:numId w:val="2"/>
        </w:numPr>
        <w:rPr>
          <w:rFonts w:ascii="Arial" w:hAnsi="Arial" w:cs="Arial"/>
          <w:b/>
          <w:sz w:val="22"/>
          <w:szCs w:val="22"/>
        </w:rPr>
      </w:pPr>
      <w:r w:rsidRPr="00D4430E">
        <w:rPr>
          <w:rFonts w:ascii="Arial" w:hAnsi="Arial" w:cs="Arial"/>
          <w:b/>
          <w:sz w:val="22"/>
          <w:szCs w:val="22"/>
        </w:rPr>
        <w:lastRenderedPageBreak/>
        <w:t>RATING PROJECT PERFORMANCE AND RISK</w:t>
      </w:r>
    </w:p>
    <w:p w14:paraId="529FAD1A" w14:textId="77777777" w:rsidR="0079732F" w:rsidRPr="00D4430E" w:rsidRDefault="0079732F" w:rsidP="0079732F">
      <w:pPr>
        <w:ind w:left="360"/>
        <w:rPr>
          <w:rFonts w:ascii="Arial" w:hAnsi="Arial" w:cs="Arial"/>
          <w:b/>
        </w:rPr>
      </w:pPr>
    </w:p>
    <w:p w14:paraId="52C0A40C" w14:textId="77777777" w:rsidR="0079732F" w:rsidRPr="000D2244" w:rsidRDefault="0079732F" w:rsidP="0079732F">
      <w:pPr>
        <w:ind w:left="360"/>
        <w:rPr>
          <w:rFonts w:ascii="Arial" w:hAnsi="Arial" w:cs="Arial"/>
          <w:i/>
          <w:sz w:val="20"/>
          <w:szCs w:val="20"/>
        </w:rPr>
      </w:pPr>
      <w:r w:rsidRPr="00D4430E">
        <w:rPr>
          <w:rFonts w:ascii="Arial" w:hAnsi="Arial" w:cs="Arial"/>
          <w:i/>
          <w:sz w:val="20"/>
          <w:szCs w:val="20"/>
        </w:rPr>
        <w:t xml:space="preserve">Based on inputs by the Project Manager, the </w:t>
      </w:r>
      <w:r w:rsidRPr="00D4430E">
        <w:rPr>
          <w:rFonts w:ascii="Arial" w:hAnsi="Arial" w:cs="Arial"/>
          <w:b/>
          <w:i/>
          <w:sz w:val="20"/>
          <w:szCs w:val="20"/>
        </w:rPr>
        <w:t>UNEP Task Manager</w:t>
      </w:r>
      <w:r w:rsidRPr="00D4430E">
        <w:rPr>
          <w:rStyle w:val="FootnoteReference"/>
          <w:rFonts w:ascii="Arial" w:hAnsi="Arial" w:cs="Arial"/>
          <w:i/>
          <w:sz w:val="20"/>
          <w:szCs w:val="20"/>
        </w:rPr>
        <w:footnoteReference w:id="1"/>
      </w:r>
      <w:r w:rsidRPr="00D4430E">
        <w:rPr>
          <w:rFonts w:ascii="Arial" w:hAnsi="Arial" w:cs="Arial"/>
          <w:i/>
          <w:sz w:val="20"/>
          <w:szCs w:val="20"/>
        </w:rPr>
        <w:t xml:space="preserve"> will make an overall assessment and provide ratings of:</w:t>
      </w:r>
    </w:p>
    <w:p w14:paraId="436245E3" w14:textId="77777777" w:rsidR="0079732F" w:rsidRPr="00B00A54" w:rsidRDefault="0079732F" w:rsidP="0079732F">
      <w:pPr>
        <w:numPr>
          <w:ilvl w:val="0"/>
          <w:numId w:val="3"/>
        </w:numPr>
        <w:rPr>
          <w:rFonts w:ascii="Arial" w:hAnsi="Arial" w:cs="Arial"/>
          <w:i/>
          <w:sz w:val="20"/>
          <w:szCs w:val="20"/>
        </w:rPr>
      </w:pPr>
      <w:r w:rsidRPr="00B00A54">
        <w:rPr>
          <w:rFonts w:ascii="Arial" w:hAnsi="Arial" w:cs="Arial"/>
          <w:i/>
          <w:sz w:val="20"/>
          <w:szCs w:val="20"/>
        </w:rPr>
        <w:t>Progress towards achieving the project Results(s)- see section 3.1</w:t>
      </w:r>
    </w:p>
    <w:p w14:paraId="2C1FF407" w14:textId="77777777" w:rsidR="0079732F" w:rsidRPr="00363B13" w:rsidRDefault="0079732F" w:rsidP="0079732F">
      <w:pPr>
        <w:numPr>
          <w:ilvl w:val="0"/>
          <w:numId w:val="3"/>
        </w:numPr>
        <w:rPr>
          <w:rFonts w:ascii="Arial" w:hAnsi="Arial" w:cs="Arial"/>
          <w:b/>
        </w:rPr>
      </w:pPr>
      <w:r w:rsidRPr="0082547E">
        <w:rPr>
          <w:rFonts w:ascii="Arial" w:hAnsi="Arial" w:cs="Arial"/>
          <w:i/>
          <w:sz w:val="20"/>
          <w:szCs w:val="20"/>
        </w:rPr>
        <w:t>Implementation progress – see section 3.2</w:t>
      </w:r>
    </w:p>
    <w:p w14:paraId="60E16CDC" w14:textId="77777777" w:rsidR="0079732F" w:rsidRPr="00D4430E" w:rsidRDefault="0079732F" w:rsidP="0079732F">
      <w:pPr>
        <w:ind w:left="360"/>
        <w:rPr>
          <w:rFonts w:ascii="Arial" w:hAnsi="Arial" w:cs="Arial"/>
          <w:i/>
          <w:sz w:val="20"/>
          <w:szCs w:val="20"/>
        </w:rPr>
      </w:pPr>
    </w:p>
    <w:p w14:paraId="431A163A" w14:textId="77777777" w:rsidR="0079732F" w:rsidRPr="00D4430E" w:rsidRDefault="0079732F" w:rsidP="0079732F">
      <w:pPr>
        <w:ind w:left="360"/>
        <w:rPr>
          <w:rFonts w:ascii="Arial" w:hAnsi="Arial" w:cs="Arial"/>
          <w:b/>
        </w:rPr>
      </w:pPr>
      <w:r w:rsidRPr="00D4430E">
        <w:rPr>
          <w:rFonts w:ascii="Arial" w:hAnsi="Arial" w:cs="Arial"/>
          <w:i/>
          <w:sz w:val="20"/>
          <w:szCs w:val="20"/>
        </w:rPr>
        <w:t>Section 3.3 on Risk should be first completed by the Project Manager. The UNEP Task Manager will subsequently enter his/her own ratings in the appropriate column.</w:t>
      </w:r>
    </w:p>
    <w:p w14:paraId="5AD394E6" w14:textId="77777777" w:rsidR="0079732F" w:rsidRPr="00D4430E" w:rsidRDefault="0079732F" w:rsidP="0079732F">
      <w:pPr>
        <w:ind w:left="360"/>
        <w:rPr>
          <w:rFonts w:ascii="Arial" w:hAnsi="Arial" w:cs="Arial"/>
          <w:i/>
          <w:sz w:val="20"/>
          <w:szCs w:val="20"/>
        </w:rPr>
      </w:pPr>
    </w:p>
    <w:p w14:paraId="70D83F52" w14:textId="44990840" w:rsidR="0079732F" w:rsidRPr="00FA77AB" w:rsidRDefault="0079732F" w:rsidP="00FF2E04">
      <w:pPr>
        <w:keepNext/>
        <w:numPr>
          <w:ilvl w:val="1"/>
          <w:numId w:val="2"/>
        </w:numPr>
        <w:tabs>
          <w:tab w:val="clear" w:pos="360"/>
          <w:tab w:val="num" w:pos="0"/>
        </w:tabs>
        <w:ind w:left="360"/>
        <w:rPr>
          <w:rFonts w:ascii="Arial" w:hAnsi="Arial" w:cs="Arial"/>
          <w:sz w:val="20"/>
          <w:szCs w:val="20"/>
        </w:rPr>
      </w:pPr>
      <w:r w:rsidRPr="00FA77AB">
        <w:rPr>
          <w:rFonts w:ascii="Arial" w:hAnsi="Arial" w:cs="Arial"/>
          <w:b/>
          <w:sz w:val="20"/>
          <w:szCs w:val="20"/>
        </w:rPr>
        <w:lastRenderedPageBreak/>
        <w:t>3.1</w:t>
      </w:r>
      <w:r w:rsidRPr="00FA77AB">
        <w:rPr>
          <w:rFonts w:ascii="Arial" w:hAnsi="Arial" w:cs="Arial"/>
          <w:b/>
          <w:sz w:val="20"/>
          <w:szCs w:val="20"/>
        </w:rPr>
        <w:tab/>
        <w:t>Rating of progress towards achieving the project Results(s</w:t>
      </w:r>
      <w:r w:rsidRPr="00FA77AB">
        <w:rPr>
          <w:rFonts w:ascii="Arial" w:hAnsi="Arial" w:cs="Arial"/>
          <w:sz w:val="20"/>
          <w:szCs w:val="20"/>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1743"/>
        <w:gridCol w:w="2430"/>
        <w:gridCol w:w="1023"/>
      </w:tblGrid>
      <w:tr w:rsidR="0079732F" w:rsidRPr="00D4430E" w14:paraId="0CCDBCEC" w14:textId="77777777" w:rsidTr="00B17A9C">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3021099" w14:textId="77777777" w:rsidR="0079732F" w:rsidRPr="00D4430E" w:rsidRDefault="0079732F" w:rsidP="0072702E">
            <w:pPr>
              <w:rPr>
                <w:rFonts w:ascii="Arial" w:hAnsi="Arial" w:cs="Arial"/>
                <w:b/>
                <w:sz w:val="20"/>
                <w:szCs w:val="20"/>
              </w:rPr>
            </w:pPr>
            <w:r w:rsidRPr="00D4430E">
              <w:rPr>
                <w:rFonts w:ascii="Arial" w:hAnsi="Arial" w:cs="Arial"/>
                <w:b/>
                <w:sz w:val="20"/>
                <w:szCs w:val="20"/>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1438609" w14:textId="77777777" w:rsidR="0079732F" w:rsidRPr="00D4430E" w:rsidRDefault="0079732F" w:rsidP="0072702E">
            <w:pPr>
              <w:rPr>
                <w:rFonts w:ascii="Arial" w:hAnsi="Arial" w:cs="Arial"/>
                <w:b/>
                <w:sz w:val="20"/>
                <w:szCs w:val="20"/>
              </w:rPr>
            </w:pPr>
            <w:r w:rsidRPr="00D4430E">
              <w:rPr>
                <w:rFonts w:ascii="Arial" w:hAnsi="Arial" w:cs="Arial"/>
                <w:b/>
                <w:sz w:val="20"/>
                <w:szCs w:val="20"/>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679F9E9" w14:textId="77777777" w:rsidR="0079732F" w:rsidRPr="00D4430E" w:rsidRDefault="0079732F" w:rsidP="0072702E">
            <w:pPr>
              <w:rPr>
                <w:rFonts w:ascii="Arial" w:hAnsi="Arial" w:cs="Arial"/>
                <w:b/>
                <w:sz w:val="20"/>
                <w:szCs w:val="20"/>
              </w:rPr>
            </w:pPr>
            <w:r w:rsidRPr="00D4430E">
              <w:rPr>
                <w:rFonts w:ascii="Arial" w:hAnsi="Arial" w:cs="Arial"/>
                <w:b/>
                <w:sz w:val="20"/>
                <w:szCs w:val="20"/>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0753630" w14:textId="77777777" w:rsidR="0079732F" w:rsidRPr="00D4430E" w:rsidRDefault="0079732F" w:rsidP="0072702E">
            <w:pPr>
              <w:rPr>
                <w:rFonts w:ascii="Arial" w:hAnsi="Arial" w:cs="Arial"/>
                <w:b/>
                <w:sz w:val="20"/>
                <w:szCs w:val="20"/>
              </w:rPr>
            </w:pPr>
            <w:r w:rsidRPr="00D4430E">
              <w:rPr>
                <w:rFonts w:ascii="Arial" w:hAnsi="Arial" w:cs="Arial"/>
                <w:b/>
                <w:bCs/>
                <w:sz w:val="20"/>
                <w:szCs w:val="20"/>
              </w:rPr>
              <w:t xml:space="preserve">Mid-Term Target or </w:t>
            </w:r>
            <w:r w:rsidRPr="00D4430E">
              <w:rPr>
                <w:rFonts w:ascii="Arial" w:hAnsi="Arial" w:cs="Arial"/>
                <w:b/>
                <w:sz w:val="20"/>
                <w:szCs w:val="20"/>
              </w:rPr>
              <w:t>Milestones</w:t>
            </w:r>
            <w:r w:rsidRPr="00D4430E">
              <w:rPr>
                <w:rStyle w:val="FootnoteReference"/>
                <w:rFonts w:ascii="Arial" w:hAnsi="Arial" w:cs="Arial"/>
                <w:b/>
                <w:sz w:val="20"/>
                <w:szCs w:val="20"/>
              </w:rPr>
              <w:footnoteReference w:id="2"/>
            </w:r>
            <w:r w:rsidRPr="00D4430E">
              <w:rPr>
                <w:rFonts w:ascii="Arial" w:hAnsi="Arial" w:cs="Arial"/>
                <w:b/>
                <w:sz w:val="20"/>
                <w:szCs w:val="20"/>
              </w:rPr>
              <w:t xml:space="preserve"> </w:t>
            </w:r>
          </w:p>
        </w:tc>
        <w:tc>
          <w:tcPr>
            <w:tcW w:w="1743" w:type="dxa"/>
            <w:tcBorders>
              <w:top w:val="single" w:sz="12" w:space="0" w:color="auto"/>
              <w:left w:val="single" w:sz="12" w:space="0" w:color="auto"/>
              <w:bottom w:val="single" w:sz="12" w:space="0" w:color="auto"/>
              <w:right w:val="single" w:sz="12" w:space="0" w:color="auto"/>
            </w:tcBorders>
            <w:shd w:val="clear" w:color="auto" w:fill="F3F3F3"/>
          </w:tcPr>
          <w:p w14:paraId="3BACA169" w14:textId="77777777" w:rsidR="0079732F" w:rsidRPr="00B00A54" w:rsidRDefault="0079732F" w:rsidP="0072702E">
            <w:pPr>
              <w:rPr>
                <w:rFonts w:ascii="Arial" w:hAnsi="Arial" w:cs="Arial"/>
                <w:b/>
                <w:sz w:val="20"/>
                <w:szCs w:val="20"/>
              </w:rPr>
            </w:pPr>
            <w:r w:rsidRPr="00B00A54">
              <w:rPr>
                <w:rFonts w:ascii="Arial" w:hAnsi="Arial" w:cs="Arial"/>
                <w:b/>
                <w:sz w:val="20"/>
                <w:szCs w:val="20"/>
              </w:rPr>
              <w:t>End of Project Target</w:t>
            </w:r>
          </w:p>
        </w:tc>
        <w:tc>
          <w:tcPr>
            <w:tcW w:w="2430" w:type="dxa"/>
            <w:tcBorders>
              <w:top w:val="single" w:sz="12" w:space="0" w:color="auto"/>
              <w:left w:val="single" w:sz="12" w:space="0" w:color="auto"/>
              <w:bottom w:val="single" w:sz="12" w:space="0" w:color="auto"/>
              <w:right w:val="single" w:sz="12" w:space="0" w:color="auto"/>
            </w:tcBorders>
            <w:shd w:val="clear" w:color="auto" w:fill="F3F3F3"/>
          </w:tcPr>
          <w:p w14:paraId="68B9080B" w14:textId="77777777" w:rsidR="0079732F" w:rsidRPr="0082547E" w:rsidRDefault="0079732F" w:rsidP="0072702E">
            <w:pPr>
              <w:rPr>
                <w:rFonts w:ascii="Arial" w:hAnsi="Arial" w:cs="Arial"/>
                <w:b/>
                <w:sz w:val="20"/>
                <w:szCs w:val="20"/>
              </w:rPr>
            </w:pPr>
            <w:r w:rsidRPr="0082547E">
              <w:rPr>
                <w:rFonts w:ascii="Arial" w:hAnsi="Arial" w:cs="Arial"/>
                <w:b/>
                <w:sz w:val="20"/>
                <w:szCs w:val="20"/>
              </w:rPr>
              <w:t>Observations/ justification on rating</w:t>
            </w:r>
          </w:p>
          <w:p w14:paraId="1D76721A" w14:textId="77777777" w:rsidR="0079732F" w:rsidRPr="00D4430E" w:rsidRDefault="0079732F" w:rsidP="0072702E">
            <w:pPr>
              <w:rPr>
                <w:rFonts w:ascii="Arial" w:hAnsi="Arial" w:cs="Arial"/>
                <w:color w:val="4472C4"/>
                <w:sz w:val="20"/>
                <w:szCs w:val="20"/>
              </w:rPr>
            </w:pPr>
          </w:p>
        </w:tc>
        <w:tc>
          <w:tcPr>
            <w:tcW w:w="1023" w:type="dxa"/>
            <w:tcBorders>
              <w:top w:val="single" w:sz="12" w:space="0" w:color="auto"/>
              <w:left w:val="single" w:sz="12" w:space="0" w:color="auto"/>
              <w:bottom w:val="single" w:sz="12" w:space="0" w:color="auto"/>
              <w:right w:val="single" w:sz="12" w:space="0" w:color="auto"/>
            </w:tcBorders>
            <w:shd w:val="clear" w:color="auto" w:fill="CCFFFF"/>
          </w:tcPr>
          <w:p w14:paraId="64041CB2" w14:textId="77777777" w:rsidR="0079732F" w:rsidRPr="00D4430E" w:rsidRDefault="0079732F" w:rsidP="0072702E">
            <w:pPr>
              <w:rPr>
                <w:rFonts w:ascii="Arial" w:hAnsi="Arial" w:cs="Arial"/>
                <w:b/>
                <w:sz w:val="20"/>
                <w:szCs w:val="20"/>
              </w:rPr>
            </w:pPr>
            <w:r w:rsidRPr="00D4430E">
              <w:rPr>
                <w:rFonts w:ascii="Arial" w:hAnsi="Arial" w:cs="Arial"/>
                <w:b/>
                <w:color w:val="FF0000"/>
                <w:sz w:val="20"/>
                <w:szCs w:val="20"/>
              </w:rPr>
              <w:t>Progress rating</w:t>
            </w:r>
            <w:r w:rsidRPr="00D4430E">
              <w:rPr>
                <w:rFonts w:ascii="Arial" w:hAnsi="Arial" w:cs="Arial"/>
                <w:b/>
                <w:sz w:val="20"/>
                <w:szCs w:val="20"/>
              </w:rPr>
              <w:t xml:space="preserve"> </w:t>
            </w:r>
            <w:r w:rsidRPr="00D4430E">
              <w:rPr>
                <w:rStyle w:val="FootnoteReference"/>
                <w:rFonts w:ascii="Arial" w:hAnsi="Arial" w:cs="Arial"/>
                <w:b/>
                <w:sz w:val="20"/>
                <w:szCs w:val="20"/>
              </w:rPr>
              <w:footnoteReference w:id="3"/>
            </w:r>
          </w:p>
        </w:tc>
      </w:tr>
      <w:tr w:rsidR="002D4988" w:rsidRPr="00D4430E" w14:paraId="724EA573" w14:textId="77777777" w:rsidTr="00B17A9C">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45B0F31B" w14:textId="77777777" w:rsidR="002D4988" w:rsidRPr="00D4430E" w:rsidRDefault="002D4988" w:rsidP="002D4988">
            <w:pPr>
              <w:rPr>
                <w:rFonts w:ascii="Arial" w:hAnsi="Arial" w:cs="Arial"/>
                <w:b/>
                <w:sz w:val="20"/>
                <w:szCs w:val="20"/>
              </w:rPr>
            </w:pPr>
            <w:r w:rsidRPr="00D4430E">
              <w:rPr>
                <w:rFonts w:ascii="Arial" w:hAnsi="Arial" w:cs="Arial"/>
                <w:b/>
                <w:sz w:val="20"/>
                <w:szCs w:val="20"/>
              </w:rPr>
              <w:t>Objective</w:t>
            </w:r>
            <w:r w:rsidRPr="00D4430E">
              <w:rPr>
                <w:rStyle w:val="FootnoteReference"/>
                <w:rFonts w:ascii="Arial" w:hAnsi="Arial" w:cs="Arial"/>
                <w:b/>
                <w:sz w:val="20"/>
                <w:szCs w:val="20"/>
              </w:rPr>
              <w:footnoteReference w:id="4"/>
            </w:r>
          </w:p>
          <w:p w14:paraId="12DC57C3" w14:textId="77777777" w:rsidR="002D4988" w:rsidRPr="0082547E" w:rsidRDefault="002D4988" w:rsidP="002D4988">
            <w:pPr>
              <w:rPr>
                <w:rFonts w:ascii="Arial" w:hAnsi="Arial" w:cs="Arial"/>
                <w:sz w:val="20"/>
                <w:szCs w:val="20"/>
              </w:rPr>
            </w:pPr>
            <w:r w:rsidRPr="00B00A54">
              <w:rPr>
                <w:rFonts w:ascii="Arial" w:hAnsi="Arial" w:cs="Arial"/>
                <w:sz w:val="20"/>
                <w:szCs w:val="20"/>
              </w:rPr>
              <w:t>Spatial protection of the key biodiversity areas in Bosnia and Herzegovina (BiH) and conservation of the unique nature of the country to best safeguard the wellbeing of its communities.</w:t>
            </w:r>
          </w:p>
          <w:p w14:paraId="4BD55E8F" w14:textId="3ACC2B96" w:rsidR="002D4988" w:rsidRPr="00D4430E" w:rsidRDefault="002D4988" w:rsidP="002D4988">
            <w:pPr>
              <w:rPr>
                <w:rFonts w:ascii="Arial" w:hAnsi="Arial" w:cs="Arial"/>
                <w:b/>
                <w:sz w:val="20"/>
                <w:szCs w:val="20"/>
              </w:rPr>
            </w:pPr>
          </w:p>
        </w:tc>
        <w:tc>
          <w:tcPr>
            <w:tcW w:w="2013" w:type="dxa"/>
            <w:tcBorders>
              <w:top w:val="single" w:sz="12" w:space="0" w:color="auto"/>
              <w:left w:val="single" w:sz="12" w:space="0" w:color="auto"/>
              <w:right w:val="single" w:sz="12" w:space="0" w:color="auto"/>
            </w:tcBorders>
          </w:tcPr>
          <w:p w14:paraId="3CAEE12D" w14:textId="77777777" w:rsidR="002D4988" w:rsidRPr="00D4430E" w:rsidRDefault="002D4988" w:rsidP="002D4988">
            <w:pPr>
              <w:rPr>
                <w:rFonts w:ascii="Arial" w:hAnsi="Arial" w:cs="Arial"/>
                <w:sz w:val="20"/>
                <w:szCs w:val="20"/>
              </w:rPr>
            </w:pPr>
            <w:r w:rsidRPr="00D4430E">
              <w:rPr>
                <w:rFonts w:ascii="Arial" w:hAnsi="Arial" w:cs="Arial"/>
                <w:sz w:val="20"/>
                <w:szCs w:val="20"/>
              </w:rPr>
              <w:t>1.</w:t>
            </w:r>
            <w:r w:rsidRPr="00D4430E">
              <w:t xml:space="preserve"> </w:t>
            </w:r>
            <w:r w:rsidRPr="00D4430E">
              <w:rPr>
                <w:rFonts w:ascii="Arial" w:hAnsi="Arial" w:cs="Arial"/>
                <w:sz w:val="20"/>
                <w:szCs w:val="20"/>
              </w:rPr>
              <w:t xml:space="preserve">Number and ha of new protected areas </w:t>
            </w:r>
          </w:p>
          <w:p w14:paraId="53996FF6" w14:textId="7A3C4376" w:rsidR="002D4988" w:rsidRPr="00D4430E" w:rsidRDefault="002D4988" w:rsidP="002D4988">
            <w:pPr>
              <w:rPr>
                <w:rFonts w:ascii="Arial" w:hAnsi="Arial" w:cs="Arial"/>
                <w:sz w:val="20"/>
                <w:szCs w:val="20"/>
              </w:rPr>
            </w:pPr>
          </w:p>
        </w:tc>
        <w:tc>
          <w:tcPr>
            <w:tcW w:w="2013" w:type="dxa"/>
            <w:tcBorders>
              <w:top w:val="single" w:sz="12" w:space="0" w:color="auto"/>
              <w:left w:val="single" w:sz="12" w:space="0" w:color="auto"/>
              <w:right w:val="single" w:sz="12" w:space="0" w:color="auto"/>
            </w:tcBorders>
          </w:tcPr>
          <w:p w14:paraId="7441FB4F" w14:textId="77777777" w:rsidR="00B12C42" w:rsidRPr="00D4430E" w:rsidRDefault="00B12C42" w:rsidP="002D4988">
            <w:pPr>
              <w:rPr>
                <w:rFonts w:ascii="Arial" w:hAnsi="Arial" w:cs="Arial"/>
                <w:sz w:val="20"/>
                <w:szCs w:val="20"/>
              </w:rPr>
            </w:pPr>
            <w:r w:rsidRPr="00D4430E">
              <w:rPr>
                <w:rFonts w:ascii="Arial" w:hAnsi="Arial" w:cs="Arial"/>
                <w:sz w:val="20"/>
                <w:szCs w:val="20"/>
              </w:rPr>
              <w:t xml:space="preserve">Insufficient territory of BiH protected (PA network consists of 24 PAs with total of 136,700 ha or 2.7% BiH), protected area network weak and disconnected </w:t>
            </w:r>
          </w:p>
          <w:p w14:paraId="64F9AD64" w14:textId="77777777" w:rsidR="00B12C42" w:rsidRPr="00D4430E" w:rsidRDefault="00B12C42" w:rsidP="002D4988">
            <w:pPr>
              <w:rPr>
                <w:rFonts w:ascii="Arial" w:hAnsi="Arial" w:cs="Arial"/>
                <w:sz w:val="20"/>
                <w:szCs w:val="20"/>
              </w:rPr>
            </w:pPr>
          </w:p>
          <w:p w14:paraId="40690C4E" w14:textId="2252FE7C" w:rsidR="002D4988" w:rsidRPr="00D4430E" w:rsidRDefault="00B12C42" w:rsidP="002D4988">
            <w:pPr>
              <w:rPr>
                <w:rFonts w:ascii="Arial" w:hAnsi="Arial" w:cs="Arial"/>
                <w:sz w:val="20"/>
                <w:szCs w:val="20"/>
              </w:rPr>
            </w:pPr>
            <w:r w:rsidRPr="00D4430E">
              <w:rPr>
                <w:rFonts w:ascii="Arial" w:hAnsi="Arial" w:cs="Arial"/>
                <w:sz w:val="20"/>
                <w:szCs w:val="20"/>
              </w:rPr>
              <w:t>Underdeveloped management capacities for planning and manage the PAs (no management plans, no financing plans, outdated management plans, no strategy for addressing threats, skills and training are insufficient and</w:t>
            </w:r>
          </w:p>
        </w:tc>
        <w:tc>
          <w:tcPr>
            <w:tcW w:w="2013" w:type="dxa"/>
            <w:tcBorders>
              <w:top w:val="single" w:sz="12" w:space="0" w:color="auto"/>
              <w:left w:val="single" w:sz="12" w:space="0" w:color="auto"/>
              <w:bottom w:val="single" w:sz="6" w:space="0" w:color="auto"/>
              <w:right w:val="single" w:sz="12" w:space="0" w:color="auto"/>
            </w:tcBorders>
          </w:tcPr>
          <w:p w14:paraId="1909E14F" w14:textId="751AE9EC" w:rsidR="002D4988" w:rsidRPr="00D4430E" w:rsidRDefault="002D4988" w:rsidP="002D4988">
            <w:pPr>
              <w:rPr>
                <w:rFonts w:ascii="Arial" w:hAnsi="Arial" w:cs="Arial"/>
                <w:sz w:val="20"/>
                <w:szCs w:val="20"/>
              </w:rPr>
            </w:pPr>
          </w:p>
        </w:tc>
        <w:tc>
          <w:tcPr>
            <w:tcW w:w="1743" w:type="dxa"/>
            <w:tcBorders>
              <w:top w:val="single" w:sz="12" w:space="0" w:color="auto"/>
              <w:left w:val="single" w:sz="12" w:space="0" w:color="auto"/>
              <w:right w:val="single" w:sz="12" w:space="0" w:color="auto"/>
            </w:tcBorders>
          </w:tcPr>
          <w:p w14:paraId="2B15466D" w14:textId="599AB643" w:rsidR="002D4988" w:rsidRPr="00D4430E" w:rsidRDefault="002D4988" w:rsidP="002D4988">
            <w:pPr>
              <w:rPr>
                <w:rFonts w:ascii="Arial" w:hAnsi="Arial" w:cs="Arial"/>
                <w:sz w:val="20"/>
                <w:szCs w:val="20"/>
              </w:rPr>
            </w:pPr>
            <w:r w:rsidRPr="00D4430E">
              <w:rPr>
                <w:rFonts w:ascii="Arial" w:hAnsi="Arial" w:cs="Arial"/>
                <w:sz w:val="20"/>
                <w:szCs w:val="20"/>
              </w:rPr>
              <w:t xml:space="preserve">National protected area network will increase to 27 PAs and ca 250,000 ha (doubled to 5% of national territory) Improved planning and management options that could be tracked and monitored by management effectiveness tracking tools </w:t>
            </w:r>
          </w:p>
        </w:tc>
        <w:tc>
          <w:tcPr>
            <w:tcW w:w="2430" w:type="dxa"/>
            <w:tcBorders>
              <w:top w:val="single" w:sz="12" w:space="0" w:color="auto"/>
              <w:left w:val="single" w:sz="12" w:space="0" w:color="auto"/>
              <w:right w:val="single" w:sz="12" w:space="0" w:color="auto"/>
            </w:tcBorders>
          </w:tcPr>
          <w:p w14:paraId="5EB76B0B" w14:textId="77777777" w:rsidR="002D4988" w:rsidRPr="00D4430E" w:rsidRDefault="002D4988" w:rsidP="002D4988">
            <w:pPr>
              <w:rPr>
                <w:rFonts w:ascii="Arial" w:hAnsi="Arial" w:cs="Arial"/>
                <w:sz w:val="20"/>
                <w:szCs w:val="20"/>
              </w:rPr>
            </w:pPr>
            <w:r w:rsidRPr="00D4430E">
              <w:rPr>
                <w:rFonts w:ascii="Arial" w:hAnsi="Arial" w:cs="Arial"/>
                <w:sz w:val="20"/>
                <w:szCs w:val="20"/>
              </w:rPr>
              <w:t xml:space="preserve">National decision makers and local communities have been somewhat responsive and affirmative to designation of new protected areas and the conservation values, and the project is constantly working on improvement. </w:t>
            </w:r>
          </w:p>
          <w:p w14:paraId="6A3B9C4F" w14:textId="3D927610" w:rsidR="002D4988" w:rsidRPr="00D4430E" w:rsidRDefault="002D4988" w:rsidP="002D4988">
            <w:pPr>
              <w:rPr>
                <w:rFonts w:ascii="Arial" w:hAnsi="Arial" w:cs="Arial"/>
                <w:sz w:val="20"/>
                <w:szCs w:val="20"/>
              </w:rPr>
            </w:pPr>
            <w:r w:rsidRPr="00D4430E">
              <w:rPr>
                <w:rFonts w:ascii="Arial" w:hAnsi="Arial" w:cs="Arial"/>
                <w:sz w:val="20"/>
                <w:szCs w:val="20"/>
              </w:rPr>
              <w:t>Existing policy and planning documents accessible for analysis and adjustment</w:t>
            </w:r>
          </w:p>
        </w:tc>
        <w:tc>
          <w:tcPr>
            <w:tcW w:w="1023" w:type="dxa"/>
            <w:tcBorders>
              <w:top w:val="single" w:sz="12" w:space="0" w:color="auto"/>
              <w:left w:val="single" w:sz="12" w:space="0" w:color="auto"/>
              <w:right w:val="single" w:sz="12" w:space="0" w:color="auto"/>
            </w:tcBorders>
            <w:shd w:val="clear" w:color="auto" w:fill="CCFFFF"/>
          </w:tcPr>
          <w:p w14:paraId="0BE8854D" w14:textId="618FD032" w:rsidR="002D4988" w:rsidRPr="00D4430E" w:rsidRDefault="002D4988" w:rsidP="002D4988">
            <w:pPr>
              <w:rPr>
                <w:rFonts w:ascii="Arial" w:hAnsi="Arial" w:cs="Arial"/>
                <w:sz w:val="20"/>
                <w:szCs w:val="20"/>
              </w:rPr>
            </w:pPr>
            <w:r w:rsidRPr="00D4430E">
              <w:rPr>
                <w:rFonts w:ascii="Arial" w:hAnsi="Arial" w:cs="Arial"/>
                <w:sz w:val="20"/>
                <w:szCs w:val="20"/>
              </w:rPr>
              <w:t>S</w:t>
            </w:r>
          </w:p>
        </w:tc>
      </w:tr>
      <w:tr w:rsidR="002D4988" w:rsidRPr="00D4430E" w14:paraId="3F1AB6D6" w14:textId="77777777" w:rsidTr="00B17A9C">
        <w:trPr>
          <w:cantSplit/>
        </w:trPr>
        <w:tc>
          <w:tcPr>
            <w:tcW w:w="2013" w:type="dxa"/>
            <w:vMerge/>
            <w:tcBorders>
              <w:left w:val="single" w:sz="12" w:space="0" w:color="auto"/>
              <w:right w:val="single" w:sz="12" w:space="0" w:color="auto"/>
            </w:tcBorders>
          </w:tcPr>
          <w:p w14:paraId="4E2E1BBF" w14:textId="77777777" w:rsidR="002D4988" w:rsidRPr="00D4430E" w:rsidRDefault="002D4988" w:rsidP="002D4988">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59EB48AD" w14:textId="45E5CC16" w:rsidR="002D4988" w:rsidRPr="00D4430E" w:rsidRDefault="002D4988" w:rsidP="002D4988">
            <w:pPr>
              <w:rPr>
                <w:rFonts w:ascii="Arial" w:hAnsi="Arial" w:cs="Arial"/>
                <w:sz w:val="20"/>
                <w:szCs w:val="20"/>
              </w:rPr>
            </w:pPr>
            <w:r w:rsidRPr="00D4430E">
              <w:rPr>
                <w:rFonts w:ascii="Arial" w:hAnsi="Arial" w:cs="Arial"/>
                <w:sz w:val="20"/>
                <w:szCs w:val="20"/>
              </w:rPr>
              <w:t>2.</w:t>
            </w:r>
            <w:r w:rsidRPr="00D4430E">
              <w:t xml:space="preserve"> </w:t>
            </w:r>
            <w:r w:rsidRPr="00D4430E">
              <w:rPr>
                <w:rFonts w:ascii="Arial" w:hAnsi="Arial" w:cs="Arial"/>
                <w:sz w:val="20"/>
                <w:szCs w:val="20"/>
              </w:rPr>
              <w:t xml:space="preserve">Increased score in the Capacity Development Scorecard for GEF Projects </w:t>
            </w:r>
          </w:p>
        </w:tc>
        <w:tc>
          <w:tcPr>
            <w:tcW w:w="2013" w:type="dxa"/>
            <w:tcBorders>
              <w:top w:val="single" w:sz="6" w:space="0" w:color="auto"/>
              <w:left w:val="single" w:sz="12" w:space="0" w:color="auto"/>
              <w:bottom w:val="single" w:sz="6" w:space="0" w:color="auto"/>
              <w:right w:val="single" w:sz="12" w:space="0" w:color="auto"/>
            </w:tcBorders>
          </w:tcPr>
          <w:p w14:paraId="324FE9F8" w14:textId="44560C96" w:rsidR="002D4988" w:rsidRPr="00D4430E" w:rsidRDefault="002D4988" w:rsidP="002D4988">
            <w:pPr>
              <w:rPr>
                <w:rFonts w:ascii="Arial" w:hAnsi="Arial" w:cs="Arial"/>
                <w:sz w:val="20"/>
                <w:szCs w:val="20"/>
              </w:rPr>
            </w:pPr>
            <w:r w:rsidRPr="00D4430E">
              <w:rPr>
                <w:rFonts w:ascii="Arial" w:hAnsi="Arial" w:cs="Arial"/>
                <w:sz w:val="20"/>
                <w:szCs w:val="20"/>
              </w:rPr>
              <w:t>Underdeveloped management capacities for planning and manage the PAs (no management plans, no financing plans, outdated management plans, no strategy for addressing threats, skills and training are insufficient and there is a great need for further training and education)</w:t>
            </w:r>
          </w:p>
        </w:tc>
        <w:tc>
          <w:tcPr>
            <w:tcW w:w="2013" w:type="dxa"/>
            <w:tcBorders>
              <w:top w:val="single" w:sz="6" w:space="0" w:color="auto"/>
              <w:left w:val="single" w:sz="12" w:space="0" w:color="auto"/>
              <w:bottom w:val="single" w:sz="6" w:space="0" w:color="auto"/>
              <w:right w:val="single" w:sz="12" w:space="0" w:color="auto"/>
            </w:tcBorders>
          </w:tcPr>
          <w:p w14:paraId="3ECF8FC2" w14:textId="248D088F" w:rsidR="002D4988" w:rsidRPr="00D4430E" w:rsidRDefault="002D4988" w:rsidP="002D4988">
            <w:pPr>
              <w:rPr>
                <w:rFonts w:ascii="Arial" w:hAnsi="Arial" w:cs="Arial"/>
                <w:sz w:val="20"/>
                <w:szCs w:val="20"/>
              </w:rPr>
            </w:pPr>
          </w:p>
        </w:tc>
        <w:tc>
          <w:tcPr>
            <w:tcW w:w="1743" w:type="dxa"/>
            <w:tcBorders>
              <w:top w:val="single" w:sz="6" w:space="0" w:color="auto"/>
              <w:left w:val="single" w:sz="12" w:space="0" w:color="auto"/>
              <w:bottom w:val="single" w:sz="6" w:space="0" w:color="auto"/>
              <w:right w:val="single" w:sz="12" w:space="0" w:color="auto"/>
            </w:tcBorders>
          </w:tcPr>
          <w:p w14:paraId="3BCAD5F3" w14:textId="1F4F1596" w:rsidR="002D4988" w:rsidRPr="00D4430E" w:rsidRDefault="002D4988" w:rsidP="002D4988">
            <w:pPr>
              <w:rPr>
                <w:rFonts w:ascii="Arial" w:hAnsi="Arial" w:cs="Arial"/>
                <w:sz w:val="20"/>
                <w:szCs w:val="20"/>
              </w:rPr>
            </w:pPr>
            <w:r w:rsidRPr="00D4430E">
              <w:rPr>
                <w:rFonts w:ascii="Arial" w:hAnsi="Arial" w:cs="Arial"/>
                <w:sz w:val="20"/>
                <w:szCs w:val="20"/>
              </w:rPr>
              <w:t>Financial modalities for supporting the PA network in the country developed and submitted for adoption</w:t>
            </w:r>
          </w:p>
        </w:tc>
        <w:tc>
          <w:tcPr>
            <w:tcW w:w="2430" w:type="dxa"/>
            <w:tcBorders>
              <w:top w:val="single" w:sz="6" w:space="0" w:color="auto"/>
              <w:left w:val="single" w:sz="12" w:space="0" w:color="auto"/>
              <w:bottom w:val="single" w:sz="6" w:space="0" w:color="auto"/>
              <w:right w:val="single" w:sz="12" w:space="0" w:color="auto"/>
            </w:tcBorders>
          </w:tcPr>
          <w:p w14:paraId="6F7EA843" w14:textId="7ADD468D" w:rsidR="002D4988" w:rsidRPr="00D4430E" w:rsidRDefault="002D4988" w:rsidP="002D4988">
            <w:pPr>
              <w:rPr>
                <w:rFonts w:ascii="Arial" w:hAnsi="Arial" w:cs="Arial"/>
                <w:sz w:val="20"/>
                <w:szCs w:val="20"/>
              </w:rPr>
            </w:pPr>
            <w:r w:rsidRPr="00D4430E">
              <w:rPr>
                <w:rFonts w:ascii="Arial" w:hAnsi="Arial" w:cs="Arial"/>
                <w:sz w:val="20"/>
                <w:szCs w:val="20"/>
              </w:rPr>
              <w:t xml:space="preserve">Analysis of financial mechanisms has been drafted by the project. The next step is for legal/economic expert to suggest financial modalities that will support the PA network. </w:t>
            </w:r>
          </w:p>
        </w:tc>
        <w:tc>
          <w:tcPr>
            <w:tcW w:w="1023" w:type="dxa"/>
            <w:tcBorders>
              <w:top w:val="single" w:sz="6" w:space="0" w:color="auto"/>
              <w:left w:val="single" w:sz="12" w:space="0" w:color="auto"/>
              <w:bottom w:val="single" w:sz="6" w:space="0" w:color="auto"/>
              <w:right w:val="single" w:sz="12" w:space="0" w:color="auto"/>
            </w:tcBorders>
            <w:shd w:val="clear" w:color="auto" w:fill="CCFFFF"/>
          </w:tcPr>
          <w:p w14:paraId="6909FC23" w14:textId="1CEC4994" w:rsidR="002D4988" w:rsidRPr="00D4430E" w:rsidRDefault="00B12C42" w:rsidP="002D4988">
            <w:pPr>
              <w:rPr>
                <w:rFonts w:ascii="Arial" w:hAnsi="Arial" w:cs="Arial"/>
                <w:sz w:val="20"/>
                <w:szCs w:val="20"/>
              </w:rPr>
            </w:pPr>
            <w:r w:rsidRPr="00D4430E">
              <w:rPr>
                <w:rFonts w:ascii="Arial" w:hAnsi="Arial" w:cs="Arial"/>
                <w:sz w:val="20"/>
                <w:szCs w:val="20"/>
              </w:rPr>
              <w:t>S</w:t>
            </w:r>
          </w:p>
        </w:tc>
      </w:tr>
      <w:tr w:rsidR="002D4988" w:rsidRPr="00D4430E" w14:paraId="00F35B62" w14:textId="77777777" w:rsidTr="00B17A9C">
        <w:trPr>
          <w:cantSplit/>
        </w:trPr>
        <w:tc>
          <w:tcPr>
            <w:tcW w:w="2013" w:type="dxa"/>
            <w:vMerge/>
            <w:tcBorders>
              <w:left w:val="single" w:sz="12" w:space="0" w:color="auto"/>
              <w:bottom w:val="single" w:sz="12" w:space="0" w:color="auto"/>
              <w:right w:val="single" w:sz="12" w:space="0" w:color="auto"/>
            </w:tcBorders>
          </w:tcPr>
          <w:p w14:paraId="7EE50DB3" w14:textId="77777777" w:rsidR="002D4988" w:rsidRPr="00D4430E" w:rsidRDefault="002D4988" w:rsidP="002D4988">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344B83B0" w14:textId="75D52ED6" w:rsidR="002D4988" w:rsidRPr="00D4430E" w:rsidRDefault="002D4988" w:rsidP="002D4988">
            <w:pPr>
              <w:rPr>
                <w:rFonts w:ascii="Arial" w:hAnsi="Arial" w:cs="Arial"/>
                <w:sz w:val="20"/>
                <w:szCs w:val="20"/>
              </w:rPr>
            </w:pPr>
            <w:r w:rsidRPr="00D4430E">
              <w:rPr>
                <w:rFonts w:ascii="Arial" w:hAnsi="Arial" w:cs="Arial"/>
                <w:sz w:val="20"/>
                <w:szCs w:val="20"/>
              </w:rPr>
              <w:t>3.</w:t>
            </w:r>
            <w:r w:rsidRPr="00D4430E">
              <w:t xml:space="preserve"> </w:t>
            </w:r>
            <w:r w:rsidRPr="00D4430E">
              <w:rPr>
                <w:rFonts w:ascii="Arial" w:hAnsi="Arial" w:cs="Arial"/>
                <w:sz w:val="20"/>
                <w:szCs w:val="20"/>
              </w:rPr>
              <w:t>Number of communities whose understanding of conservation benefits is significantly increased</w:t>
            </w:r>
          </w:p>
        </w:tc>
        <w:tc>
          <w:tcPr>
            <w:tcW w:w="2013" w:type="dxa"/>
            <w:tcBorders>
              <w:top w:val="single" w:sz="6" w:space="0" w:color="auto"/>
              <w:left w:val="single" w:sz="12" w:space="0" w:color="auto"/>
              <w:bottom w:val="single" w:sz="6" w:space="0" w:color="auto"/>
              <w:right w:val="single" w:sz="12" w:space="0" w:color="auto"/>
            </w:tcBorders>
          </w:tcPr>
          <w:p w14:paraId="5007D3EC" w14:textId="3BE1811F" w:rsidR="002D4988" w:rsidRPr="00D4430E" w:rsidRDefault="002D4988" w:rsidP="002D4988">
            <w:pPr>
              <w:rPr>
                <w:rFonts w:ascii="Arial" w:hAnsi="Arial" w:cs="Arial"/>
                <w:sz w:val="20"/>
                <w:szCs w:val="20"/>
              </w:rPr>
            </w:pPr>
            <w:r w:rsidRPr="00D4430E">
              <w:rPr>
                <w:rFonts w:ascii="Arial" w:hAnsi="Arial" w:cs="Arial"/>
                <w:sz w:val="20"/>
                <w:szCs w:val="20"/>
              </w:rPr>
              <w:t>Large number of communities with limited awareness on benefits of nature conservation in local communities</w:t>
            </w:r>
          </w:p>
        </w:tc>
        <w:tc>
          <w:tcPr>
            <w:tcW w:w="2013" w:type="dxa"/>
            <w:tcBorders>
              <w:top w:val="single" w:sz="6" w:space="0" w:color="auto"/>
              <w:left w:val="single" w:sz="12" w:space="0" w:color="auto"/>
              <w:bottom w:val="single" w:sz="6" w:space="0" w:color="auto"/>
              <w:right w:val="single" w:sz="12" w:space="0" w:color="auto"/>
            </w:tcBorders>
          </w:tcPr>
          <w:p w14:paraId="5759EE88" w14:textId="518E194F" w:rsidR="002D4988" w:rsidRPr="00D4430E" w:rsidRDefault="002D4988" w:rsidP="002D4988">
            <w:pPr>
              <w:rPr>
                <w:rFonts w:ascii="Arial" w:hAnsi="Arial" w:cs="Arial"/>
                <w:sz w:val="20"/>
                <w:szCs w:val="20"/>
              </w:rPr>
            </w:pPr>
          </w:p>
        </w:tc>
        <w:tc>
          <w:tcPr>
            <w:tcW w:w="1743" w:type="dxa"/>
            <w:tcBorders>
              <w:top w:val="single" w:sz="6" w:space="0" w:color="auto"/>
              <w:left w:val="single" w:sz="12" w:space="0" w:color="auto"/>
              <w:bottom w:val="single" w:sz="6" w:space="0" w:color="auto"/>
              <w:right w:val="single" w:sz="12" w:space="0" w:color="auto"/>
            </w:tcBorders>
          </w:tcPr>
          <w:p w14:paraId="3020C387" w14:textId="37FBEEE3" w:rsidR="002D4988" w:rsidRPr="00D4430E" w:rsidRDefault="002D4988" w:rsidP="002D4988">
            <w:pPr>
              <w:rPr>
                <w:rFonts w:ascii="Arial" w:hAnsi="Arial" w:cs="Arial"/>
                <w:sz w:val="20"/>
                <w:szCs w:val="20"/>
              </w:rPr>
            </w:pPr>
            <w:r w:rsidRPr="00D4430E">
              <w:rPr>
                <w:rFonts w:ascii="Arial" w:hAnsi="Arial" w:cs="Arial"/>
                <w:sz w:val="20"/>
                <w:szCs w:val="20"/>
              </w:rPr>
              <w:t>Outreach campaign for communication on nature conservation and its economic benefits developed and conducted for at least 15 communities</w:t>
            </w:r>
          </w:p>
        </w:tc>
        <w:tc>
          <w:tcPr>
            <w:tcW w:w="2430" w:type="dxa"/>
            <w:tcBorders>
              <w:top w:val="single" w:sz="6" w:space="0" w:color="auto"/>
              <w:left w:val="single" w:sz="12" w:space="0" w:color="auto"/>
              <w:bottom w:val="single" w:sz="6" w:space="0" w:color="auto"/>
              <w:right w:val="single" w:sz="12" w:space="0" w:color="auto"/>
            </w:tcBorders>
          </w:tcPr>
          <w:p w14:paraId="73F9F000" w14:textId="0763CB80" w:rsidR="002D4988" w:rsidRPr="00D4430E" w:rsidRDefault="00B12C42" w:rsidP="002D4988">
            <w:pPr>
              <w:rPr>
                <w:rFonts w:ascii="Arial" w:hAnsi="Arial" w:cs="Arial"/>
                <w:sz w:val="20"/>
                <w:szCs w:val="20"/>
              </w:rPr>
            </w:pPr>
            <w:r w:rsidRPr="00D4430E">
              <w:rPr>
                <w:rFonts w:ascii="Arial" w:hAnsi="Arial" w:cs="Arial"/>
                <w:sz w:val="20"/>
                <w:szCs w:val="20"/>
              </w:rPr>
              <w:t xml:space="preserve">Understanding of local communities on nature protection and protected areas is </w:t>
            </w:r>
            <w:r w:rsidR="000F6CC0" w:rsidRPr="00D4430E">
              <w:rPr>
                <w:rFonts w:ascii="Arial" w:hAnsi="Arial" w:cs="Arial"/>
                <w:sz w:val="20"/>
                <w:szCs w:val="20"/>
              </w:rPr>
              <w:t xml:space="preserve">increased but still </w:t>
            </w:r>
            <w:r w:rsidRPr="00D4430E">
              <w:rPr>
                <w:rFonts w:ascii="Arial" w:hAnsi="Arial" w:cs="Arial"/>
                <w:sz w:val="20"/>
                <w:szCs w:val="20"/>
              </w:rPr>
              <w:t xml:space="preserve">low. </w:t>
            </w:r>
          </w:p>
        </w:tc>
        <w:tc>
          <w:tcPr>
            <w:tcW w:w="1023" w:type="dxa"/>
            <w:tcBorders>
              <w:top w:val="single" w:sz="6" w:space="0" w:color="auto"/>
              <w:left w:val="single" w:sz="12" w:space="0" w:color="auto"/>
              <w:bottom w:val="single" w:sz="6" w:space="0" w:color="auto"/>
              <w:right w:val="single" w:sz="12" w:space="0" w:color="auto"/>
            </w:tcBorders>
            <w:shd w:val="clear" w:color="auto" w:fill="CCFFFF"/>
          </w:tcPr>
          <w:p w14:paraId="567927A9" w14:textId="1A82A746" w:rsidR="002D4988" w:rsidRPr="00D4430E" w:rsidRDefault="000F6CC0" w:rsidP="002D4988">
            <w:pPr>
              <w:rPr>
                <w:rFonts w:ascii="Arial" w:hAnsi="Arial" w:cs="Arial"/>
                <w:sz w:val="20"/>
                <w:szCs w:val="20"/>
              </w:rPr>
            </w:pPr>
            <w:r w:rsidRPr="00D4430E">
              <w:rPr>
                <w:rFonts w:ascii="Arial" w:hAnsi="Arial" w:cs="Arial"/>
                <w:sz w:val="20"/>
                <w:szCs w:val="20"/>
              </w:rPr>
              <w:t>MS</w:t>
            </w:r>
          </w:p>
        </w:tc>
      </w:tr>
      <w:tr w:rsidR="00B12C42" w:rsidRPr="00D4430E" w14:paraId="7FB5AC31" w14:textId="77777777" w:rsidTr="00B17A9C">
        <w:trPr>
          <w:cantSplit/>
          <w:trHeight w:val="1625"/>
        </w:trPr>
        <w:tc>
          <w:tcPr>
            <w:tcW w:w="2013" w:type="dxa"/>
            <w:tcBorders>
              <w:top w:val="single" w:sz="12" w:space="0" w:color="auto"/>
              <w:left w:val="single" w:sz="12" w:space="0" w:color="auto"/>
              <w:right w:val="single" w:sz="12" w:space="0" w:color="auto"/>
            </w:tcBorders>
            <w:shd w:val="clear" w:color="auto" w:fill="F3F3F3"/>
          </w:tcPr>
          <w:p w14:paraId="1305820A" w14:textId="4424BD73" w:rsidR="00B12C42" w:rsidRPr="00D4430E" w:rsidRDefault="00B12C42" w:rsidP="0072702E">
            <w:pPr>
              <w:rPr>
                <w:rFonts w:ascii="Arial" w:hAnsi="Arial" w:cs="Arial"/>
                <w:b/>
                <w:sz w:val="20"/>
                <w:szCs w:val="20"/>
              </w:rPr>
            </w:pPr>
            <w:r w:rsidRPr="00D4430E">
              <w:rPr>
                <w:rFonts w:ascii="Arial" w:hAnsi="Arial" w:cs="Arial"/>
                <w:b/>
                <w:sz w:val="20"/>
                <w:szCs w:val="20"/>
              </w:rPr>
              <w:lastRenderedPageBreak/>
              <w:t>Outcome 1:</w:t>
            </w:r>
            <w:r w:rsidRPr="00D4430E">
              <w:rPr>
                <w:rFonts w:ascii="Arial" w:hAnsi="Arial" w:cs="Arial"/>
                <w:sz w:val="20"/>
                <w:szCs w:val="20"/>
              </w:rPr>
              <w:t xml:space="preserve"> </w:t>
            </w:r>
            <w:r w:rsidRPr="00D4430E">
              <w:rPr>
                <w:rFonts w:ascii="Arial" w:hAnsi="Arial" w:cs="Arial"/>
                <w:b/>
                <w:sz w:val="20"/>
                <w:szCs w:val="20"/>
              </w:rPr>
              <w:t>Increased national protected area system</w:t>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p>
          <w:p w14:paraId="555A7F64" w14:textId="77777777" w:rsidR="00B12C42" w:rsidRPr="00D4430E" w:rsidRDefault="00B12C42" w:rsidP="0072702E">
            <w:pPr>
              <w:rPr>
                <w:rFonts w:ascii="Arial" w:hAnsi="Arial" w:cs="Arial"/>
                <w:i/>
                <w:sz w:val="20"/>
                <w:szCs w:val="20"/>
              </w:rPr>
            </w:pPr>
          </w:p>
        </w:tc>
        <w:tc>
          <w:tcPr>
            <w:tcW w:w="2013" w:type="dxa"/>
            <w:tcBorders>
              <w:top w:val="single" w:sz="12" w:space="0" w:color="auto"/>
              <w:left w:val="single" w:sz="12" w:space="0" w:color="auto"/>
              <w:right w:val="single" w:sz="12" w:space="0" w:color="auto"/>
            </w:tcBorders>
          </w:tcPr>
          <w:p w14:paraId="617B9AEB" w14:textId="5C8D5200" w:rsidR="00B12C42" w:rsidRPr="00D4430E" w:rsidRDefault="00B12C42" w:rsidP="0072702E">
            <w:pPr>
              <w:rPr>
                <w:rFonts w:ascii="Arial" w:hAnsi="Arial" w:cs="Arial"/>
                <w:sz w:val="20"/>
                <w:szCs w:val="20"/>
              </w:rPr>
            </w:pPr>
            <w:r w:rsidRPr="00D4430E">
              <w:rPr>
                <w:rFonts w:ascii="Arial" w:hAnsi="Arial" w:cs="Arial"/>
                <w:sz w:val="20"/>
                <w:szCs w:val="20"/>
              </w:rPr>
              <w:t>1. Increase in number and size of the PA system including at least three new protected areas established</w:t>
            </w:r>
          </w:p>
          <w:p w14:paraId="0BD608CB" w14:textId="36F127B6" w:rsidR="00B12C42" w:rsidRPr="00D4430E" w:rsidRDefault="00B12C42" w:rsidP="0072702E">
            <w:pPr>
              <w:rPr>
                <w:rFonts w:ascii="Arial" w:hAnsi="Arial" w:cs="Arial"/>
                <w:sz w:val="20"/>
                <w:szCs w:val="20"/>
              </w:rPr>
            </w:pPr>
          </w:p>
        </w:tc>
        <w:tc>
          <w:tcPr>
            <w:tcW w:w="2013" w:type="dxa"/>
            <w:tcBorders>
              <w:top w:val="single" w:sz="12" w:space="0" w:color="auto"/>
              <w:left w:val="single" w:sz="12" w:space="0" w:color="auto"/>
              <w:right w:val="single" w:sz="12" w:space="0" w:color="auto"/>
            </w:tcBorders>
          </w:tcPr>
          <w:p w14:paraId="7B564B66" w14:textId="66695F1D" w:rsidR="00B12C42" w:rsidRPr="00D4430E" w:rsidRDefault="00B12C42" w:rsidP="0072702E">
            <w:pPr>
              <w:rPr>
                <w:rFonts w:ascii="Arial" w:hAnsi="Arial" w:cs="Arial"/>
                <w:sz w:val="20"/>
                <w:szCs w:val="20"/>
              </w:rPr>
            </w:pPr>
            <w:r w:rsidRPr="00D4430E">
              <w:rPr>
                <w:rFonts w:ascii="Arial" w:hAnsi="Arial" w:cs="Arial"/>
                <w:sz w:val="20"/>
                <w:szCs w:val="20"/>
              </w:rPr>
              <w:t>24 PAs</w:t>
            </w:r>
          </w:p>
          <w:p w14:paraId="7372BD9D" w14:textId="77777777" w:rsidR="00B12C42" w:rsidRPr="00D4430E" w:rsidRDefault="00B12C42" w:rsidP="0072702E">
            <w:pPr>
              <w:rPr>
                <w:rFonts w:ascii="Arial" w:hAnsi="Arial" w:cs="Arial"/>
                <w:sz w:val="20"/>
                <w:szCs w:val="20"/>
              </w:rPr>
            </w:pPr>
          </w:p>
          <w:p w14:paraId="2D1C0D4B" w14:textId="747A2193" w:rsidR="00B12C42" w:rsidRPr="00D4430E" w:rsidRDefault="00B12C42" w:rsidP="0072702E">
            <w:pPr>
              <w:rPr>
                <w:rFonts w:ascii="Arial" w:hAnsi="Arial" w:cs="Arial"/>
                <w:sz w:val="20"/>
                <w:szCs w:val="20"/>
              </w:rPr>
            </w:pPr>
            <w:r w:rsidRPr="00D4430E">
              <w:rPr>
                <w:rFonts w:ascii="Arial" w:hAnsi="Arial" w:cs="Arial"/>
                <w:sz w:val="20"/>
                <w:szCs w:val="20"/>
              </w:rPr>
              <w:t>135,700 ha</w:t>
            </w:r>
          </w:p>
        </w:tc>
        <w:tc>
          <w:tcPr>
            <w:tcW w:w="2013" w:type="dxa"/>
            <w:tcBorders>
              <w:top w:val="single" w:sz="12" w:space="0" w:color="auto"/>
              <w:left w:val="single" w:sz="12" w:space="0" w:color="auto"/>
              <w:right w:val="single" w:sz="12" w:space="0" w:color="auto"/>
            </w:tcBorders>
          </w:tcPr>
          <w:p w14:paraId="2836BCE8" w14:textId="21D28451" w:rsidR="00B12C42" w:rsidRPr="00D4430E" w:rsidRDefault="00B12C42" w:rsidP="0072702E">
            <w:pPr>
              <w:rPr>
                <w:rFonts w:ascii="Arial" w:hAnsi="Arial" w:cs="Arial"/>
                <w:sz w:val="20"/>
                <w:szCs w:val="20"/>
              </w:rPr>
            </w:pPr>
            <w:r w:rsidRPr="00D4430E">
              <w:rPr>
                <w:rFonts w:ascii="Arial" w:hAnsi="Arial" w:cs="Arial"/>
                <w:sz w:val="20"/>
                <w:szCs w:val="20"/>
              </w:rPr>
              <w:t>PA network of BiH consists of 25 PAs with total of 181,700 ha</w:t>
            </w:r>
          </w:p>
        </w:tc>
        <w:tc>
          <w:tcPr>
            <w:tcW w:w="1743" w:type="dxa"/>
            <w:tcBorders>
              <w:top w:val="single" w:sz="12" w:space="0" w:color="auto"/>
              <w:left w:val="single" w:sz="12" w:space="0" w:color="auto"/>
              <w:right w:val="single" w:sz="12" w:space="0" w:color="auto"/>
            </w:tcBorders>
          </w:tcPr>
          <w:p w14:paraId="56F9CEC5" w14:textId="54C97429" w:rsidR="00B12C42" w:rsidRPr="00D4430E" w:rsidRDefault="00B12C42" w:rsidP="0072702E">
            <w:pPr>
              <w:rPr>
                <w:rFonts w:ascii="Arial" w:hAnsi="Arial" w:cs="Arial"/>
                <w:sz w:val="20"/>
                <w:szCs w:val="20"/>
              </w:rPr>
            </w:pPr>
            <w:r w:rsidRPr="00D4430E">
              <w:rPr>
                <w:rFonts w:ascii="Arial" w:hAnsi="Arial" w:cs="Arial"/>
                <w:sz w:val="20"/>
                <w:szCs w:val="20"/>
              </w:rPr>
              <w:t>National protected area network will increase to 27 PAs with total of 250,000 ha</w:t>
            </w:r>
          </w:p>
        </w:tc>
        <w:tc>
          <w:tcPr>
            <w:tcW w:w="2430" w:type="dxa"/>
            <w:tcBorders>
              <w:top w:val="single" w:sz="12" w:space="0" w:color="auto"/>
              <w:left w:val="single" w:sz="12" w:space="0" w:color="auto"/>
              <w:right w:val="single" w:sz="12" w:space="0" w:color="auto"/>
            </w:tcBorders>
          </w:tcPr>
          <w:p w14:paraId="7319D1AE" w14:textId="77777777" w:rsidR="00154F19" w:rsidRPr="00D4430E" w:rsidRDefault="00B12C42" w:rsidP="0072702E">
            <w:pPr>
              <w:rPr>
                <w:rFonts w:ascii="Arial" w:hAnsi="Arial" w:cs="Arial"/>
                <w:sz w:val="20"/>
                <w:szCs w:val="20"/>
              </w:rPr>
            </w:pPr>
            <w:r w:rsidRPr="00D4430E">
              <w:rPr>
                <w:rFonts w:ascii="Arial" w:hAnsi="Arial" w:cs="Arial"/>
                <w:sz w:val="20"/>
                <w:szCs w:val="20"/>
              </w:rPr>
              <w:t>Valorization documentation for 7 areas proposed for designation has been finalized</w:t>
            </w:r>
            <w:r w:rsidR="00154F19" w:rsidRPr="00D4430E">
              <w:rPr>
                <w:rFonts w:ascii="Arial" w:hAnsi="Arial" w:cs="Arial"/>
                <w:sz w:val="20"/>
                <w:szCs w:val="20"/>
              </w:rPr>
              <w:t>:</w:t>
            </w:r>
          </w:p>
          <w:p w14:paraId="7FBAE381" w14:textId="38C8C1C4" w:rsidR="00154F19" w:rsidRPr="00B17A9C" w:rsidRDefault="00154F19"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Mountain Zvijezda,</w:t>
            </w:r>
            <w:r w:rsidR="00BE1A6C" w:rsidRPr="00D4430E">
              <w:rPr>
                <w:rFonts w:ascii="Arial" w:hAnsi="Arial" w:cs="Arial"/>
                <w:sz w:val="20"/>
                <w:szCs w:val="20"/>
              </w:rPr>
              <w:t>(</w:t>
            </w:r>
            <w:r w:rsidR="00BE1A6C" w:rsidRPr="000D2244">
              <w:rPr>
                <w:rFonts w:ascii="Arial" w:hAnsi="Arial" w:cs="Arial"/>
                <w:sz w:val="20"/>
                <w:szCs w:val="20"/>
              </w:rPr>
              <w:t>6222,55</w:t>
            </w:r>
            <w:r w:rsidR="00BE1A6C" w:rsidRPr="003F226E">
              <w:rPr>
                <w:rFonts w:ascii="Arial" w:hAnsi="Arial" w:cs="Arial"/>
                <w:sz w:val="20"/>
                <w:szCs w:val="20"/>
              </w:rPr>
              <w:t xml:space="preserve"> ha</w:t>
            </w:r>
            <w:r w:rsidR="00BE1A6C" w:rsidRPr="00B00A54">
              <w:rPr>
                <w:rFonts w:ascii="Arial" w:hAnsi="Arial" w:cs="Arial"/>
                <w:sz w:val="20"/>
                <w:szCs w:val="20"/>
              </w:rPr>
              <w:t>)</w:t>
            </w:r>
            <w:r w:rsidRPr="00B17A9C">
              <w:rPr>
                <w:rFonts w:ascii="Arial" w:hAnsi="Arial" w:cs="Arial"/>
                <w:sz w:val="20"/>
                <w:szCs w:val="20"/>
              </w:rPr>
              <w:t xml:space="preserve"> </w:t>
            </w:r>
          </w:p>
          <w:p w14:paraId="32FDBA1F" w14:textId="64D3CD23" w:rsidR="00154F19" w:rsidRPr="00B00A54" w:rsidRDefault="00154F19"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Livanjsko carst field,</w:t>
            </w:r>
            <w:r w:rsidR="00BE1A6C" w:rsidRPr="00D4430E">
              <w:rPr>
                <w:rFonts w:ascii="Arial" w:hAnsi="Arial" w:cs="Arial"/>
                <w:sz w:val="20"/>
                <w:szCs w:val="20"/>
              </w:rPr>
              <w:t xml:space="preserve"> </w:t>
            </w:r>
            <w:r w:rsidR="00BE1A6C" w:rsidRPr="000D2244">
              <w:rPr>
                <w:rFonts w:ascii="Arial" w:hAnsi="Arial" w:cs="Arial"/>
                <w:sz w:val="20"/>
                <w:szCs w:val="20"/>
              </w:rPr>
              <w:t>(</w:t>
            </w:r>
            <w:r w:rsidR="00BE1A6C" w:rsidRPr="003F226E">
              <w:rPr>
                <w:rFonts w:ascii="Arial" w:hAnsi="Arial" w:cs="Arial"/>
                <w:sz w:val="20"/>
                <w:szCs w:val="20"/>
              </w:rPr>
              <w:t>45080ha</w:t>
            </w:r>
            <w:r w:rsidR="00BE1A6C" w:rsidRPr="00B00A54">
              <w:rPr>
                <w:rFonts w:ascii="Arial" w:hAnsi="Arial" w:cs="Arial"/>
                <w:sz w:val="20"/>
                <w:szCs w:val="20"/>
              </w:rPr>
              <w:t>)</w:t>
            </w:r>
          </w:p>
          <w:p w14:paraId="30F0EF5B" w14:textId="645CCECD" w:rsidR="00BE1A6C" w:rsidRPr="00B17A9C" w:rsidRDefault="00BE1A6C" w:rsidP="00B17A9C">
            <w:pPr>
              <w:pStyle w:val="ListParagraph"/>
              <w:numPr>
                <w:ilvl w:val="0"/>
                <w:numId w:val="26"/>
              </w:numPr>
              <w:ind w:left="252" w:hanging="270"/>
              <w:rPr>
                <w:rFonts w:ascii="Arial" w:hAnsi="Arial" w:cs="Arial"/>
                <w:sz w:val="20"/>
                <w:szCs w:val="20"/>
              </w:rPr>
            </w:pPr>
            <w:r w:rsidRPr="00B00A54">
              <w:rPr>
                <w:rFonts w:ascii="Arial" w:hAnsi="Arial" w:cs="Arial"/>
                <w:sz w:val="20"/>
                <w:szCs w:val="20"/>
              </w:rPr>
              <w:t>Vjetrenica cave (</w:t>
            </w:r>
            <w:r w:rsidRPr="0082547E">
              <w:rPr>
                <w:rFonts w:ascii="Arial" w:hAnsi="Arial" w:cs="Arial"/>
                <w:sz w:val="20"/>
                <w:szCs w:val="20"/>
              </w:rPr>
              <w:t>4713</w:t>
            </w:r>
            <w:r w:rsidRPr="00363B13">
              <w:rPr>
                <w:rFonts w:ascii="Arial" w:hAnsi="Arial" w:cs="Arial"/>
                <w:sz w:val="20"/>
                <w:szCs w:val="20"/>
              </w:rPr>
              <w:t>ha)</w:t>
            </w:r>
          </w:p>
          <w:p w14:paraId="64D42969" w14:textId="6351A8C7" w:rsidR="00154F19" w:rsidRPr="00B17A9C" w:rsidRDefault="00154F19"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Mediterannetum bothanical reserve (coastal area</w:t>
            </w:r>
            <w:r w:rsidR="00BE1A6C" w:rsidRPr="00D4430E">
              <w:rPr>
                <w:rFonts w:ascii="Arial" w:hAnsi="Arial" w:cs="Arial"/>
                <w:sz w:val="20"/>
                <w:szCs w:val="20"/>
              </w:rPr>
              <w:t>(1432ha</w:t>
            </w:r>
            <w:r w:rsidR="00BE1A6C" w:rsidRPr="000D2244">
              <w:rPr>
                <w:rFonts w:ascii="Arial" w:hAnsi="Arial" w:cs="Arial"/>
                <w:sz w:val="20"/>
                <w:szCs w:val="20"/>
              </w:rPr>
              <w:t>)</w:t>
            </w:r>
            <w:r w:rsidRPr="00B17A9C">
              <w:rPr>
                <w:rFonts w:ascii="Arial" w:hAnsi="Arial" w:cs="Arial"/>
                <w:sz w:val="20"/>
                <w:szCs w:val="20"/>
              </w:rPr>
              <w:t>;</w:t>
            </w:r>
          </w:p>
          <w:p w14:paraId="166A89F0" w14:textId="201470E8" w:rsidR="00BE1A6C" w:rsidRPr="00D4430E" w:rsidRDefault="00154F19"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Tišina natural habitat</w:t>
            </w:r>
            <w:r w:rsidR="00BE1A6C" w:rsidRPr="00D4430E">
              <w:rPr>
                <w:rFonts w:ascii="Arial" w:hAnsi="Arial" w:cs="Arial"/>
                <w:sz w:val="20"/>
                <w:szCs w:val="20"/>
              </w:rPr>
              <w:t xml:space="preserve"> (</w:t>
            </w:r>
            <w:r w:rsidR="00BE1A6C" w:rsidRPr="000D2244">
              <w:rPr>
                <w:rFonts w:ascii="Arial" w:hAnsi="Arial" w:cs="Arial"/>
                <w:sz w:val="20"/>
                <w:szCs w:val="20"/>
              </w:rPr>
              <w:t>200ha</w:t>
            </w:r>
            <w:r w:rsidR="00BE1A6C" w:rsidRPr="003F226E">
              <w:rPr>
                <w:rFonts w:ascii="Arial" w:hAnsi="Arial" w:cs="Arial"/>
                <w:sz w:val="20"/>
                <w:szCs w:val="20"/>
              </w:rPr>
              <w:t>)</w:t>
            </w:r>
            <w:r w:rsidRPr="00B17A9C">
              <w:rPr>
                <w:rFonts w:ascii="Arial" w:hAnsi="Arial" w:cs="Arial"/>
                <w:sz w:val="20"/>
                <w:szCs w:val="20"/>
              </w:rPr>
              <w:t>;</w:t>
            </w:r>
          </w:p>
          <w:p w14:paraId="6D067882" w14:textId="610A59AA" w:rsidR="00BE1A6C" w:rsidRPr="00D4430E" w:rsidRDefault="00154F19"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Mountain Orjen</w:t>
            </w:r>
            <w:r w:rsidR="00363B13">
              <w:rPr>
                <w:rFonts w:ascii="Arial" w:hAnsi="Arial" w:cs="Arial"/>
                <w:sz w:val="20"/>
                <w:szCs w:val="20"/>
              </w:rPr>
              <w:t xml:space="preserve"> (16800ha)</w:t>
            </w:r>
            <w:r w:rsidRPr="00B17A9C">
              <w:rPr>
                <w:rFonts w:ascii="Arial" w:hAnsi="Arial" w:cs="Arial"/>
                <w:sz w:val="20"/>
                <w:szCs w:val="20"/>
              </w:rPr>
              <w:t>;</w:t>
            </w:r>
          </w:p>
          <w:p w14:paraId="3D173500" w14:textId="5E9F4E11" w:rsidR="00B12C42" w:rsidRPr="00B17A9C" w:rsidRDefault="00BE1A6C"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Cave Govještica</w:t>
            </w:r>
            <w:r w:rsidR="00363B13">
              <w:rPr>
                <w:rFonts w:ascii="Arial" w:hAnsi="Arial" w:cs="Arial"/>
                <w:sz w:val="20"/>
                <w:szCs w:val="20"/>
              </w:rPr>
              <w:t xml:space="preserve"> (3500)</w:t>
            </w:r>
          </w:p>
          <w:p w14:paraId="2222A4D4" w14:textId="45895A1F" w:rsidR="00B12C42" w:rsidRPr="00B17A9C" w:rsidRDefault="00154F19" w:rsidP="00B17A9C">
            <w:pPr>
              <w:pStyle w:val="ListParagraph"/>
              <w:numPr>
                <w:ilvl w:val="0"/>
                <w:numId w:val="26"/>
              </w:numPr>
              <w:ind w:left="252" w:hanging="270"/>
              <w:rPr>
                <w:rFonts w:ascii="Arial" w:hAnsi="Arial" w:cs="Arial"/>
                <w:sz w:val="20"/>
                <w:szCs w:val="20"/>
              </w:rPr>
            </w:pPr>
            <w:r w:rsidRPr="00B17A9C">
              <w:rPr>
                <w:rFonts w:ascii="Arial" w:hAnsi="Arial" w:cs="Arial"/>
                <w:sz w:val="20"/>
                <w:szCs w:val="20"/>
              </w:rPr>
              <w:t>Habitat Tišina is</w:t>
            </w:r>
            <w:r w:rsidR="00B12C42" w:rsidRPr="00B17A9C">
              <w:rPr>
                <w:rFonts w:ascii="Arial" w:hAnsi="Arial" w:cs="Arial"/>
                <w:sz w:val="20"/>
                <w:szCs w:val="20"/>
              </w:rPr>
              <w:t xml:space="preserve"> designated as protected</w:t>
            </w:r>
            <w:r w:rsidR="00917EA3" w:rsidRPr="000D2244">
              <w:rPr>
                <w:rFonts w:ascii="Arial" w:hAnsi="Arial" w:cs="Arial"/>
                <w:sz w:val="20"/>
                <w:szCs w:val="20"/>
              </w:rPr>
              <w:t>.</w:t>
            </w:r>
          </w:p>
          <w:p w14:paraId="487E4823" w14:textId="60687378" w:rsidR="00154F19" w:rsidRPr="00D4430E" w:rsidRDefault="00154F19" w:rsidP="0072702E">
            <w:pPr>
              <w:rPr>
                <w:rFonts w:ascii="Arial" w:hAnsi="Arial" w:cs="Arial"/>
                <w:sz w:val="20"/>
                <w:szCs w:val="20"/>
              </w:rPr>
            </w:pPr>
          </w:p>
        </w:tc>
        <w:tc>
          <w:tcPr>
            <w:tcW w:w="1023" w:type="dxa"/>
            <w:tcBorders>
              <w:top w:val="single" w:sz="12" w:space="0" w:color="auto"/>
              <w:left w:val="single" w:sz="12" w:space="0" w:color="auto"/>
              <w:right w:val="single" w:sz="12" w:space="0" w:color="auto"/>
            </w:tcBorders>
          </w:tcPr>
          <w:p w14:paraId="2FA2481F" w14:textId="38ED81AA" w:rsidR="00B12C42" w:rsidRPr="00B00A54" w:rsidRDefault="00B12C42" w:rsidP="0072702E">
            <w:pPr>
              <w:rPr>
                <w:rFonts w:ascii="Arial" w:hAnsi="Arial" w:cs="Arial"/>
                <w:sz w:val="20"/>
                <w:szCs w:val="20"/>
              </w:rPr>
            </w:pPr>
            <w:r w:rsidRPr="00B00A54">
              <w:rPr>
                <w:rFonts w:ascii="Arial" w:hAnsi="Arial" w:cs="Arial"/>
                <w:sz w:val="20"/>
                <w:szCs w:val="20"/>
              </w:rPr>
              <w:t>S</w:t>
            </w:r>
          </w:p>
        </w:tc>
      </w:tr>
      <w:tr w:rsidR="00B12C42" w:rsidRPr="00D4430E" w14:paraId="64BC317D" w14:textId="77777777" w:rsidTr="00B17A9C">
        <w:trPr>
          <w:cantSplit/>
          <w:trHeight w:val="2295"/>
        </w:trPr>
        <w:tc>
          <w:tcPr>
            <w:tcW w:w="2013" w:type="dxa"/>
            <w:tcBorders>
              <w:top w:val="single" w:sz="4" w:space="0" w:color="auto"/>
              <w:left w:val="single" w:sz="4" w:space="0" w:color="auto"/>
              <w:bottom w:val="single" w:sz="4" w:space="0" w:color="auto"/>
              <w:right w:val="single" w:sz="4" w:space="0" w:color="auto"/>
            </w:tcBorders>
            <w:shd w:val="clear" w:color="auto" w:fill="F3F3F3"/>
          </w:tcPr>
          <w:p w14:paraId="3AF3033E" w14:textId="1FFF36F5" w:rsidR="00B12C42" w:rsidRPr="00D4430E" w:rsidRDefault="00B12C42" w:rsidP="0072702E">
            <w:pPr>
              <w:rPr>
                <w:rFonts w:ascii="Arial" w:hAnsi="Arial" w:cs="Arial"/>
                <w:b/>
                <w:sz w:val="20"/>
                <w:szCs w:val="20"/>
              </w:rPr>
            </w:pPr>
            <w:r w:rsidRPr="00D4430E">
              <w:rPr>
                <w:rFonts w:ascii="Arial" w:hAnsi="Arial" w:cs="Arial"/>
                <w:b/>
                <w:sz w:val="20"/>
                <w:szCs w:val="20"/>
              </w:rPr>
              <w:lastRenderedPageBreak/>
              <w:t>Outcome 2:</w:t>
            </w:r>
            <w:r w:rsidRPr="00D4430E">
              <w:t xml:space="preserve"> </w:t>
            </w:r>
            <w:r w:rsidRPr="00D4430E">
              <w:rPr>
                <w:rFonts w:ascii="Arial" w:hAnsi="Arial" w:cs="Arial"/>
                <w:b/>
                <w:sz w:val="20"/>
                <w:szCs w:val="20"/>
              </w:rPr>
              <w:t>Improved management capacity for effectiveness of protected area system and biodiversity conservation</w:t>
            </w:r>
          </w:p>
          <w:p w14:paraId="17D02B55" w14:textId="77777777" w:rsidR="00B12C42" w:rsidRPr="00D4430E" w:rsidRDefault="00B12C42" w:rsidP="0072702E">
            <w:pPr>
              <w:rPr>
                <w:rFonts w:ascii="Arial" w:hAnsi="Arial" w:cs="Arial"/>
                <w:i/>
                <w:sz w:val="18"/>
                <w:szCs w:val="18"/>
              </w:rPr>
            </w:pPr>
          </w:p>
        </w:tc>
        <w:tc>
          <w:tcPr>
            <w:tcW w:w="2013" w:type="dxa"/>
            <w:tcBorders>
              <w:top w:val="single" w:sz="4" w:space="0" w:color="auto"/>
              <w:left w:val="single" w:sz="4" w:space="0" w:color="auto"/>
              <w:right w:val="single" w:sz="12" w:space="0" w:color="auto"/>
            </w:tcBorders>
          </w:tcPr>
          <w:p w14:paraId="79C63410" w14:textId="37B19CD8" w:rsidR="00B12C42" w:rsidRPr="00D4430E" w:rsidRDefault="00B12C42" w:rsidP="002D4988">
            <w:pPr>
              <w:rPr>
                <w:rFonts w:ascii="Arial" w:hAnsi="Arial" w:cs="Arial"/>
                <w:sz w:val="20"/>
                <w:szCs w:val="20"/>
              </w:rPr>
            </w:pPr>
            <w:r w:rsidRPr="00D4430E">
              <w:rPr>
                <w:rFonts w:ascii="Arial" w:hAnsi="Arial" w:cs="Arial"/>
                <w:sz w:val="20"/>
                <w:szCs w:val="20"/>
              </w:rPr>
              <w:t>1.</w:t>
            </w:r>
            <w:r w:rsidRPr="00D4430E">
              <w:t xml:space="preserve"> </w:t>
            </w:r>
            <w:r w:rsidRPr="00D4430E">
              <w:rPr>
                <w:rFonts w:ascii="Arial" w:hAnsi="Arial" w:cs="Arial"/>
                <w:sz w:val="20"/>
                <w:szCs w:val="20"/>
              </w:rPr>
              <w:t>Management Effectiveness Tracking Tool (METT) Score improved (See Annex 10 Section II) increases by 17 points</w:t>
            </w:r>
          </w:p>
          <w:p w14:paraId="43C84C30" w14:textId="77777777" w:rsidR="00B12C42" w:rsidRPr="00D4430E" w:rsidRDefault="00B12C42" w:rsidP="002D4988">
            <w:pPr>
              <w:rPr>
                <w:rFonts w:ascii="Arial" w:hAnsi="Arial" w:cs="Arial"/>
                <w:sz w:val="20"/>
                <w:szCs w:val="20"/>
              </w:rPr>
            </w:pPr>
          </w:p>
          <w:p w14:paraId="281B0C22" w14:textId="1248B9EC" w:rsidR="00B12C42" w:rsidRPr="00D4430E" w:rsidRDefault="00B12C42" w:rsidP="0072702E">
            <w:pPr>
              <w:rPr>
                <w:rFonts w:ascii="Arial" w:hAnsi="Arial" w:cs="Arial"/>
                <w:sz w:val="20"/>
                <w:szCs w:val="20"/>
              </w:rPr>
            </w:pPr>
          </w:p>
        </w:tc>
        <w:tc>
          <w:tcPr>
            <w:tcW w:w="2013" w:type="dxa"/>
            <w:tcBorders>
              <w:top w:val="single" w:sz="4" w:space="0" w:color="auto"/>
              <w:left w:val="single" w:sz="12" w:space="0" w:color="auto"/>
              <w:right w:val="single" w:sz="12" w:space="0" w:color="auto"/>
            </w:tcBorders>
          </w:tcPr>
          <w:p w14:paraId="30AD4D4B" w14:textId="0E24CFD1" w:rsidR="00B12C42" w:rsidRPr="00D4430E" w:rsidRDefault="00B12C42" w:rsidP="0072702E">
            <w:pPr>
              <w:rPr>
                <w:rFonts w:ascii="Arial" w:hAnsi="Arial" w:cs="Arial"/>
                <w:sz w:val="20"/>
                <w:szCs w:val="20"/>
              </w:rPr>
            </w:pPr>
            <w:r w:rsidRPr="00D4430E">
              <w:rPr>
                <w:rFonts w:ascii="Arial" w:hAnsi="Arial" w:cs="Arial"/>
                <w:sz w:val="20"/>
                <w:szCs w:val="20"/>
              </w:rPr>
              <w:t>METT Score: 13</w:t>
            </w:r>
          </w:p>
        </w:tc>
        <w:tc>
          <w:tcPr>
            <w:tcW w:w="2013" w:type="dxa"/>
            <w:tcBorders>
              <w:top w:val="single" w:sz="4" w:space="0" w:color="auto"/>
              <w:left w:val="single" w:sz="12" w:space="0" w:color="auto"/>
              <w:right w:val="single" w:sz="12" w:space="0" w:color="auto"/>
            </w:tcBorders>
          </w:tcPr>
          <w:p w14:paraId="037B0107" w14:textId="0C8860A4" w:rsidR="00B12C42" w:rsidRPr="00D4430E" w:rsidRDefault="00B12C42" w:rsidP="0072702E">
            <w:pPr>
              <w:rPr>
                <w:rFonts w:ascii="Arial" w:hAnsi="Arial" w:cs="Arial"/>
                <w:sz w:val="20"/>
                <w:szCs w:val="20"/>
              </w:rPr>
            </w:pPr>
            <w:r w:rsidRPr="00D4430E">
              <w:rPr>
                <w:rFonts w:ascii="Arial" w:hAnsi="Arial" w:cs="Arial"/>
                <w:sz w:val="20"/>
                <w:szCs w:val="20"/>
              </w:rPr>
              <w:t>20</w:t>
            </w:r>
          </w:p>
        </w:tc>
        <w:tc>
          <w:tcPr>
            <w:tcW w:w="1743" w:type="dxa"/>
            <w:tcBorders>
              <w:top w:val="single" w:sz="4" w:space="0" w:color="auto"/>
              <w:left w:val="single" w:sz="12" w:space="0" w:color="auto"/>
              <w:right w:val="single" w:sz="12" w:space="0" w:color="auto"/>
            </w:tcBorders>
          </w:tcPr>
          <w:p w14:paraId="20E327A9" w14:textId="5F105369" w:rsidR="00B12C42" w:rsidRPr="00D4430E" w:rsidRDefault="00B12C42" w:rsidP="0072702E">
            <w:pPr>
              <w:rPr>
                <w:rFonts w:ascii="Arial" w:hAnsi="Arial" w:cs="Arial"/>
                <w:sz w:val="20"/>
                <w:szCs w:val="20"/>
              </w:rPr>
            </w:pPr>
            <w:r w:rsidRPr="00D4430E">
              <w:rPr>
                <w:rFonts w:ascii="Arial" w:hAnsi="Arial" w:cs="Arial"/>
                <w:sz w:val="20"/>
                <w:szCs w:val="20"/>
              </w:rPr>
              <w:t>30</w:t>
            </w:r>
          </w:p>
        </w:tc>
        <w:tc>
          <w:tcPr>
            <w:tcW w:w="2430" w:type="dxa"/>
            <w:tcBorders>
              <w:top w:val="single" w:sz="4" w:space="0" w:color="auto"/>
              <w:left w:val="single" w:sz="12" w:space="0" w:color="auto"/>
              <w:right w:val="single" w:sz="12" w:space="0" w:color="auto"/>
            </w:tcBorders>
          </w:tcPr>
          <w:p w14:paraId="29B832B3" w14:textId="213228C0" w:rsidR="00B12C42" w:rsidRPr="00D4430E" w:rsidRDefault="00B12C42" w:rsidP="0072702E">
            <w:pPr>
              <w:rPr>
                <w:rFonts w:ascii="Arial" w:hAnsi="Arial" w:cs="Arial"/>
                <w:sz w:val="20"/>
                <w:szCs w:val="20"/>
              </w:rPr>
            </w:pPr>
            <w:r w:rsidRPr="00D4430E">
              <w:rPr>
                <w:rFonts w:ascii="Arial" w:hAnsi="Arial" w:cs="Arial"/>
                <w:sz w:val="20"/>
                <w:szCs w:val="20"/>
              </w:rPr>
              <w:t>Achieved Mid-Term METT score for most of areas:</w:t>
            </w:r>
          </w:p>
          <w:p w14:paraId="0CB5CD7C" w14:textId="79D3C5C5" w:rsidR="00B12C42" w:rsidRPr="00B00A54" w:rsidRDefault="00B00A54" w:rsidP="0072702E">
            <w:pPr>
              <w:rPr>
                <w:rFonts w:ascii="Arial" w:hAnsi="Arial" w:cs="Arial"/>
                <w:sz w:val="20"/>
                <w:szCs w:val="20"/>
              </w:rPr>
            </w:pPr>
            <w:r>
              <w:rPr>
                <w:rFonts w:ascii="Arial" w:hAnsi="Arial" w:cs="Arial"/>
                <w:sz w:val="20"/>
                <w:szCs w:val="20"/>
              </w:rPr>
              <w:t xml:space="preserve">Cave </w:t>
            </w:r>
            <w:r w:rsidR="00B12C42" w:rsidRPr="00B00A54">
              <w:rPr>
                <w:rFonts w:ascii="Arial" w:hAnsi="Arial" w:cs="Arial"/>
                <w:sz w:val="20"/>
                <w:szCs w:val="20"/>
              </w:rPr>
              <w:t xml:space="preserve">Vjetrenica, </w:t>
            </w:r>
            <w:r>
              <w:rPr>
                <w:rFonts w:ascii="Arial" w:hAnsi="Arial" w:cs="Arial"/>
                <w:sz w:val="20"/>
                <w:szCs w:val="20"/>
              </w:rPr>
              <w:t xml:space="preserve">Mountain </w:t>
            </w:r>
            <w:r w:rsidR="00B12C42" w:rsidRPr="00B00A54">
              <w:rPr>
                <w:rFonts w:ascii="Arial" w:hAnsi="Arial" w:cs="Arial"/>
                <w:sz w:val="20"/>
                <w:szCs w:val="20"/>
              </w:rPr>
              <w:t>Orjen,</w:t>
            </w:r>
          </w:p>
          <w:p w14:paraId="45754820" w14:textId="7303F9B4" w:rsidR="00B12C42" w:rsidRPr="00B00A54" w:rsidRDefault="00B12C42" w:rsidP="0072702E">
            <w:pPr>
              <w:rPr>
                <w:rFonts w:ascii="Arial" w:hAnsi="Arial" w:cs="Arial"/>
                <w:sz w:val="20"/>
                <w:szCs w:val="20"/>
              </w:rPr>
            </w:pPr>
            <w:r w:rsidRPr="00B00A54">
              <w:rPr>
                <w:rFonts w:ascii="Arial" w:hAnsi="Arial" w:cs="Arial"/>
                <w:sz w:val="20"/>
                <w:szCs w:val="20"/>
              </w:rPr>
              <w:t>Livanjsko polje</w:t>
            </w:r>
            <w:r w:rsidR="00B00A54">
              <w:rPr>
                <w:rFonts w:ascii="Arial" w:hAnsi="Arial" w:cs="Arial"/>
                <w:sz w:val="20"/>
                <w:szCs w:val="20"/>
              </w:rPr>
              <w:t xml:space="preserve"> </w:t>
            </w:r>
            <w:r w:rsidR="00B17A9C">
              <w:rPr>
                <w:rFonts w:ascii="Arial" w:hAnsi="Arial" w:cs="Arial"/>
                <w:sz w:val="20"/>
                <w:szCs w:val="20"/>
              </w:rPr>
              <w:t>ca</w:t>
            </w:r>
            <w:r w:rsidR="00B00A54">
              <w:rPr>
                <w:rFonts w:ascii="Arial" w:hAnsi="Arial" w:cs="Arial"/>
                <w:sz w:val="20"/>
                <w:szCs w:val="20"/>
              </w:rPr>
              <w:t>rst field</w:t>
            </w:r>
            <w:r w:rsidRPr="00B00A54">
              <w:rPr>
                <w:rFonts w:ascii="Arial" w:hAnsi="Arial" w:cs="Arial"/>
                <w:sz w:val="20"/>
                <w:szCs w:val="20"/>
              </w:rPr>
              <w:t xml:space="preserve">, </w:t>
            </w:r>
            <w:r w:rsidR="00B00A54">
              <w:rPr>
                <w:rFonts w:ascii="Arial" w:hAnsi="Arial" w:cs="Arial"/>
                <w:sz w:val="20"/>
                <w:szCs w:val="20"/>
              </w:rPr>
              <w:t xml:space="preserve">habitat </w:t>
            </w:r>
            <w:r w:rsidRPr="00B00A54">
              <w:rPr>
                <w:rFonts w:ascii="Arial" w:hAnsi="Arial" w:cs="Arial"/>
                <w:sz w:val="20"/>
                <w:szCs w:val="20"/>
              </w:rPr>
              <w:t>Tišina</w:t>
            </w:r>
          </w:p>
        </w:tc>
        <w:tc>
          <w:tcPr>
            <w:tcW w:w="1023" w:type="dxa"/>
            <w:tcBorders>
              <w:top w:val="single" w:sz="4" w:space="0" w:color="auto"/>
              <w:left w:val="single" w:sz="12" w:space="0" w:color="auto"/>
              <w:right w:val="single" w:sz="4" w:space="0" w:color="auto"/>
            </w:tcBorders>
            <w:shd w:val="clear" w:color="auto" w:fill="CCFFFF"/>
          </w:tcPr>
          <w:p w14:paraId="3F5CC346" w14:textId="767C2508" w:rsidR="00B12C42" w:rsidRPr="00363B13" w:rsidRDefault="00B12C42" w:rsidP="0072702E">
            <w:pPr>
              <w:rPr>
                <w:rFonts w:ascii="Arial" w:hAnsi="Arial" w:cs="Arial"/>
                <w:sz w:val="20"/>
                <w:szCs w:val="20"/>
              </w:rPr>
            </w:pPr>
            <w:r w:rsidRPr="0082547E">
              <w:rPr>
                <w:rFonts w:ascii="Arial" w:hAnsi="Arial" w:cs="Arial"/>
                <w:sz w:val="20"/>
                <w:szCs w:val="20"/>
              </w:rPr>
              <w:t>S</w:t>
            </w:r>
          </w:p>
        </w:tc>
      </w:tr>
      <w:tr w:rsidR="0079732F" w:rsidRPr="00D4430E" w14:paraId="4CC13AF5" w14:textId="77777777" w:rsidTr="00B17A9C">
        <w:trPr>
          <w:cantSplit/>
        </w:trPr>
        <w:tc>
          <w:tcPr>
            <w:tcW w:w="2013" w:type="dxa"/>
            <w:vMerge w:val="restart"/>
            <w:tcBorders>
              <w:top w:val="single" w:sz="4" w:space="0" w:color="auto"/>
              <w:left w:val="single" w:sz="12" w:space="0" w:color="auto"/>
              <w:right w:val="single" w:sz="12" w:space="0" w:color="auto"/>
            </w:tcBorders>
          </w:tcPr>
          <w:p w14:paraId="5C938B22" w14:textId="2F7C6295" w:rsidR="0079732F" w:rsidRPr="00D4430E" w:rsidRDefault="0079732F" w:rsidP="0072702E">
            <w:pPr>
              <w:rPr>
                <w:rFonts w:ascii="Arial" w:hAnsi="Arial" w:cs="Arial"/>
                <w:b/>
                <w:sz w:val="20"/>
                <w:szCs w:val="20"/>
              </w:rPr>
            </w:pPr>
            <w:r w:rsidRPr="00D4430E">
              <w:rPr>
                <w:rFonts w:ascii="Arial" w:hAnsi="Arial" w:cs="Arial"/>
                <w:b/>
                <w:sz w:val="20"/>
                <w:szCs w:val="20"/>
              </w:rPr>
              <w:t>Outcome</w:t>
            </w:r>
            <w:r w:rsidR="00AA3395" w:rsidRPr="00D4430E">
              <w:rPr>
                <w:rFonts w:ascii="Arial" w:hAnsi="Arial" w:cs="Arial"/>
                <w:b/>
                <w:sz w:val="20"/>
                <w:szCs w:val="20"/>
              </w:rPr>
              <w:t xml:space="preserve"> 3: Operational biodiversity monitoring system in Bosnia and Herzegovina</w:t>
            </w:r>
          </w:p>
        </w:tc>
        <w:tc>
          <w:tcPr>
            <w:tcW w:w="2013" w:type="dxa"/>
            <w:tcBorders>
              <w:top w:val="single" w:sz="4" w:space="0" w:color="auto"/>
              <w:left w:val="single" w:sz="12" w:space="0" w:color="auto"/>
              <w:bottom w:val="single" w:sz="6" w:space="0" w:color="auto"/>
              <w:right w:val="single" w:sz="12" w:space="0" w:color="auto"/>
            </w:tcBorders>
          </w:tcPr>
          <w:p w14:paraId="234D7B4F" w14:textId="0B114D68" w:rsidR="0079732F" w:rsidRPr="00D4430E" w:rsidRDefault="002D4988" w:rsidP="002D4988">
            <w:pPr>
              <w:rPr>
                <w:rFonts w:ascii="Arial" w:hAnsi="Arial" w:cs="Arial"/>
                <w:sz w:val="20"/>
                <w:szCs w:val="20"/>
              </w:rPr>
            </w:pPr>
            <w:r w:rsidRPr="00D4430E">
              <w:rPr>
                <w:rFonts w:ascii="Arial" w:hAnsi="Arial" w:cs="Arial"/>
                <w:sz w:val="20"/>
                <w:szCs w:val="20"/>
              </w:rPr>
              <w:t xml:space="preserve">1. Biodiversity monitoring system functional and operational for conservation authorities and PA staff </w:t>
            </w:r>
          </w:p>
        </w:tc>
        <w:tc>
          <w:tcPr>
            <w:tcW w:w="2013" w:type="dxa"/>
            <w:tcBorders>
              <w:top w:val="single" w:sz="4" w:space="0" w:color="auto"/>
              <w:left w:val="single" w:sz="12" w:space="0" w:color="auto"/>
              <w:bottom w:val="single" w:sz="6" w:space="0" w:color="auto"/>
              <w:right w:val="single" w:sz="12" w:space="0" w:color="auto"/>
            </w:tcBorders>
          </w:tcPr>
          <w:p w14:paraId="6E804503" w14:textId="1A38A345" w:rsidR="0079732F" w:rsidRPr="00D4430E" w:rsidRDefault="00B12C42" w:rsidP="0072702E">
            <w:pPr>
              <w:rPr>
                <w:rFonts w:ascii="Arial" w:hAnsi="Arial" w:cs="Arial"/>
                <w:sz w:val="20"/>
                <w:szCs w:val="20"/>
              </w:rPr>
            </w:pPr>
            <w:r w:rsidRPr="00D4430E">
              <w:rPr>
                <w:rFonts w:ascii="Arial" w:hAnsi="Arial" w:cs="Arial"/>
                <w:sz w:val="20"/>
                <w:szCs w:val="20"/>
              </w:rPr>
              <w:t>Disconnected, fragmented and scarce biodiversity data</w:t>
            </w:r>
          </w:p>
        </w:tc>
        <w:tc>
          <w:tcPr>
            <w:tcW w:w="2013" w:type="dxa"/>
            <w:tcBorders>
              <w:top w:val="single" w:sz="4" w:space="0" w:color="auto"/>
              <w:left w:val="single" w:sz="12" w:space="0" w:color="auto"/>
              <w:bottom w:val="single" w:sz="6" w:space="0" w:color="auto"/>
              <w:right w:val="single" w:sz="12" w:space="0" w:color="auto"/>
            </w:tcBorders>
          </w:tcPr>
          <w:p w14:paraId="49E47096" w14:textId="1C55345C" w:rsidR="0079732F" w:rsidRPr="00D4430E" w:rsidRDefault="00B12C42" w:rsidP="0072702E">
            <w:pPr>
              <w:rPr>
                <w:rFonts w:ascii="Arial" w:hAnsi="Arial" w:cs="Arial"/>
                <w:sz w:val="20"/>
                <w:szCs w:val="20"/>
              </w:rPr>
            </w:pPr>
            <w:r w:rsidRPr="00D4430E">
              <w:rPr>
                <w:rFonts w:ascii="Arial" w:hAnsi="Arial" w:cs="Arial"/>
                <w:sz w:val="20"/>
                <w:szCs w:val="20"/>
              </w:rPr>
              <w:t>Develop a framework for a viable biodiversity monitoring system in the country</w:t>
            </w:r>
          </w:p>
        </w:tc>
        <w:tc>
          <w:tcPr>
            <w:tcW w:w="1743" w:type="dxa"/>
            <w:tcBorders>
              <w:top w:val="single" w:sz="4" w:space="0" w:color="auto"/>
              <w:left w:val="single" w:sz="12" w:space="0" w:color="auto"/>
              <w:bottom w:val="single" w:sz="6" w:space="0" w:color="auto"/>
              <w:right w:val="single" w:sz="12" w:space="0" w:color="auto"/>
            </w:tcBorders>
          </w:tcPr>
          <w:p w14:paraId="5BC004EE" w14:textId="6B6B61A7" w:rsidR="0079732F" w:rsidRPr="00D4430E" w:rsidRDefault="00B12C42" w:rsidP="0072702E">
            <w:pPr>
              <w:rPr>
                <w:rFonts w:ascii="Arial" w:hAnsi="Arial" w:cs="Arial"/>
                <w:sz w:val="20"/>
                <w:szCs w:val="20"/>
              </w:rPr>
            </w:pPr>
            <w:r w:rsidRPr="00D4430E">
              <w:rPr>
                <w:rFonts w:ascii="Arial" w:hAnsi="Arial" w:cs="Arial"/>
                <w:sz w:val="20"/>
                <w:szCs w:val="20"/>
              </w:rPr>
              <w:t>(The system is official and widely used for official biodiversity monitoring)</w:t>
            </w:r>
          </w:p>
        </w:tc>
        <w:tc>
          <w:tcPr>
            <w:tcW w:w="2430" w:type="dxa"/>
            <w:tcBorders>
              <w:top w:val="single" w:sz="4" w:space="0" w:color="auto"/>
              <w:left w:val="single" w:sz="12" w:space="0" w:color="auto"/>
              <w:bottom w:val="single" w:sz="6" w:space="0" w:color="auto"/>
              <w:right w:val="single" w:sz="12" w:space="0" w:color="auto"/>
            </w:tcBorders>
          </w:tcPr>
          <w:p w14:paraId="708A0183" w14:textId="4761DC3C" w:rsidR="0079732F" w:rsidRPr="00D4430E" w:rsidRDefault="00B12C42" w:rsidP="0072702E">
            <w:pPr>
              <w:rPr>
                <w:rFonts w:ascii="Arial" w:hAnsi="Arial" w:cs="Arial"/>
                <w:sz w:val="20"/>
                <w:szCs w:val="20"/>
              </w:rPr>
            </w:pPr>
            <w:r w:rsidRPr="00D4430E">
              <w:rPr>
                <w:rFonts w:ascii="Arial" w:hAnsi="Arial" w:cs="Arial"/>
                <w:sz w:val="20"/>
                <w:szCs w:val="20"/>
              </w:rPr>
              <w:t>The project has developed biodiversity indicators and is partnering with GIZ ORF for development biodiversity modules for informational system.</w:t>
            </w:r>
          </w:p>
        </w:tc>
        <w:tc>
          <w:tcPr>
            <w:tcW w:w="1023" w:type="dxa"/>
            <w:tcBorders>
              <w:top w:val="single" w:sz="4" w:space="0" w:color="auto"/>
              <w:left w:val="single" w:sz="12" w:space="0" w:color="auto"/>
              <w:bottom w:val="single" w:sz="6" w:space="0" w:color="auto"/>
              <w:right w:val="single" w:sz="12" w:space="0" w:color="auto"/>
            </w:tcBorders>
            <w:shd w:val="clear" w:color="auto" w:fill="CCFFFF"/>
          </w:tcPr>
          <w:p w14:paraId="796903BC" w14:textId="104AC9A2" w:rsidR="0079732F" w:rsidRPr="00D4430E" w:rsidRDefault="00B12C42" w:rsidP="0072702E">
            <w:pPr>
              <w:rPr>
                <w:rFonts w:ascii="Arial" w:hAnsi="Arial" w:cs="Arial"/>
                <w:sz w:val="20"/>
                <w:szCs w:val="20"/>
              </w:rPr>
            </w:pPr>
            <w:r w:rsidRPr="00D4430E">
              <w:rPr>
                <w:rFonts w:ascii="Arial" w:hAnsi="Arial" w:cs="Arial"/>
                <w:sz w:val="20"/>
                <w:szCs w:val="20"/>
              </w:rPr>
              <w:t>S</w:t>
            </w:r>
          </w:p>
        </w:tc>
      </w:tr>
      <w:tr w:rsidR="0079732F" w:rsidRPr="00D4430E" w14:paraId="3454304D" w14:textId="77777777" w:rsidTr="00B17A9C">
        <w:trPr>
          <w:cantSplit/>
        </w:trPr>
        <w:tc>
          <w:tcPr>
            <w:tcW w:w="2013" w:type="dxa"/>
            <w:vMerge/>
            <w:tcBorders>
              <w:left w:val="single" w:sz="12" w:space="0" w:color="auto"/>
              <w:right w:val="single" w:sz="12" w:space="0" w:color="auto"/>
            </w:tcBorders>
          </w:tcPr>
          <w:p w14:paraId="2BFFA5FE" w14:textId="77777777" w:rsidR="0079732F" w:rsidRPr="00D4430E" w:rsidRDefault="0079732F" w:rsidP="0072702E">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098FC4B6" w14:textId="5401E020" w:rsidR="0079732F" w:rsidRPr="00D4430E" w:rsidRDefault="002D4988" w:rsidP="002D4988">
            <w:pPr>
              <w:rPr>
                <w:rFonts w:ascii="Arial" w:hAnsi="Arial" w:cs="Arial"/>
                <w:sz w:val="20"/>
                <w:szCs w:val="20"/>
              </w:rPr>
            </w:pPr>
            <w:r w:rsidRPr="00D4430E">
              <w:rPr>
                <w:rFonts w:ascii="Arial" w:hAnsi="Arial" w:cs="Arial"/>
                <w:sz w:val="20"/>
                <w:szCs w:val="20"/>
              </w:rPr>
              <w:t>2. Number of users of the Biodiversity Monitoring System from the PA system</w:t>
            </w:r>
          </w:p>
        </w:tc>
        <w:tc>
          <w:tcPr>
            <w:tcW w:w="2013" w:type="dxa"/>
            <w:tcBorders>
              <w:top w:val="single" w:sz="6" w:space="0" w:color="auto"/>
              <w:left w:val="single" w:sz="12" w:space="0" w:color="auto"/>
              <w:bottom w:val="single" w:sz="6" w:space="0" w:color="auto"/>
              <w:right w:val="single" w:sz="12" w:space="0" w:color="auto"/>
            </w:tcBorders>
          </w:tcPr>
          <w:p w14:paraId="6B7A3FE0" w14:textId="19E56195" w:rsidR="0079732F" w:rsidRPr="00D4430E" w:rsidRDefault="00B12C42" w:rsidP="0072702E">
            <w:pPr>
              <w:rPr>
                <w:rFonts w:ascii="Arial" w:hAnsi="Arial" w:cs="Arial"/>
                <w:sz w:val="20"/>
                <w:szCs w:val="20"/>
              </w:rPr>
            </w:pPr>
            <w:r w:rsidRPr="00D4430E">
              <w:rPr>
                <w:rFonts w:ascii="Arial" w:hAnsi="Arial" w:cs="Arial"/>
                <w:sz w:val="20"/>
                <w:szCs w:val="20"/>
              </w:rPr>
              <w:t xml:space="preserve">0 (No viable monitoring system in place)  </w:t>
            </w:r>
          </w:p>
        </w:tc>
        <w:tc>
          <w:tcPr>
            <w:tcW w:w="2013" w:type="dxa"/>
            <w:tcBorders>
              <w:top w:val="single" w:sz="6" w:space="0" w:color="auto"/>
              <w:left w:val="single" w:sz="12" w:space="0" w:color="auto"/>
              <w:bottom w:val="single" w:sz="6" w:space="0" w:color="auto"/>
              <w:right w:val="single" w:sz="12" w:space="0" w:color="auto"/>
            </w:tcBorders>
          </w:tcPr>
          <w:p w14:paraId="4BF15256" w14:textId="0C4BB200" w:rsidR="0079732F" w:rsidRPr="00D4430E" w:rsidRDefault="00B12C42" w:rsidP="0072702E">
            <w:pPr>
              <w:rPr>
                <w:rFonts w:ascii="Arial" w:hAnsi="Arial" w:cs="Arial"/>
                <w:sz w:val="20"/>
                <w:szCs w:val="20"/>
              </w:rPr>
            </w:pPr>
            <w:r w:rsidRPr="00D4430E">
              <w:rPr>
                <w:rFonts w:ascii="Arial" w:hAnsi="Arial" w:cs="Arial"/>
                <w:sz w:val="20"/>
                <w:szCs w:val="20"/>
              </w:rPr>
              <w:t>100</w:t>
            </w:r>
          </w:p>
        </w:tc>
        <w:tc>
          <w:tcPr>
            <w:tcW w:w="1743" w:type="dxa"/>
            <w:tcBorders>
              <w:top w:val="single" w:sz="6" w:space="0" w:color="auto"/>
              <w:left w:val="single" w:sz="12" w:space="0" w:color="auto"/>
              <w:bottom w:val="single" w:sz="6" w:space="0" w:color="auto"/>
              <w:right w:val="single" w:sz="12" w:space="0" w:color="auto"/>
            </w:tcBorders>
          </w:tcPr>
          <w:p w14:paraId="03F07EB1" w14:textId="4EF8675E" w:rsidR="0079732F" w:rsidRPr="00D4430E" w:rsidRDefault="0079732F" w:rsidP="0072702E">
            <w:pPr>
              <w:rPr>
                <w:rFonts w:ascii="Arial" w:hAnsi="Arial" w:cs="Arial"/>
                <w:sz w:val="20"/>
                <w:szCs w:val="20"/>
              </w:rPr>
            </w:pPr>
          </w:p>
        </w:tc>
        <w:tc>
          <w:tcPr>
            <w:tcW w:w="2430" w:type="dxa"/>
            <w:tcBorders>
              <w:top w:val="single" w:sz="6" w:space="0" w:color="auto"/>
              <w:left w:val="single" w:sz="12" w:space="0" w:color="auto"/>
              <w:bottom w:val="single" w:sz="6" w:space="0" w:color="auto"/>
              <w:right w:val="single" w:sz="12" w:space="0" w:color="auto"/>
            </w:tcBorders>
          </w:tcPr>
          <w:p w14:paraId="3C3910C9" w14:textId="1F41538E" w:rsidR="0079732F" w:rsidRPr="00D4430E" w:rsidRDefault="00917EA3" w:rsidP="0072702E">
            <w:pPr>
              <w:rPr>
                <w:rFonts w:ascii="Arial" w:hAnsi="Arial" w:cs="Arial"/>
                <w:sz w:val="20"/>
                <w:szCs w:val="20"/>
              </w:rPr>
            </w:pPr>
            <w:r w:rsidRPr="00D4430E">
              <w:rPr>
                <w:rFonts w:ascii="Arial" w:hAnsi="Arial" w:cs="Arial"/>
                <w:sz w:val="20"/>
                <w:szCs w:val="20"/>
              </w:rPr>
              <w:t>Biodiversity monitoring system is in place</w:t>
            </w:r>
            <w:r w:rsidR="00B17A9C">
              <w:rPr>
                <w:rFonts w:ascii="Arial" w:hAnsi="Arial" w:cs="Arial"/>
                <w:sz w:val="20"/>
                <w:szCs w:val="20"/>
              </w:rPr>
              <w:t>.</w:t>
            </w:r>
            <w:r w:rsidRPr="00D4430E">
              <w:rPr>
                <w:rFonts w:ascii="Arial" w:hAnsi="Arial" w:cs="Arial"/>
                <w:sz w:val="20"/>
                <w:szCs w:val="20"/>
              </w:rPr>
              <w:t xml:space="preserve"> </w:t>
            </w:r>
            <w:r w:rsidR="00B17A9C">
              <w:rPr>
                <w:rFonts w:ascii="Arial" w:hAnsi="Arial" w:cs="Arial"/>
                <w:sz w:val="20"/>
                <w:szCs w:val="20"/>
              </w:rPr>
              <w:t>H</w:t>
            </w:r>
            <w:r w:rsidRPr="00D4430E">
              <w:rPr>
                <w:rFonts w:ascii="Arial" w:hAnsi="Arial" w:cs="Arial"/>
                <w:sz w:val="20"/>
                <w:szCs w:val="20"/>
              </w:rPr>
              <w:t>owever</w:t>
            </w:r>
            <w:r w:rsidR="00B17A9C">
              <w:rPr>
                <w:rFonts w:ascii="Arial" w:hAnsi="Arial" w:cs="Arial"/>
                <w:sz w:val="20"/>
                <w:szCs w:val="20"/>
              </w:rPr>
              <w:t>,</w:t>
            </w:r>
            <w:r w:rsidRPr="00D4430E">
              <w:rPr>
                <w:rFonts w:ascii="Arial" w:hAnsi="Arial" w:cs="Arial"/>
                <w:sz w:val="20"/>
                <w:szCs w:val="20"/>
              </w:rPr>
              <w:t xml:space="preserve"> it is in official use</w:t>
            </w:r>
            <w:r w:rsidRPr="00B00A54">
              <w:rPr>
                <w:rFonts w:ascii="Arial" w:hAnsi="Arial" w:cs="Arial"/>
                <w:sz w:val="20"/>
                <w:szCs w:val="20"/>
              </w:rPr>
              <w:t xml:space="preserve"> by the Fund for </w:t>
            </w:r>
            <w:r w:rsidR="00B17A9C">
              <w:rPr>
                <w:rFonts w:ascii="Arial" w:hAnsi="Arial" w:cs="Arial"/>
                <w:sz w:val="20"/>
                <w:szCs w:val="20"/>
              </w:rPr>
              <w:t>E</w:t>
            </w:r>
            <w:r w:rsidRPr="0082547E">
              <w:rPr>
                <w:rFonts w:ascii="Arial" w:hAnsi="Arial" w:cs="Arial"/>
                <w:sz w:val="20"/>
                <w:szCs w:val="20"/>
              </w:rPr>
              <w:t>nvironmental</w:t>
            </w:r>
            <w:r w:rsidRPr="00363B13">
              <w:rPr>
                <w:rFonts w:ascii="Arial" w:hAnsi="Arial" w:cs="Arial"/>
                <w:sz w:val="20"/>
                <w:szCs w:val="20"/>
              </w:rPr>
              <w:t xml:space="preserve"> </w:t>
            </w:r>
            <w:r w:rsidR="00B17A9C">
              <w:rPr>
                <w:rFonts w:ascii="Arial" w:hAnsi="Arial" w:cs="Arial"/>
                <w:sz w:val="20"/>
                <w:szCs w:val="20"/>
              </w:rPr>
              <w:t>P</w:t>
            </w:r>
            <w:r w:rsidRPr="00363B13">
              <w:rPr>
                <w:rFonts w:ascii="Arial" w:hAnsi="Arial" w:cs="Arial"/>
                <w:sz w:val="20"/>
                <w:szCs w:val="20"/>
              </w:rPr>
              <w:t xml:space="preserve">rotection of the </w:t>
            </w:r>
            <w:r w:rsidRPr="00D4430E">
              <w:rPr>
                <w:rFonts w:ascii="Arial" w:hAnsi="Arial" w:cs="Arial"/>
                <w:sz w:val="20"/>
                <w:szCs w:val="20"/>
              </w:rPr>
              <w:t xml:space="preserve">Federation of BiH and Institute for </w:t>
            </w:r>
            <w:r w:rsidR="00B17A9C">
              <w:rPr>
                <w:rFonts w:ascii="Arial" w:hAnsi="Arial" w:cs="Arial"/>
                <w:sz w:val="20"/>
                <w:szCs w:val="20"/>
              </w:rPr>
              <w:t>P</w:t>
            </w:r>
            <w:r w:rsidRPr="00D4430E">
              <w:rPr>
                <w:rFonts w:ascii="Arial" w:hAnsi="Arial" w:cs="Arial"/>
                <w:sz w:val="20"/>
                <w:szCs w:val="20"/>
              </w:rPr>
              <w:t xml:space="preserve">rotection of </w:t>
            </w:r>
            <w:r w:rsidR="00B17A9C">
              <w:rPr>
                <w:rFonts w:ascii="Arial" w:hAnsi="Arial" w:cs="Arial"/>
                <w:sz w:val="20"/>
                <w:szCs w:val="20"/>
              </w:rPr>
              <w:t>N</w:t>
            </w:r>
            <w:r w:rsidRPr="00D4430E">
              <w:rPr>
                <w:rFonts w:ascii="Arial" w:hAnsi="Arial" w:cs="Arial"/>
                <w:sz w:val="20"/>
                <w:szCs w:val="20"/>
              </w:rPr>
              <w:t xml:space="preserve">atural </w:t>
            </w:r>
            <w:r w:rsidR="00B17A9C">
              <w:rPr>
                <w:rFonts w:ascii="Arial" w:hAnsi="Arial" w:cs="Arial"/>
                <w:sz w:val="20"/>
                <w:szCs w:val="20"/>
              </w:rPr>
              <w:t>H</w:t>
            </w:r>
            <w:r w:rsidRPr="00D4430E">
              <w:rPr>
                <w:rFonts w:ascii="Arial" w:hAnsi="Arial" w:cs="Arial"/>
                <w:sz w:val="20"/>
                <w:szCs w:val="20"/>
              </w:rPr>
              <w:t>eritage of Republika Srpska. It shall be widely used once the modules are prepared and system is ready for data input. Project has established cooperation with GIZ for achievement of this outcome.</w:t>
            </w:r>
          </w:p>
        </w:tc>
        <w:tc>
          <w:tcPr>
            <w:tcW w:w="1023" w:type="dxa"/>
            <w:tcBorders>
              <w:top w:val="single" w:sz="6" w:space="0" w:color="auto"/>
              <w:left w:val="single" w:sz="12" w:space="0" w:color="auto"/>
              <w:bottom w:val="single" w:sz="6" w:space="0" w:color="auto"/>
              <w:right w:val="single" w:sz="12" w:space="0" w:color="auto"/>
            </w:tcBorders>
            <w:shd w:val="clear" w:color="auto" w:fill="CCFFFF"/>
          </w:tcPr>
          <w:p w14:paraId="7445C99B" w14:textId="286B2D28" w:rsidR="0079732F" w:rsidRPr="00D4430E" w:rsidRDefault="00917EA3" w:rsidP="0072702E">
            <w:pPr>
              <w:rPr>
                <w:rFonts w:ascii="Arial" w:hAnsi="Arial" w:cs="Arial"/>
                <w:sz w:val="20"/>
                <w:szCs w:val="20"/>
              </w:rPr>
            </w:pPr>
            <w:r w:rsidRPr="00D4430E">
              <w:rPr>
                <w:rFonts w:ascii="Arial" w:hAnsi="Arial" w:cs="Arial"/>
                <w:sz w:val="20"/>
                <w:szCs w:val="20"/>
              </w:rPr>
              <w:t>S</w:t>
            </w:r>
          </w:p>
        </w:tc>
      </w:tr>
    </w:tbl>
    <w:p w14:paraId="5CD94B55" w14:textId="77777777" w:rsidR="0079732F" w:rsidRPr="00D4430E" w:rsidRDefault="0079732F" w:rsidP="0079732F">
      <w:pPr>
        <w:ind w:left="360"/>
        <w:rPr>
          <w:rFonts w:ascii="Arial" w:hAnsi="Arial" w:cs="Arial"/>
          <w:b/>
        </w:rPr>
      </w:pPr>
    </w:p>
    <w:p w14:paraId="31D254C0" w14:textId="77777777" w:rsidR="00AA3395" w:rsidRPr="00D4430E" w:rsidRDefault="00AA3395" w:rsidP="0079732F">
      <w:pPr>
        <w:keepNext/>
        <w:rPr>
          <w:rFonts w:ascii="Arial" w:hAnsi="Arial" w:cs="Arial"/>
          <w:sz w:val="20"/>
          <w:szCs w:val="20"/>
        </w:rPr>
      </w:pPr>
    </w:p>
    <w:p w14:paraId="35D98E00" w14:textId="77777777" w:rsidR="00AA3395" w:rsidRPr="00D4430E" w:rsidRDefault="00AA3395" w:rsidP="0079732F">
      <w:pPr>
        <w:keepNext/>
        <w:rPr>
          <w:rFonts w:ascii="Arial" w:hAnsi="Arial" w:cs="Arial"/>
          <w:sz w:val="20"/>
          <w:szCs w:val="20"/>
        </w:rPr>
      </w:pPr>
    </w:p>
    <w:p w14:paraId="2A928C5F" w14:textId="77777777" w:rsidR="00AA3395" w:rsidRPr="00D4430E" w:rsidRDefault="00AA3395" w:rsidP="0079732F">
      <w:pPr>
        <w:keepNext/>
        <w:rPr>
          <w:rFonts w:ascii="Arial" w:hAnsi="Arial" w:cs="Arial"/>
          <w:sz w:val="20"/>
          <w:szCs w:val="20"/>
        </w:rPr>
      </w:pPr>
    </w:p>
    <w:p w14:paraId="08E3D7ED" w14:textId="77777777" w:rsidR="00AA3395" w:rsidRPr="00D4430E" w:rsidRDefault="00AA3395" w:rsidP="0079732F">
      <w:pPr>
        <w:keepNext/>
        <w:rPr>
          <w:rFonts w:ascii="Arial" w:hAnsi="Arial" w:cs="Arial"/>
          <w:sz w:val="20"/>
          <w:szCs w:val="20"/>
        </w:rPr>
      </w:pPr>
    </w:p>
    <w:p w14:paraId="3E94D5E2" w14:textId="77777777" w:rsidR="00AA3395" w:rsidRPr="00D4430E" w:rsidRDefault="00AA3395" w:rsidP="0079732F">
      <w:pPr>
        <w:keepNext/>
        <w:rPr>
          <w:rFonts w:ascii="Arial" w:hAnsi="Arial" w:cs="Arial"/>
          <w:sz w:val="20"/>
          <w:szCs w:val="20"/>
        </w:rPr>
      </w:pPr>
    </w:p>
    <w:p w14:paraId="172BF3B1" w14:textId="27DF5A38" w:rsidR="0079732F" w:rsidRPr="00D4430E" w:rsidRDefault="0079732F" w:rsidP="0079732F">
      <w:pPr>
        <w:keepNext/>
        <w:rPr>
          <w:rFonts w:ascii="Arial" w:hAnsi="Arial" w:cs="Arial"/>
          <w:i/>
          <w:sz w:val="20"/>
          <w:szCs w:val="20"/>
        </w:rPr>
      </w:pPr>
      <w:r w:rsidRPr="00D4430E">
        <w:rPr>
          <w:rFonts w:ascii="Arial" w:hAnsi="Arial" w:cs="Arial"/>
          <w:sz w:val="20"/>
          <w:szCs w:val="20"/>
        </w:rPr>
        <w:t>Overall rating of project progress towards meeting project Result(s) (</w:t>
      </w:r>
      <w:r w:rsidRPr="00D4430E">
        <w:rPr>
          <w:rFonts w:ascii="Arial" w:hAnsi="Arial" w:cs="Arial"/>
          <w:i/>
          <w:color w:val="FF0000"/>
          <w:sz w:val="20"/>
          <w:szCs w:val="20"/>
        </w:rPr>
        <w:t>To be provided by UNEP GEF Task Manager.</w:t>
      </w:r>
      <w:r w:rsidRPr="00D4430E">
        <w:rPr>
          <w:rFonts w:ascii="Arial" w:hAnsi="Arial" w:cs="Arial"/>
          <w:i/>
          <w:sz w:val="20"/>
          <w:szCs w:val="20"/>
        </w:rPr>
        <w:t>)</w:t>
      </w:r>
    </w:p>
    <w:p w14:paraId="0C3091CA" w14:textId="77777777" w:rsidR="0079732F" w:rsidRPr="00D4430E" w:rsidRDefault="0079732F" w:rsidP="0079732F">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79732F" w:rsidRPr="00D4430E" w14:paraId="05C784DF" w14:textId="77777777" w:rsidTr="0072702E">
        <w:trPr>
          <w:tblHeader/>
        </w:trPr>
        <w:tc>
          <w:tcPr>
            <w:tcW w:w="1548" w:type="dxa"/>
            <w:shd w:val="clear" w:color="auto" w:fill="F3F3F3"/>
          </w:tcPr>
          <w:p w14:paraId="3E55A69C" w14:textId="77777777" w:rsidR="0079732F" w:rsidRPr="00D4430E" w:rsidRDefault="0079732F" w:rsidP="0072702E">
            <w:pPr>
              <w:rPr>
                <w:rFonts w:ascii="Arial" w:hAnsi="Arial" w:cs="Arial"/>
                <w:b/>
                <w:sz w:val="20"/>
                <w:szCs w:val="20"/>
              </w:rPr>
            </w:pPr>
            <w:r w:rsidRPr="00D4430E">
              <w:rPr>
                <w:rFonts w:ascii="Arial" w:hAnsi="Arial" w:cs="Arial"/>
                <w:b/>
                <w:sz w:val="20"/>
                <w:szCs w:val="20"/>
              </w:rPr>
              <w:t>FY2018 rating</w:t>
            </w:r>
            <w:r w:rsidRPr="00D4430E">
              <w:rPr>
                <w:rFonts w:ascii="Arial" w:hAnsi="Arial" w:cs="Arial"/>
                <w:b/>
                <w:sz w:val="20"/>
                <w:szCs w:val="20"/>
              </w:rPr>
              <w:br/>
            </w:r>
            <w:r w:rsidRPr="00D4430E">
              <w:rPr>
                <w:rFonts w:ascii="Arial" w:hAnsi="Arial" w:cs="Arial"/>
                <w:sz w:val="20"/>
                <w:szCs w:val="20"/>
              </w:rPr>
              <w:t>[previous]</w:t>
            </w:r>
          </w:p>
        </w:tc>
        <w:tc>
          <w:tcPr>
            <w:tcW w:w="1620" w:type="dxa"/>
            <w:shd w:val="clear" w:color="auto" w:fill="F3F3F3"/>
          </w:tcPr>
          <w:p w14:paraId="76E5794C" w14:textId="77777777" w:rsidR="0079732F" w:rsidRPr="00D4430E" w:rsidRDefault="0079732F" w:rsidP="0072702E">
            <w:pPr>
              <w:rPr>
                <w:rFonts w:ascii="Arial" w:hAnsi="Arial" w:cs="Arial"/>
                <w:b/>
                <w:sz w:val="20"/>
                <w:szCs w:val="20"/>
              </w:rPr>
            </w:pPr>
            <w:r w:rsidRPr="00D4430E">
              <w:rPr>
                <w:rFonts w:ascii="Arial" w:hAnsi="Arial" w:cs="Arial"/>
                <w:b/>
                <w:sz w:val="20"/>
                <w:szCs w:val="20"/>
              </w:rPr>
              <w:t>FY2019 rating</w:t>
            </w:r>
          </w:p>
          <w:p w14:paraId="5C6B5583" w14:textId="77777777" w:rsidR="0079732F" w:rsidRPr="00D4430E" w:rsidRDefault="0079732F" w:rsidP="0072702E">
            <w:pPr>
              <w:rPr>
                <w:rFonts w:ascii="Arial" w:hAnsi="Arial" w:cs="Arial"/>
                <w:sz w:val="20"/>
                <w:szCs w:val="20"/>
              </w:rPr>
            </w:pPr>
            <w:r w:rsidRPr="00D4430E">
              <w:rPr>
                <w:rFonts w:ascii="Arial" w:hAnsi="Arial" w:cs="Arial"/>
                <w:sz w:val="20"/>
                <w:szCs w:val="20"/>
              </w:rPr>
              <w:t>[current]</w:t>
            </w:r>
          </w:p>
        </w:tc>
        <w:tc>
          <w:tcPr>
            <w:tcW w:w="10080" w:type="dxa"/>
            <w:shd w:val="clear" w:color="auto" w:fill="F3F3F3"/>
          </w:tcPr>
          <w:p w14:paraId="1CBC7B01" w14:textId="77777777" w:rsidR="0079732F" w:rsidRPr="00D4430E" w:rsidRDefault="0079732F" w:rsidP="0072702E">
            <w:pPr>
              <w:rPr>
                <w:rFonts w:ascii="Arial" w:hAnsi="Arial" w:cs="Arial"/>
                <w:b/>
                <w:color w:val="4472C4"/>
                <w:sz w:val="20"/>
                <w:szCs w:val="20"/>
              </w:rPr>
            </w:pPr>
            <w:r w:rsidRPr="00D4430E">
              <w:rPr>
                <w:rFonts w:ascii="Arial" w:hAnsi="Arial" w:cs="Arial"/>
                <w:b/>
                <w:sz w:val="20"/>
                <w:szCs w:val="20"/>
              </w:rPr>
              <w:t>Justification of the current FY rating and explanation of reasons for change (positive or negative) since previous reporting periods</w:t>
            </w:r>
            <w:r w:rsidRPr="00D4430E">
              <w:rPr>
                <w:rFonts w:ascii="Arial" w:hAnsi="Arial" w:cs="Arial"/>
                <w:b/>
                <w:color w:val="4472C4"/>
                <w:sz w:val="20"/>
                <w:szCs w:val="20"/>
              </w:rPr>
              <w:t xml:space="preserve">. </w:t>
            </w:r>
          </w:p>
        </w:tc>
      </w:tr>
      <w:tr w:rsidR="0079732F" w:rsidRPr="00FF2E04" w14:paraId="5B89AE01" w14:textId="77777777" w:rsidTr="0072702E">
        <w:tc>
          <w:tcPr>
            <w:tcW w:w="1548" w:type="dxa"/>
          </w:tcPr>
          <w:p w14:paraId="524118A1" w14:textId="44EB7643" w:rsidR="0079732F" w:rsidRPr="00FF2E04" w:rsidRDefault="00F91651" w:rsidP="004430C1">
            <w:pPr>
              <w:jc w:val="center"/>
              <w:rPr>
                <w:rFonts w:ascii="Arial" w:hAnsi="Arial" w:cs="Arial"/>
                <w:b/>
                <w:bCs/>
                <w:sz w:val="18"/>
                <w:szCs w:val="18"/>
              </w:rPr>
            </w:pPr>
            <w:r w:rsidRPr="00FF2E04">
              <w:rPr>
                <w:rFonts w:ascii="Arial" w:hAnsi="Arial" w:cs="Arial"/>
                <w:b/>
                <w:bCs/>
                <w:sz w:val="18"/>
                <w:szCs w:val="18"/>
              </w:rPr>
              <w:t>S</w:t>
            </w:r>
          </w:p>
        </w:tc>
        <w:tc>
          <w:tcPr>
            <w:tcW w:w="1620" w:type="dxa"/>
          </w:tcPr>
          <w:p w14:paraId="265ACC7B" w14:textId="1824D091" w:rsidR="0079732F" w:rsidRPr="00FF2E04" w:rsidRDefault="00F91651" w:rsidP="004430C1">
            <w:pPr>
              <w:jc w:val="center"/>
              <w:rPr>
                <w:rFonts w:ascii="Arial" w:hAnsi="Arial" w:cs="Arial"/>
                <w:b/>
                <w:bCs/>
                <w:sz w:val="18"/>
                <w:szCs w:val="18"/>
              </w:rPr>
            </w:pPr>
            <w:r w:rsidRPr="00FF2E04">
              <w:rPr>
                <w:rFonts w:ascii="Arial" w:hAnsi="Arial" w:cs="Arial"/>
                <w:b/>
                <w:bCs/>
                <w:sz w:val="18"/>
                <w:szCs w:val="18"/>
              </w:rPr>
              <w:t>S</w:t>
            </w:r>
          </w:p>
        </w:tc>
        <w:tc>
          <w:tcPr>
            <w:tcW w:w="10080" w:type="dxa"/>
          </w:tcPr>
          <w:p w14:paraId="67F60E9C" w14:textId="77777777" w:rsidR="0079732F" w:rsidRPr="00FF2E04" w:rsidRDefault="004430C1" w:rsidP="0072702E">
            <w:pPr>
              <w:rPr>
                <w:rFonts w:ascii="Arial" w:hAnsi="Arial" w:cs="Arial"/>
                <w:bCs/>
                <w:sz w:val="18"/>
                <w:szCs w:val="18"/>
              </w:rPr>
            </w:pPr>
            <w:r w:rsidRPr="00FF2E04">
              <w:rPr>
                <w:rFonts w:ascii="Arial" w:hAnsi="Arial" w:cs="Arial"/>
                <w:bCs/>
                <w:sz w:val="18"/>
                <w:szCs w:val="18"/>
              </w:rPr>
              <w:t>The overall implementation and achievement of expected results is on track. Some results are delayed due to lengthy advocacy procedures with the governments, but the project team is actively engaged to addressing these obstacles</w:t>
            </w:r>
            <w:r w:rsidR="00FF2E04" w:rsidRPr="00FF2E04">
              <w:rPr>
                <w:rFonts w:ascii="Arial" w:hAnsi="Arial" w:cs="Arial"/>
                <w:bCs/>
                <w:sz w:val="18"/>
                <w:szCs w:val="18"/>
              </w:rPr>
              <w:t>.</w:t>
            </w:r>
          </w:p>
          <w:p w14:paraId="1372177F" w14:textId="77777777" w:rsidR="00FF2E04" w:rsidRPr="00FF2E04" w:rsidRDefault="00FF2E04" w:rsidP="0072702E">
            <w:pPr>
              <w:rPr>
                <w:rFonts w:ascii="Arial" w:hAnsi="Arial" w:cs="Arial"/>
                <w:bCs/>
                <w:sz w:val="18"/>
                <w:szCs w:val="18"/>
              </w:rPr>
            </w:pPr>
          </w:p>
          <w:p w14:paraId="1AFC1EC8" w14:textId="77777777" w:rsidR="00FF2E04" w:rsidRPr="00FF2E04" w:rsidRDefault="00FF2E04" w:rsidP="00FF2E04">
            <w:pPr>
              <w:rPr>
                <w:rFonts w:ascii="Arial" w:hAnsi="Arial" w:cs="Arial"/>
                <w:sz w:val="18"/>
                <w:szCs w:val="18"/>
                <w:lang w:val="en-US"/>
              </w:rPr>
            </w:pPr>
            <w:r w:rsidRPr="00FF2E04">
              <w:rPr>
                <w:rFonts w:ascii="Arial" w:hAnsi="Arial" w:cs="Arial"/>
                <w:sz w:val="18"/>
                <w:szCs w:val="18"/>
                <w:lang w:val="en-US"/>
              </w:rPr>
              <w:t>In line with outcome 1 indicator – at least three new PAs and about 150,000 ha protected - valorization documentation for 7 areas proposed for designation has been finalized:</w:t>
            </w:r>
          </w:p>
          <w:p w14:paraId="5535A89C"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 xml:space="preserve">Mountain Zvijezda,(6222,55 ha) </w:t>
            </w:r>
          </w:p>
          <w:p w14:paraId="06924D3B"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Livanjsko carst field, (45080ha)</w:t>
            </w:r>
          </w:p>
          <w:p w14:paraId="35A97AC5"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Vjetrenica cave (4713ha)</w:t>
            </w:r>
          </w:p>
          <w:p w14:paraId="41D7A318"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Mediterannetum botanical reserve (coastal area(1432ha);</w:t>
            </w:r>
          </w:p>
          <w:p w14:paraId="0898AD28"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Mountain Orjen (16800ha);</w:t>
            </w:r>
          </w:p>
          <w:p w14:paraId="64379E69"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Cave Govještica (3500)</w:t>
            </w:r>
          </w:p>
          <w:p w14:paraId="44C51BE7" w14:textId="77777777" w:rsidR="00FF2E04" w:rsidRPr="00FF2E04" w:rsidRDefault="00FF2E04" w:rsidP="00FF2E04">
            <w:pPr>
              <w:pStyle w:val="ListParagraph"/>
              <w:numPr>
                <w:ilvl w:val="0"/>
                <w:numId w:val="26"/>
              </w:numPr>
              <w:ind w:left="252" w:hanging="270"/>
              <w:rPr>
                <w:rFonts w:ascii="Arial" w:hAnsi="Arial" w:cs="Arial"/>
                <w:sz w:val="18"/>
                <w:szCs w:val="18"/>
                <w:lang w:val="en-US"/>
              </w:rPr>
            </w:pPr>
            <w:r w:rsidRPr="00FF2E04">
              <w:rPr>
                <w:rFonts w:ascii="Arial" w:hAnsi="Arial" w:cs="Arial"/>
                <w:sz w:val="18"/>
                <w:szCs w:val="18"/>
                <w:lang w:val="en-US"/>
              </w:rPr>
              <w:t>Tišina natural habitat (200ha); already designated as protected</w:t>
            </w:r>
          </w:p>
          <w:p w14:paraId="58CC4D20" w14:textId="77777777" w:rsidR="00FF2E04" w:rsidRPr="00FF2E04" w:rsidRDefault="00FF2E04" w:rsidP="00FF2E04">
            <w:pPr>
              <w:rPr>
                <w:rFonts w:ascii="Arial" w:hAnsi="Arial" w:cs="Arial"/>
                <w:sz w:val="18"/>
                <w:szCs w:val="18"/>
                <w:lang w:val="en-US"/>
              </w:rPr>
            </w:pPr>
          </w:p>
          <w:p w14:paraId="30B7A728" w14:textId="77777777" w:rsidR="00FF2E04" w:rsidRPr="00FF2E04" w:rsidRDefault="00FF2E04" w:rsidP="00FF2E04">
            <w:pPr>
              <w:rPr>
                <w:rFonts w:ascii="Arial" w:hAnsi="Arial" w:cs="Arial"/>
                <w:sz w:val="18"/>
                <w:szCs w:val="18"/>
                <w:lang w:val="en-US"/>
              </w:rPr>
            </w:pPr>
            <w:r w:rsidRPr="00FF2E04">
              <w:rPr>
                <w:rFonts w:ascii="Arial" w:hAnsi="Arial" w:cs="Arial"/>
                <w:sz w:val="18"/>
                <w:szCs w:val="18"/>
                <w:lang w:val="en-US"/>
              </w:rPr>
              <w:t xml:space="preserve">Outcome 2 indicator targets a METT score of 20 at mid-term, which was achieved by the project for the designated areas </w:t>
            </w:r>
            <w:r w:rsidRPr="00FF2E04">
              <w:rPr>
                <w:rFonts w:ascii="Arial" w:hAnsi="Arial" w:cs="Arial"/>
                <w:sz w:val="18"/>
                <w:szCs w:val="18"/>
              </w:rPr>
              <w:t>Cave Vjetrenica, Mountain Orjen, Livanjsko polje carst field, and the habitat Tišina. Under Outcome 3 the project developed biodiversity indicators and a monitoring system for these is in place, but not yet fully public.</w:t>
            </w:r>
          </w:p>
          <w:p w14:paraId="6F5CF0AA" w14:textId="659B5754" w:rsidR="00FF2E04" w:rsidRPr="00FF2E04" w:rsidRDefault="00FF2E04" w:rsidP="0072702E">
            <w:pPr>
              <w:rPr>
                <w:rFonts w:ascii="Arial" w:hAnsi="Arial" w:cs="Arial"/>
                <w:bCs/>
                <w:sz w:val="18"/>
                <w:szCs w:val="18"/>
              </w:rPr>
            </w:pPr>
          </w:p>
        </w:tc>
      </w:tr>
    </w:tbl>
    <w:p w14:paraId="4BE54D21" w14:textId="77777777" w:rsidR="0079732F" w:rsidRPr="00FF2E04" w:rsidRDefault="0079732F" w:rsidP="0079732F">
      <w:pPr>
        <w:ind w:firstLine="360"/>
        <w:rPr>
          <w:rFonts w:ascii="Arial" w:hAnsi="Arial" w:cs="Arial"/>
          <w:b/>
          <w:sz w:val="18"/>
          <w:szCs w:val="18"/>
        </w:rPr>
      </w:pPr>
    </w:p>
    <w:p w14:paraId="36CCD2FD" w14:textId="77777777" w:rsidR="0079732F" w:rsidRPr="00FF2E04" w:rsidRDefault="0079732F" w:rsidP="0079732F">
      <w:pPr>
        <w:ind w:firstLine="360"/>
        <w:rPr>
          <w:rFonts w:ascii="Arial" w:hAnsi="Arial" w:cs="Arial"/>
          <w:b/>
          <w:sz w:val="18"/>
          <w:szCs w:val="18"/>
        </w:rPr>
      </w:pPr>
    </w:p>
    <w:p w14:paraId="6AC7123E" w14:textId="77777777" w:rsidR="0079732F" w:rsidRPr="00D4430E" w:rsidRDefault="0079732F" w:rsidP="0079732F">
      <w:pPr>
        <w:keepNext/>
        <w:rPr>
          <w:rFonts w:ascii="Arial" w:hAnsi="Arial" w:cs="Arial"/>
          <w:b/>
          <w:bCs/>
          <w:sz w:val="20"/>
          <w:szCs w:val="20"/>
        </w:rPr>
      </w:pPr>
      <w:r w:rsidRPr="00D4430E">
        <w:rPr>
          <w:rFonts w:ascii="Arial" w:hAnsi="Arial" w:cs="Arial"/>
          <w:b/>
          <w:bCs/>
          <w:sz w:val="20"/>
          <w:szCs w:val="20"/>
        </w:rPr>
        <w:t>Risks to the delivery of results</w:t>
      </w:r>
    </w:p>
    <w:p w14:paraId="7213C8A9" w14:textId="77777777" w:rsidR="0079732F" w:rsidRPr="00D4430E" w:rsidRDefault="0079732F" w:rsidP="0079732F">
      <w:pPr>
        <w:keepNext/>
        <w:rPr>
          <w:rFonts w:ascii="Arial" w:hAnsi="Arial" w:cs="Arial"/>
          <w:sz w:val="20"/>
          <w:szCs w:val="20"/>
        </w:rPr>
      </w:pPr>
      <w:r w:rsidRPr="00D4430E">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7C05EA36" w14:textId="77777777" w:rsidR="0079732F" w:rsidRPr="00D4430E" w:rsidRDefault="0079732F" w:rsidP="0079732F">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79732F" w:rsidRPr="00D4430E" w14:paraId="50E0D218" w14:textId="77777777" w:rsidTr="0072702E">
        <w:trPr>
          <w:tblHeader/>
        </w:trPr>
        <w:tc>
          <w:tcPr>
            <w:tcW w:w="3438" w:type="dxa"/>
            <w:shd w:val="clear" w:color="auto" w:fill="F3F3F3"/>
          </w:tcPr>
          <w:p w14:paraId="09F70C56" w14:textId="77777777" w:rsidR="0079732F" w:rsidRPr="00D4430E" w:rsidRDefault="0079732F" w:rsidP="0072702E">
            <w:pPr>
              <w:rPr>
                <w:rFonts w:ascii="Arial" w:hAnsi="Arial" w:cs="Arial"/>
                <w:b/>
                <w:sz w:val="20"/>
                <w:szCs w:val="20"/>
              </w:rPr>
            </w:pPr>
            <w:r w:rsidRPr="00D4430E">
              <w:rPr>
                <w:rFonts w:ascii="Arial" w:hAnsi="Arial" w:cs="Arial"/>
                <w:b/>
                <w:sz w:val="20"/>
                <w:szCs w:val="20"/>
              </w:rPr>
              <w:t xml:space="preserve">Problems/risks identified </w:t>
            </w:r>
          </w:p>
        </w:tc>
        <w:tc>
          <w:tcPr>
            <w:tcW w:w="4950" w:type="dxa"/>
            <w:shd w:val="clear" w:color="auto" w:fill="F3F3F3"/>
          </w:tcPr>
          <w:p w14:paraId="65A0F650" w14:textId="77777777" w:rsidR="0079732F" w:rsidRPr="00D4430E" w:rsidRDefault="0079732F" w:rsidP="0072702E">
            <w:pPr>
              <w:rPr>
                <w:rFonts w:ascii="Arial" w:hAnsi="Arial" w:cs="Arial"/>
                <w:b/>
                <w:sz w:val="20"/>
                <w:szCs w:val="20"/>
              </w:rPr>
            </w:pPr>
            <w:r w:rsidRPr="00D4430E">
              <w:rPr>
                <w:rFonts w:ascii="Arial" w:hAnsi="Arial" w:cs="Arial"/>
                <w:b/>
                <w:sz w:val="20"/>
                <w:szCs w:val="20"/>
              </w:rPr>
              <w:t>Description of the problem/risk</w:t>
            </w:r>
          </w:p>
        </w:tc>
        <w:tc>
          <w:tcPr>
            <w:tcW w:w="4860" w:type="dxa"/>
            <w:shd w:val="clear" w:color="auto" w:fill="F3F3F3"/>
          </w:tcPr>
          <w:p w14:paraId="6B16484E" w14:textId="77777777" w:rsidR="0079732F" w:rsidRPr="00D4430E" w:rsidRDefault="0079732F" w:rsidP="0072702E">
            <w:pPr>
              <w:rPr>
                <w:rFonts w:ascii="Arial" w:hAnsi="Arial" w:cs="Arial"/>
                <w:b/>
                <w:sz w:val="20"/>
                <w:szCs w:val="20"/>
              </w:rPr>
            </w:pPr>
            <w:r w:rsidRPr="00D4430E">
              <w:rPr>
                <w:rFonts w:ascii="Arial" w:hAnsi="Arial" w:cs="Arial"/>
                <w:b/>
                <w:sz w:val="20"/>
                <w:szCs w:val="20"/>
              </w:rPr>
              <w:t xml:space="preserve">Agreed recommended actions </w:t>
            </w:r>
          </w:p>
        </w:tc>
      </w:tr>
      <w:tr w:rsidR="0079732F" w:rsidRPr="00D4430E" w14:paraId="2E8893D5" w14:textId="77777777" w:rsidTr="0072702E">
        <w:tc>
          <w:tcPr>
            <w:tcW w:w="3438" w:type="dxa"/>
          </w:tcPr>
          <w:p w14:paraId="5BE8C300" w14:textId="77777777" w:rsidR="0079732F" w:rsidRPr="00D4430E" w:rsidRDefault="0079732F" w:rsidP="0072702E">
            <w:pPr>
              <w:rPr>
                <w:rFonts w:ascii="Arial" w:hAnsi="Arial" w:cs="Arial"/>
                <w:sz w:val="20"/>
                <w:szCs w:val="20"/>
              </w:rPr>
            </w:pPr>
            <w:r w:rsidRPr="00D4430E">
              <w:rPr>
                <w:rFonts w:ascii="Arial" w:hAnsi="Arial" w:cs="Arial"/>
                <w:sz w:val="20"/>
                <w:szCs w:val="20"/>
              </w:rPr>
              <w:t>on achieving targets</w:t>
            </w:r>
          </w:p>
        </w:tc>
        <w:tc>
          <w:tcPr>
            <w:tcW w:w="4950" w:type="dxa"/>
          </w:tcPr>
          <w:p w14:paraId="0B8DC081" w14:textId="6C9E344B" w:rsidR="0079732F" w:rsidRPr="00D4430E" w:rsidRDefault="00F91651" w:rsidP="0072702E">
            <w:pPr>
              <w:rPr>
                <w:rFonts w:ascii="Arial" w:hAnsi="Arial" w:cs="Arial"/>
                <w:sz w:val="20"/>
                <w:szCs w:val="20"/>
              </w:rPr>
            </w:pPr>
            <w:r w:rsidRPr="00D4430E">
              <w:rPr>
                <w:rFonts w:ascii="Arial" w:hAnsi="Arial" w:cs="Arial"/>
                <w:sz w:val="20"/>
                <w:szCs w:val="20"/>
              </w:rPr>
              <w:t>Some delays experienced due to the long adoption procedures in the country and complex administrative structure.</w:t>
            </w:r>
          </w:p>
        </w:tc>
        <w:tc>
          <w:tcPr>
            <w:tcW w:w="4860" w:type="dxa"/>
          </w:tcPr>
          <w:p w14:paraId="581EBEBF" w14:textId="7803EE22" w:rsidR="0079732F" w:rsidRPr="00D4430E" w:rsidRDefault="00F91651" w:rsidP="0072702E">
            <w:pPr>
              <w:rPr>
                <w:rFonts w:ascii="Arial" w:hAnsi="Arial" w:cs="Arial"/>
                <w:sz w:val="20"/>
                <w:szCs w:val="20"/>
              </w:rPr>
            </w:pPr>
            <w:r w:rsidRPr="00D4430E">
              <w:rPr>
                <w:rFonts w:ascii="Arial" w:hAnsi="Arial" w:cs="Arial"/>
                <w:sz w:val="20"/>
                <w:szCs w:val="20"/>
              </w:rPr>
              <w:t>Project team is organizing frequent meetings with the project stakeholders in this regard</w:t>
            </w:r>
          </w:p>
        </w:tc>
      </w:tr>
      <w:tr w:rsidR="0079732F" w:rsidRPr="00D4430E" w14:paraId="1BFBDD87" w14:textId="77777777" w:rsidTr="0072702E">
        <w:tc>
          <w:tcPr>
            <w:tcW w:w="3438" w:type="dxa"/>
          </w:tcPr>
          <w:p w14:paraId="489C222D" w14:textId="33DE6A1D" w:rsidR="0079732F" w:rsidRPr="00D4430E" w:rsidRDefault="0079732F" w:rsidP="0072702E">
            <w:pPr>
              <w:rPr>
                <w:rFonts w:ascii="Arial" w:hAnsi="Arial" w:cs="Arial"/>
                <w:sz w:val="20"/>
                <w:szCs w:val="20"/>
              </w:rPr>
            </w:pPr>
          </w:p>
        </w:tc>
        <w:tc>
          <w:tcPr>
            <w:tcW w:w="4950" w:type="dxa"/>
          </w:tcPr>
          <w:p w14:paraId="28D80359" w14:textId="00E34179" w:rsidR="0079732F" w:rsidRPr="00D4430E" w:rsidRDefault="0079732F" w:rsidP="0072702E">
            <w:pPr>
              <w:rPr>
                <w:rFonts w:ascii="Arial" w:hAnsi="Arial" w:cs="Arial"/>
                <w:sz w:val="20"/>
                <w:szCs w:val="20"/>
              </w:rPr>
            </w:pPr>
          </w:p>
        </w:tc>
        <w:tc>
          <w:tcPr>
            <w:tcW w:w="4860" w:type="dxa"/>
          </w:tcPr>
          <w:p w14:paraId="02052F7F" w14:textId="03AA035C" w:rsidR="0079732F" w:rsidRPr="00D4430E" w:rsidRDefault="0079732F" w:rsidP="0072702E">
            <w:pPr>
              <w:rPr>
                <w:rFonts w:ascii="Arial" w:hAnsi="Arial" w:cs="Arial"/>
                <w:sz w:val="20"/>
                <w:szCs w:val="20"/>
              </w:rPr>
            </w:pPr>
          </w:p>
        </w:tc>
      </w:tr>
    </w:tbl>
    <w:p w14:paraId="0F9B8F0D" w14:textId="77777777" w:rsidR="0079732F" w:rsidRPr="00D4430E" w:rsidRDefault="0079732F" w:rsidP="0079732F">
      <w:pPr>
        <w:rPr>
          <w:rFonts w:ascii="Arial" w:hAnsi="Arial" w:cs="Arial"/>
          <w:b/>
        </w:rPr>
      </w:pPr>
    </w:p>
    <w:p w14:paraId="5DCBABDB" w14:textId="77777777" w:rsidR="0079732F" w:rsidRPr="00D4430E" w:rsidRDefault="0079732F" w:rsidP="0079732F">
      <w:pPr>
        <w:rPr>
          <w:rFonts w:ascii="Arial" w:hAnsi="Arial" w:cs="Arial"/>
          <w:b/>
        </w:rPr>
      </w:pPr>
    </w:p>
    <w:p w14:paraId="698CCAFF" w14:textId="77777777" w:rsidR="0079732F" w:rsidRPr="00D4430E" w:rsidRDefault="0079732F" w:rsidP="0079732F">
      <w:pPr>
        <w:keepNext/>
        <w:rPr>
          <w:rFonts w:ascii="Arial" w:hAnsi="Arial" w:cs="Arial"/>
          <w:b/>
          <w:sz w:val="20"/>
          <w:szCs w:val="20"/>
        </w:rPr>
      </w:pPr>
      <w:r w:rsidRPr="00D4430E">
        <w:rPr>
          <w:rFonts w:ascii="Arial" w:hAnsi="Arial" w:cs="Arial"/>
          <w:b/>
          <w:sz w:val="20"/>
          <w:szCs w:val="20"/>
        </w:rPr>
        <w:t>3.2</w:t>
      </w:r>
      <w:r w:rsidRPr="00D4430E">
        <w:rPr>
          <w:rFonts w:ascii="Arial" w:hAnsi="Arial" w:cs="Arial"/>
          <w:b/>
          <w:sz w:val="20"/>
          <w:szCs w:val="20"/>
        </w:rPr>
        <w:tab/>
        <w:t xml:space="preserve">Rating of progress implementation towards delivery of outputs </w:t>
      </w:r>
    </w:p>
    <w:p w14:paraId="59547BB1" w14:textId="77777777" w:rsidR="0079732F" w:rsidRPr="00D4430E" w:rsidRDefault="0079732F" w:rsidP="0079732F">
      <w:pPr>
        <w:keepNext/>
        <w:rPr>
          <w:rFonts w:ascii="Arial" w:hAnsi="Arial" w:cs="Arial"/>
          <w:sz w:val="20"/>
          <w:szCs w:val="20"/>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092"/>
        <w:gridCol w:w="1336"/>
        <w:gridCol w:w="1543"/>
        <w:gridCol w:w="1325"/>
        <w:gridCol w:w="2861"/>
        <w:gridCol w:w="1098"/>
      </w:tblGrid>
      <w:tr w:rsidR="0079732F" w:rsidRPr="00D4430E" w14:paraId="23CA1C49" w14:textId="77777777" w:rsidTr="00974375">
        <w:trPr>
          <w:tblHeader/>
        </w:trPr>
        <w:tc>
          <w:tcPr>
            <w:tcW w:w="5092" w:type="dxa"/>
            <w:tcBorders>
              <w:bottom w:val="single" w:sz="12" w:space="0" w:color="auto"/>
            </w:tcBorders>
            <w:shd w:val="clear" w:color="auto" w:fill="F3F3F3"/>
          </w:tcPr>
          <w:p w14:paraId="191A1416" w14:textId="77777777" w:rsidR="0079732F" w:rsidRPr="00D4430E" w:rsidRDefault="0079732F" w:rsidP="0072702E">
            <w:pPr>
              <w:rPr>
                <w:rFonts w:ascii="Arial" w:hAnsi="Arial" w:cs="Arial"/>
                <w:b/>
                <w:sz w:val="20"/>
                <w:szCs w:val="20"/>
              </w:rPr>
            </w:pPr>
            <w:r w:rsidRPr="00D4430E">
              <w:rPr>
                <w:rFonts w:ascii="Arial" w:hAnsi="Arial" w:cs="Arial"/>
                <w:b/>
                <w:sz w:val="20"/>
                <w:szCs w:val="20"/>
              </w:rPr>
              <w:t xml:space="preserve">Outputs </w:t>
            </w:r>
            <w:r w:rsidRPr="00D4430E">
              <w:rPr>
                <w:rStyle w:val="FootnoteReference"/>
                <w:rFonts w:ascii="Arial" w:hAnsi="Arial" w:cs="Arial"/>
                <w:b/>
                <w:sz w:val="20"/>
                <w:szCs w:val="20"/>
              </w:rPr>
              <w:footnoteReference w:id="5"/>
            </w:r>
          </w:p>
        </w:tc>
        <w:tc>
          <w:tcPr>
            <w:tcW w:w="1336" w:type="dxa"/>
            <w:tcBorders>
              <w:bottom w:val="single" w:sz="12" w:space="0" w:color="auto"/>
            </w:tcBorders>
            <w:shd w:val="clear" w:color="auto" w:fill="F3F3F3"/>
          </w:tcPr>
          <w:p w14:paraId="18816138" w14:textId="77777777" w:rsidR="0079732F" w:rsidRPr="00D4430E" w:rsidRDefault="0079732F" w:rsidP="0072702E">
            <w:pPr>
              <w:rPr>
                <w:rFonts w:ascii="Arial" w:hAnsi="Arial" w:cs="Arial"/>
                <w:b/>
                <w:sz w:val="20"/>
                <w:szCs w:val="20"/>
              </w:rPr>
            </w:pPr>
            <w:r w:rsidRPr="00B00A54">
              <w:rPr>
                <w:rFonts w:ascii="Arial" w:hAnsi="Arial" w:cs="Arial"/>
                <w:b/>
                <w:sz w:val="20"/>
                <w:szCs w:val="20"/>
              </w:rPr>
              <w:t>Expected delivery date</w:t>
            </w:r>
            <w:r w:rsidRPr="00D4430E">
              <w:rPr>
                <w:rStyle w:val="FootnoteReference"/>
                <w:rFonts w:ascii="Arial" w:hAnsi="Arial" w:cs="Arial"/>
                <w:b/>
                <w:sz w:val="20"/>
                <w:szCs w:val="20"/>
              </w:rPr>
              <w:footnoteReference w:id="6"/>
            </w:r>
          </w:p>
        </w:tc>
        <w:tc>
          <w:tcPr>
            <w:tcW w:w="1543" w:type="dxa"/>
            <w:tcBorders>
              <w:bottom w:val="single" w:sz="12" w:space="0" w:color="auto"/>
            </w:tcBorders>
            <w:shd w:val="clear" w:color="auto" w:fill="F3F3F3"/>
          </w:tcPr>
          <w:p w14:paraId="367B50ED" w14:textId="77777777" w:rsidR="0079732F" w:rsidRPr="00D4430E" w:rsidRDefault="0079732F" w:rsidP="0072702E">
            <w:pPr>
              <w:rPr>
                <w:rFonts w:ascii="Arial" w:hAnsi="Arial" w:cs="Arial"/>
                <w:b/>
                <w:sz w:val="20"/>
                <w:szCs w:val="20"/>
              </w:rPr>
            </w:pPr>
            <w:r w:rsidRPr="00B00A54">
              <w:rPr>
                <w:rFonts w:ascii="Arial" w:hAnsi="Arial" w:cs="Arial"/>
                <w:sz w:val="20"/>
                <w:szCs w:val="20"/>
              </w:rPr>
              <w:t>Implement-ation status as of 30 June 2018</w:t>
            </w:r>
            <w:r w:rsidRPr="00D4430E">
              <w:rPr>
                <w:rStyle w:val="FootnoteReference"/>
                <w:rFonts w:ascii="Arial" w:hAnsi="Arial" w:cs="Arial"/>
                <w:sz w:val="20"/>
                <w:szCs w:val="20"/>
              </w:rPr>
              <w:footnoteReference w:id="7"/>
            </w:r>
            <w:r w:rsidRPr="00D4430E">
              <w:rPr>
                <w:rFonts w:ascii="Arial" w:hAnsi="Arial" w:cs="Arial"/>
                <w:b/>
                <w:sz w:val="20"/>
                <w:szCs w:val="20"/>
              </w:rPr>
              <w:t xml:space="preserve"> </w:t>
            </w:r>
          </w:p>
        </w:tc>
        <w:tc>
          <w:tcPr>
            <w:tcW w:w="1325" w:type="dxa"/>
            <w:tcBorders>
              <w:bottom w:val="single" w:sz="12" w:space="0" w:color="auto"/>
            </w:tcBorders>
            <w:shd w:val="clear" w:color="auto" w:fill="F3F3F3"/>
          </w:tcPr>
          <w:p w14:paraId="33DC54B0" w14:textId="77777777" w:rsidR="0079732F" w:rsidRPr="00B00A54" w:rsidRDefault="0079732F" w:rsidP="0072702E">
            <w:pPr>
              <w:rPr>
                <w:rFonts w:ascii="Arial" w:hAnsi="Arial" w:cs="Arial"/>
                <w:sz w:val="20"/>
                <w:szCs w:val="20"/>
              </w:rPr>
            </w:pPr>
            <w:r w:rsidRPr="00B00A54">
              <w:rPr>
                <w:rFonts w:ascii="Arial" w:hAnsi="Arial" w:cs="Arial"/>
                <w:sz w:val="20"/>
                <w:szCs w:val="20"/>
              </w:rPr>
              <w:t>Implement-ation status as of 30 June 2019)</w:t>
            </w:r>
          </w:p>
        </w:tc>
        <w:tc>
          <w:tcPr>
            <w:tcW w:w="2861" w:type="dxa"/>
            <w:tcBorders>
              <w:bottom w:val="single" w:sz="12" w:space="0" w:color="auto"/>
            </w:tcBorders>
            <w:shd w:val="clear" w:color="auto" w:fill="F3F3F3"/>
          </w:tcPr>
          <w:p w14:paraId="566FA928" w14:textId="3DDE6740" w:rsidR="0079732F" w:rsidRPr="0082547E" w:rsidRDefault="0079732F" w:rsidP="00FA77AB">
            <w:pPr>
              <w:rPr>
                <w:rFonts w:ascii="Arial" w:hAnsi="Arial" w:cs="Arial"/>
                <w:b/>
                <w:sz w:val="20"/>
                <w:szCs w:val="20"/>
              </w:rPr>
            </w:pPr>
            <w:r w:rsidRPr="00B00A54">
              <w:rPr>
                <w:rFonts w:ascii="Arial" w:hAnsi="Arial" w:cs="Arial"/>
                <w:b/>
                <w:sz w:val="20"/>
                <w:szCs w:val="20"/>
              </w:rPr>
              <w:t xml:space="preserve">Progress rating justification </w:t>
            </w:r>
          </w:p>
        </w:tc>
        <w:tc>
          <w:tcPr>
            <w:tcW w:w="1098" w:type="dxa"/>
            <w:tcBorders>
              <w:bottom w:val="single" w:sz="12" w:space="0" w:color="auto"/>
            </w:tcBorders>
            <w:shd w:val="clear" w:color="auto" w:fill="CCFFFF"/>
          </w:tcPr>
          <w:p w14:paraId="14B94CF5" w14:textId="77777777" w:rsidR="0079732F" w:rsidRPr="00D4430E" w:rsidRDefault="0079732F" w:rsidP="0072702E">
            <w:pPr>
              <w:rPr>
                <w:rFonts w:ascii="Arial" w:hAnsi="Arial" w:cs="Arial"/>
                <w:b/>
                <w:sz w:val="20"/>
                <w:szCs w:val="20"/>
              </w:rPr>
            </w:pPr>
            <w:r w:rsidRPr="00D4430E">
              <w:rPr>
                <w:rFonts w:ascii="Arial" w:hAnsi="Arial" w:cs="Arial"/>
                <w:b/>
                <w:color w:val="FF0000"/>
                <w:sz w:val="20"/>
                <w:szCs w:val="20"/>
              </w:rPr>
              <w:t>Progress rating</w:t>
            </w:r>
            <w:r w:rsidRPr="00D4430E">
              <w:rPr>
                <w:rStyle w:val="FootnoteReference"/>
                <w:rFonts w:ascii="Arial" w:hAnsi="Arial" w:cs="Arial"/>
                <w:b/>
                <w:sz w:val="20"/>
                <w:szCs w:val="20"/>
              </w:rPr>
              <w:footnoteReference w:id="8"/>
            </w:r>
          </w:p>
        </w:tc>
      </w:tr>
      <w:tr w:rsidR="00F91651" w:rsidRPr="00D4430E" w14:paraId="3CECD6F3" w14:textId="77777777" w:rsidTr="00974375">
        <w:tc>
          <w:tcPr>
            <w:tcW w:w="5092" w:type="dxa"/>
            <w:tcBorders>
              <w:top w:val="single" w:sz="12" w:space="0" w:color="auto"/>
              <w:left w:val="single" w:sz="12" w:space="0" w:color="auto"/>
              <w:bottom w:val="single" w:sz="4" w:space="0" w:color="auto"/>
              <w:right w:val="single" w:sz="4" w:space="0" w:color="auto"/>
            </w:tcBorders>
          </w:tcPr>
          <w:p w14:paraId="1DAE3175" w14:textId="77777777" w:rsidR="00F91651" w:rsidRPr="00D4430E" w:rsidRDefault="00F91651" w:rsidP="00F91651">
            <w:pPr>
              <w:rPr>
                <w:rFonts w:ascii="Arial" w:hAnsi="Arial" w:cs="Arial"/>
                <w:b/>
                <w:sz w:val="20"/>
                <w:szCs w:val="20"/>
              </w:rPr>
            </w:pPr>
            <w:r w:rsidRPr="00D4430E">
              <w:rPr>
                <w:rFonts w:ascii="Arial" w:hAnsi="Arial" w:cs="Arial"/>
                <w:b/>
                <w:sz w:val="20"/>
                <w:szCs w:val="20"/>
              </w:rPr>
              <w:t>Output 1: At least three new protected areas established</w:t>
            </w:r>
          </w:p>
          <w:p w14:paraId="3EAC07DB" w14:textId="77777777" w:rsidR="00F91651" w:rsidRPr="00D4430E" w:rsidRDefault="00F91651" w:rsidP="00F91651">
            <w:pPr>
              <w:rPr>
                <w:rFonts w:ascii="Arial" w:hAnsi="Arial" w:cs="Arial"/>
                <w:b/>
                <w:sz w:val="20"/>
                <w:szCs w:val="20"/>
              </w:rPr>
            </w:pPr>
            <w:r w:rsidRPr="00D4430E">
              <w:rPr>
                <w:rFonts w:ascii="Arial" w:hAnsi="Arial" w:cs="Arial"/>
                <w:b/>
                <w:sz w:val="20"/>
                <w:szCs w:val="20"/>
              </w:rPr>
              <w:t>(Livanjsko Polje wetlands – ca. 45,000 ha, Mt. Bjelašnica – Mt. Igman – the Rakitnica River Canyon – ca. 50,000 ha, Mt. Orjen – Mt. Bijela Gora – ca. 16,000 ha)</w:t>
            </w:r>
          </w:p>
          <w:p w14:paraId="2D0BD0A2" w14:textId="49D37D65" w:rsidR="00F91651" w:rsidRPr="00D4430E" w:rsidRDefault="00F91651" w:rsidP="00F91651">
            <w:pPr>
              <w:rPr>
                <w:rFonts w:ascii="Arial" w:hAnsi="Arial" w:cs="Arial"/>
                <w:color w:val="4472C4"/>
                <w:sz w:val="18"/>
                <w:szCs w:val="18"/>
              </w:rPr>
            </w:pPr>
          </w:p>
        </w:tc>
        <w:tc>
          <w:tcPr>
            <w:tcW w:w="1336" w:type="dxa"/>
            <w:tcBorders>
              <w:top w:val="single" w:sz="12" w:space="0" w:color="auto"/>
              <w:left w:val="single" w:sz="4" w:space="0" w:color="auto"/>
              <w:bottom w:val="single" w:sz="4" w:space="0" w:color="auto"/>
              <w:right w:val="single" w:sz="4" w:space="0" w:color="auto"/>
            </w:tcBorders>
          </w:tcPr>
          <w:p w14:paraId="394F9F02" w14:textId="77777777" w:rsidR="00F91651" w:rsidRPr="00D4430E" w:rsidRDefault="00F91651" w:rsidP="00F91651">
            <w:pPr>
              <w:rPr>
                <w:rFonts w:ascii="Arial" w:hAnsi="Arial" w:cs="Arial"/>
                <w:sz w:val="20"/>
                <w:szCs w:val="20"/>
              </w:rPr>
            </w:pPr>
          </w:p>
        </w:tc>
        <w:tc>
          <w:tcPr>
            <w:tcW w:w="1543" w:type="dxa"/>
            <w:tcBorders>
              <w:top w:val="single" w:sz="12" w:space="0" w:color="auto"/>
              <w:left w:val="single" w:sz="4" w:space="0" w:color="auto"/>
              <w:bottom w:val="single" w:sz="4" w:space="0" w:color="auto"/>
              <w:right w:val="single" w:sz="4" w:space="0" w:color="auto"/>
            </w:tcBorders>
          </w:tcPr>
          <w:p w14:paraId="3E93E67E" w14:textId="77777777" w:rsidR="00F91651" w:rsidRPr="00D4430E" w:rsidRDefault="00F91651" w:rsidP="00F91651">
            <w:pPr>
              <w:rPr>
                <w:rFonts w:ascii="Arial" w:hAnsi="Arial" w:cs="Arial"/>
                <w:sz w:val="20"/>
                <w:szCs w:val="20"/>
              </w:rPr>
            </w:pPr>
          </w:p>
        </w:tc>
        <w:tc>
          <w:tcPr>
            <w:tcW w:w="1325" w:type="dxa"/>
            <w:tcBorders>
              <w:top w:val="single" w:sz="12" w:space="0" w:color="auto"/>
              <w:left w:val="single" w:sz="4" w:space="0" w:color="auto"/>
              <w:bottom w:val="single" w:sz="4" w:space="0" w:color="auto"/>
              <w:right w:val="single" w:sz="4" w:space="0" w:color="auto"/>
            </w:tcBorders>
          </w:tcPr>
          <w:p w14:paraId="4AFE56A6" w14:textId="77777777" w:rsidR="00F91651" w:rsidRPr="00D4430E" w:rsidRDefault="00F91651" w:rsidP="00F91651">
            <w:pPr>
              <w:rPr>
                <w:rFonts w:ascii="Arial" w:hAnsi="Arial" w:cs="Arial"/>
                <w:sz w:val="20"/>
                <w:szCs w:val="20"/>
              </w:rPr>
            </w:pPr>
          </w:p>
        </w:tc>
        <w:tc>
          <w:tcPr>
            <w:tcW w:w="2861" w:type="dxa"/>
            <w:tcBorders>
              <w:top w:val="single" w:sz="12" w:space="0" w:color="auto"/>
              <w:left w:val="single" w:sz="4" w:space="0" w:color="auto"/>
              <w:bottom w:val="single" w:sz="4" w:space="0" w:color="auto"/>
              <w:right w:val="single" w:sz="4" w:space="0" w:color="auto"/>
            </w:tcBorders>
          </w:tcPr>
          <w:p w14:paraId="1A4F0735" w14:textId="68B638CB" w:rsidR="00F91651" w:rsidRPr="00D4430E" w:rsidRDefault="00F91651" w:rsidP="00F91651">
            <w:pPr>
              <w:rPr>
                <w:rFonts w:ascii="Arial" w:hAnsi="Arial" w:cs="Arial"/>
                <w:sz w:val="20"/>
                <w:szCs w:val="20"/>
              </w:rPr>
            </w:pPr>
            <w:r w:rsidRPr="00D4430E">
              <w:rPr>
                <w:rFonts w:ascii="Arial" w:hAnsi="Arial" w:cs="Arial"/>
                <w:sz w:val="20"/>
                <w:szCs w:val="20"/>
              </w:rPr>
              <w:t xml:space="preserve">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4D43B1E" w14:textId="77777777" w:rsidR="00F91651" w:rsidRPr="00D4430E" w:rsidRDefault="00F91651" w:rsidP="00F91651">
            <w:pPr>
              <w:rPr>
                <w:rFonts w:ascii="Arial" w:hAnsi="Arial" w:cs="Arial"/>
                <w:sz w:val="20"/>
                <w:szCs w:val="20"/>
              </w:rPr>
            </w:pPr>
          </w:p>
        </w:tc>
      </w:tr>
      <w:tr w:rsidR="00F91651" w:rsidRPr="00D4430E" w14:paraId="1B217D24" w14:textId="77777777" w:rsidTr="00974375">
        <w:tc>
          <w:tcPr>
            <w:tcW w:w="5092" w:type="dxa"/>
            <w:tcBorders>
              <w:top w:val="single" w:sz="12" w:space="0" w:color="auto"/>
              <w:left w:val="single" w:sz="12" w:space="0" w:color="auto"/>
              <w:bottom w:val="single" w:sz="4" w:space="0" w:color="auto"/>
              <w:right w:val="single" w:sz="4" w:space="0" w:color="auto"/>
            </w:tcBorders>
          </w:tcPr>
          <w:p w14:paraId="31ADB497" w14:textId="77777777" w:rsidR="00F91651" w:rsidRPr="00D4430E" w:rsidRDefault="00F91651" w:rsidP="00F91651">
            <w:pPr>
              <w:ind w:left="180"/>
              <w:rPr>
                <w:rFonts w:ascii="Arial" w:hAnsi="Arial" w:cs="Arial"/>
                <w:sz w:val="20"/>
                <w:szCs w:val="20"/>
              </w:rPr>
            </w:pPr>
            <w:r w:rsidRPr="00D4430E">
              <w:rPr>
                <w:rFonts w:ascii="Arial" w:hAnsi="Arial" w:cs="Arial"/>
                <w:sz w:val="20"/>
                <w:szCs w:val="20"/>
              </w:rPr>
              <w:t>Activity 1: Rapid assessment of identified areas selected for spatial protection with key national stakeholders</w:t>
            </w:r>
          </w:p>
          <w:p w14:paraId="240CE113" w14:textId="517E6D06" w:rsidR="00F91651" w:rsidRPr="00D4430E" w:rsidRDefault="00F91651" w:rsidP="00F91651">
            <w:pPr>
              <w:rPr>
                <w:rFonts w:ascii="Arial" w:hAnsi="Arial" w:cs="Arial"/>
                <w:b/>
                <w:sz w:val="20"/>
                <w:szCs w:val="20"/>
              </w:rPr>
            </w:pPr>
          </w:p>
        </w:tc>
        <w:tc>
          <w:tcPr>
            <w:tcW w:w="1336" w:type="dxa"/>
            <w:tcBorders>
              <w:top w:val="single" w:sz="12" w:space="0" w:color="auto"/>
              <w:left w:val="single" w:sz="4" w:space="0" w:color="auto"/>
              <w:bottom w:val="single" w:sz="4" w:space="0" w:color="auto"/>
              <w:right w:val="single" w:sz="4" w:space="0" w:color="auto"/>
            </w:tcBorders>
          </w:tcPr>
          <w:p w14:paraId="1D236375" w14:textId="6FF5CD75" w:rsidR="00F91651" w:rsidRPr="00D4430E" w:rsidRDefault="00F91651" w:rsidP="00F91651">
            <w:pPr>
              <w:rPr>
                <w:rFonts w:ascii="Arial" w:hAnsi="Arial" w:cs="Arial"/>
                <w:sz w:val="20"/>
                <w:szCs w:val="20"/>
              </w:rPr>
            </w:pPr>
            <w:r w:rsidRPr="00D4430E">
              <w:rPr>
                <w:rFonts w:ascii="Arial" w:hAnsi="Arial" w:cs="Arial"/>
                <w:sz w:val="20"/>
                <w:szCs w:val="20"/>
              </w:rPr>
              <w:t>Oct 2017</w:t>
            </w:r>
          </w:p>
        </w:tc>
        <w:tc>
          <w:tcPr>
            <w:tcW w:w="1543" w:type="dxa"/>
            <w:tcBorders>
              <w:top w:val="single" w:sz="12" w:space="0" w:color="auto"/>
              <w:left w:val="single" w:sz="4" w:space="0" w:color="auto"/>
              <w:bottom w:val="single" w:sz="4" w:space="0" w:color="auto"/>
              <w:right w:val="single" w:sz="4" w:space="0" w:color="auto"/>
            </w:tcBorders>
          </w:tcPr>
          <w:p w14:paraId="71AB32E7" w14:textId="4C872E85" w:rsidR="00F91651" w:rsidRPr="00D4430E" w:rsidRDefault="00F91651" w:rsidP="00F91651">
            <w:pPr>
              <w:rPr>
                <w:rFonts w:ascii="Arial" w:hAnsi="Arial" w:cs="Arial"/>
                <w:sz w:val="20"/>
                <w:szCs w:val="20"/>
              </w:rPr>
            </w:pPr>
            <w:r w:rsidRPr="00D4430E">
              <w:rPr>
                <w:rFonts w:ascii="Arial" w:hAnsi="Arial" w:cs="Arial"/>
                <w:sz w:val="20"/>
                <w:szCs w:val="20"/>
              </w:rPr>
              <w:t>100%</w:t>
            </w:r>
          </w:p>
        </w:tc>
        <w:tc>
          <w:tcPr>
            <w:tcW w:w="1325" w:type="dxa"/>
            <w:tcBorders>
              <w:top w:val="single" w:sz="12" w:space="0" w:color="auto"/>
              <w:left w:val="single" w:sz="4" w:space="0" w:color="auto"/>
              <w:bottom w:val="single" w:sz="4" w:space="0" w:color="auto"/>
              <w:right w:val="single" w:sz="4" w:space="0" w:color="auto"/>
            </w:tcBorders>
          </w:tcPr>
          <w:p w14:paraId="4FCCB8FC" w14:textId="6FA109A4" w:rsidR="00F91651" w:rsidRPr="00D4430E" w:rsidRDefault="00F91651" w:rsidP="00F91651">
            <w:pPr>
              <w:rPr>
                <w:rFonts w:ascii="Arial" w:hAnsi="Arial" w:cs="Arial"/>
                <w:sz w:val="20"/>
                <w:szCs w:val="20"/>
              </w:rPr>
            </w:pPr>
            <w:r w:rsidRPr="00D4430E">
              <w:rPr>
                <w:rFonts w:ascii="Arial" w:hAnsi="Arial" w:cs="Arial"/>
                <w:sz w:val="20"/>
                <w:szCs w:val="20"/>
              </w:rPr>
              <w:t>100%</w:t>
            </w:r>
          </w:p>
        </w:tc>
        <w:tc>
          <w:tcPr>
            <w:tcW w:w="2861" w:type="dxa"/>
            <w:tcBorders>
              <w:top w:val="single" w:sz="12" w:space="0" w:color="auto"/>
              <w:left w:val="single" w:sz="4" w:space="0" w:color="auto"/>
              <w:bottom w:val="single" w:sz="4" w:space="0" w:color="auto"/>
              <w:right w:val="single" w:sz="4" w:space="0" w:color="auto"/>
            </w:tcBorders>
          </w:tcPr>
          <w:p w14:paraId="7BE17921" w14:textId="0A1B9672" w:rsidR="00F91651" w:rsidRPr="00D4430E" w:rsidRDefault="00F91651" w:rsidP="00F91651">
            <w:pPr>
              <w:rPr>
                <w:rFonts w:ascii="Arial" w:hAnsi="Arial" w:cs="Arial"/>
                <w:sz w:val="20"/>
                <w:szCs w:val="20"/>
              </w:rPr>
            </w:pPr>
            <w:r w:rsidRPr="00D4430E">
              <w:rPr>
                <w:rFonts w:ascii="Arial" w:hAnsi="Arial" w:cs="Arial"/>
                <w:sz w:val="20"/>
                <w:szCs w:val="20"/>
              </w:rPr>
              <w:t>Assessment finalized.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3F0E22C" w14:textId="5F673D26" w:rsidR="00F91651" w:rsidRPr="00D4430E" w:rsidRDefault="00F91651" w:rsidP="00F91651">
            <w:pPr>
              <w:rPr>
                <w:rFonts w:ascii="Arial" w:hAnsi="Arial" w:cs="Arial"/>
                <w:sz w:val="20"/>
                <w:szCs w:val="20"/>
              </w:rPr>
            </w:pPr>
            <w:r w:rsidRPr="00D4430E">
              <w:rPr>
                <w:rFonts w:ascii="Arial" w:hAnsi="Arial" w:cs="Arial"/>
                <w:sz w:val="20"/>
                <w:szCs w:val="20"/>
              </w:rPr>
              <w:t>S</w:t>
            </w:r>
          </w:p>
        </w:tc>
      </w:tr>
      <w:tr w:rsidR="00F91651" w:rsidRPr="00D4430E" w14:paraId="3443855C" w14:textId="77777777" w:rsidTr="00974375">
        <w:tc>
          <w:tcPr>
            <w:tcW w:w="5092" w:type="dxa"/>
            <w:tcBorders>
              <w:top w:val="single" w:sz="12" w:space="0" w:color="auto"/>
              <w:left w:val="single" w:sz="12" w:space="0" w:color="auto"/>
              <w:bottom w:val="single" w:sz="4" w:space="0" w:color="auto"/>
              <w:right w:val="single" w:sz="4" w:space="0" w:color="auto"/>
            </w:tcBorders>
          </w:tcPr>
          <w:p w14:paraId="16A1BB51" w14:textId="77777777" w:rsidR="00F91651" w:rsidRPr="00D4430E" w:rsidRDefault="00F91651" w:rsidP="00F91651">
            <w:pPr>
              <w:ind w:left="180"/>
              <w:rPr>
                <w:rFonts w:ascii="Arial" w:hAnsi="Arial" w:cs="Arial"/>
                <w:sz w:val="20"/>
                <w:szCs w:val="20"/>
              </w:rPr>
            </w:pPr>
            <w:r w:rsidRPr="00D4430E">
              <w:rPr>
                <w:rFonts w:ascii="Arial" w:hAnsi="Arial" w:cs="Arial"/>
                <w:sz w:val="20"/>
                <w:szCs w:val="20"/>
              </w:rPr>
              <w:t>Activity 2: Conduct workshops with relevant stakeholders (consultations on different levels on defining territory/area coverage and location of proposed protected area, benefits of protection and zonation approach, taking into consideration gender equality, socially vulnerable groups)</w:t>
            </w:r>
          </w:p>
          <w:p w14:paraId="6ECA88AB" w14:textId="7A295724" w:rsidR="00F91651" w:rsidRPr="00D4430E" w:rsidRDefault="00F91651" w:rsidP="00F91651">
            <w:pPr>
              <w:rPr>
                <w:rFonts w:ascii="Arial" w:hAnsi="Arial" w:cs="Arial"/>
                <w:b/>
                <w:sz w:val="20"/>
                <w:szCs w:val="20"/>
              </w:rPr>
            </w:pPr>
          </w:p>
        </w:tc>
        <w:tc>
          <w:tcPr>
            <w:tcW w:w="1336" w:type="dxa"/>
            <w:tcBorders>
              <w:top w:val="single" w:sz="12" w:space="0" w:color="auto"/>
              <w:left w:val="single" w:sz="4" w:space="0" w:color="auto"/>
              <w:bottom w:val="single" w:sz="4" w:space="0" w:color="auto"/>
              <w:right w:val="single" w:sz="4" w:space="0" w:color="auto"/>
            </w:tcBorders>
          </w:tcPr>
          <w:p w14:paraId="559BC41A" w14:textId="77777777" w:rsidR="00F91651" w:rsidRPr="00D4430E" w:rsidRDefault="00F91651" w:rsidP="00F91651">
            <w:pPr>
              <w:rPr>
                <w:rFonts w:ascii="Arial" w:hAnsi="Arial" w:cs="Arial"/>
                <w:sz w:val="20"/>
                <w:szCs w:val="20"/>
              </w:rPr>
            </w:pPr>
            <w:r w:rsidRPr="00D4430E">
              <w:rPr>
                <w:rFonts w:ascii="Arial" w:hAnsi="Arial" w:cs="Arial"/>
                <w:sz w:val="20"/>
                <w:szCs w:val="20"/>
              </w:rPr>
              <w:t>1 – Nov, Dec, Jan 2016</w:t>
            </w:r>
          </w:p>
          <w:p w14:paraId="53BF03B1" w14:textId="77777777" w:rsidR="00F91651" w:rsidRPr="00D4430E" w:rsidRDefault="00F91651" w:rsidP="00F91651">
            <w:pPr>
              <w:rPr>
                <w:rFonts w:ascii="Arial" w:hAnsi="Arial" w:cs="Arial"/>
                <w:sz w:val="20"/>
                <w:szCs w:val="20"/>
              </w:rPr>
            </w:pPr>
          </w:p>
          <w:p w14:paraId="61FD8CDE" w14:textId="77777777" w:rsidR="00F91651" w:rsidRPr="00D4430E" w:rsidRDefault="00F91651" w:rsidP="00F91651">
            <w:pPr>
              <w:rPr>
                <w:rFonts w:ascii="Arial" w:hAnsi="Arial" w:cs="Arial"/>
                <w:sz w:val="20"/>
                <w:szCs w:val="20"/>
              </w:rPr>
            </w:pPr>
            <w:r w:rsidRPr="00D4430E">
              <w:rPr>
                <w:rFonts w:ascii="Arial" w:hAnsi="Arial" w:cs="Arial"/>
                <w:sz w:val="20"/>
                <w:szCs w:val="20"/>
              </w:rPr>
              <w:t>2 – May, Jun, Jul 2017</w:t>
            </w:r>
          </w:p>
          <w:p w14:paraId="57120C3F" w14:textId="77777777" w:rsidR="00F91651" w:rsidRPr="00D4430E" w:rsidRDefault="00F91651" w:rsidP="00F91651">
            <w:pPr>
              <w:rPr>
                <w:rFonts w:ascii="Arial" w:hAnsi="Arial" w:cs="Arial"/>
                <w:sz w:val="20"/>
                <w:szCs w:val="20"/>
              </w:rPr>
            </w:pPr>
          </w:p>
          <w:p w14:paraId="6A6CA06E" w14:textId="77777777" w:rsidR="00F91651" w:rsidRPr="00D4430E" w:rsidRDefault="00F91651" w:rsidP="00F91651">
            <w:pPr>
              <w:rPr>
                <w:rFonts w:ascii="Arial" w:hAnsi="Arial" w:cs="Arial"/>
                <w:sz w:val="20"/>
                <w:szCs w:val="20"/>
              </w:rPr>
            </w:pPr>
            <w:r w:rsidRPr="00D4430E">
              <w:rPr>
                <w:rFonts w:ascii="Arial" w:hAnsi="Arial" w:cs="Arial"/>
                <w:sz w:val="20"/>
                <w:szCs w:val="20"/>
              </w:rPr>
              <w:t>3 – Nov, Dec, Jan 2017/18</w:t>
            </w:r>
          </w:p>
          <w:p w14:paraId="64538A1B" w14:textId="77777777" w:rsidR="00F91651" w:rsidRPr="00D4430E" w:rsidRDefault="00F91651" w:rsidP="00F91651">
            <w:pPr>
              <w:rPr>
                <w:rFonts w:ascii="Arial" w:hAnsi="Arial" w:cs="Arial"/>
                <w:sz w:val="20"/>
                <w:szCs w:val="20"/>
              </w:rPr>
            </w:pPr>
          </w:p>
          <w:p w14:paraId="6AEA09F8" w14:textId="73E60818" w:rsidR="00F91651" w:rsidRPr="00D4430E" w:rsidRDefault="00F91651" w:rsidP="00F91651">
            <w:pPr>
              <w:rPr>
                <w:rFonts w:ascii="Arial" w:hAnsi="Arial" w:cs="Arial"/>
                <w:sz w:val="20"/>
                <w:szCs w:val="20"/>
              </w:rPr>
            </w:pPr>
            <w:r w:rsidRPr="00D4430E">
              <w:rPr>
                <w:rFonts w:ascii="Arial" w:hAnsi="Arial" w:cs="Arial"/>
                <w:sz w:val="20"/>
                <w:szCs w:val="20"/>
              </w:rPr>
              <w:lastRenderedPageBreak/>
              <w:t>4 – May, Jun, Jul, 2018</w:t>
            </w:r>
          </w:p>
        </w:tc>
        <w:tc>
          <w:tcPr>
            <w:tcW w:w="1543" w:type="dxa"/>
            <w:tcBorders>
              <w:top w:val="single" w:sz="12" w:space="0" w:color="auto"/>
              <w:left w:val="single" w:sz="4" w:space="0" w:color="auto"/>
              <w:bottom w:val="single" w:sz="4" w:space="0" w:color="auto"/>
              <w:right w:val="single" w:sz="4" w:space="0" w:color="auto"/>
            </w:tcBorders>
          </w:tcPr>
          <w:p w14:paraId="5AD17C33" w14:textId="40937B74" w:rsidR="00F91651" w:rsidRPr="00D4430E" w:rsidRDefault="00F91651" w:rsidP="00F91651">
            <w:pPr>
              <w:rPr>
                <w:rFonts w:ascii="Arial" w:hAnsi="Arial" w:cs="Arial"/>
                <w:sz w:val="20"/>
                <w:szCs w:val="20"/>
              </w:rPr>
            </w:pPr>
            <w:r w:rsidRPr="00D4430E">
              <w:rPr>
                <w:rFonts w:ascii="Arial" w:hAnsi="Arial" w:cs="Arial"/>
                <w:sz w:val="20"/>
                <w:szCs w:val="20"/>
              </w:rPr>
              <w:lastRenderedPageBreak/>
              <w:t>100%</w:t>
            </w:r>
          </w:p>
          <w:p w14:paraId="3196978E" w14:textId="77777777" w:rsidR="00F91651" w:rsidRPr="00D4430E" w:rsidRDefault="00F91651" w:rsidP="00F91651">
            <w:pPr>
              <w:rPr>
                <w:rFonts w:ascii="Arial" w:hAnsi="Arial" w:cs="Arial"/>
                <w:sz w:val="20"/>
                <w:szCs w:val="20"/>
              </w:rPr>
            </w:pPr>
          </w:p>
          <w:p w14:paraId="7940F30E" w14:textId="77777777" w:rsidR="00F91651" w:rsidRPr="00D4430E" w:rsidRDefault="00F91651" w:rsidP="00F91651">
            <w:pPr>
              <w:rPr>
                <w:rFonts w:ascii="Arial" w:hAnsi="Arial" w:cs="Arial"/>
                <w:sz w:val="20"/>
                <w:szCs w:val="20"/>
              </w:rPr>
            </w:pPr>
          </w:p>
          <w:p w14:paraId="4BB9636F" w14:textId="77777777" w:rsidR="00F91651" w:rsidRPr="00D4430E" w:rsidRDefault="00F91651" w:rsidP="00F91651">
            <w:pPr>
              <w:rPr>
                <w:rFonts w:ascii="Arial" w:hAnsi="Arial" w:cs="Arial"/>
                <w:sz w:val="20"/>
                <w:szCs w:val="20"/>
              </w:rPr>
            </w:pPr>
          </w:p>
          <w:p w14:paraId="22288333" w14:textId="77777777" w:rsidR="00F91651" w:rsidRPr="00D4430E" w:rsidRDefault="00F91651" w:rsidP="00F91651">
            <w:pPr>
              <w:rPr>
                <w:rFonts w:ascii="Arial" w:hAnsi="Arial" w:cs="Arial"/>
                <w:sz w:val="20"/>
                <w:szCs w:val="20"/>
              </w:rPr>
            </w:pPr>
          </w:p>
          <w:p w14:paraId="073E0842" w14:textId="31559B7B" w:rsidR="00F91651" w:rsidRPr="00D4430E" w:rsidRDefault="00F91651" w:rsidP="00F91651">
            <w:pPr>
              <w:rPr>
                <w:rFonts w:ascii="Arial" w:hAnsi="Arial" w:cs="Arial"/>
                <w:sz w:val="20"/>
                <w:szCs w:val="20"/>
              </w:rPr>
            </w:pPr>
          </w:p>
          <w:p w14:paraId="71CF7F73" w14:textId="77777777" w:rsidR="00F91651" w:rsidRPr="00D4430E" w:rsidRDefault="00F91651" w:rsidP="00F91651">
            <w:pPr>
              <w:rPr>
                <w:rFonts w:ascii="Arial" w:hAnsi="Arial" w:cs="Arial"/>
                <w:sz w:val="20"/>
                <w:szCs w:val="20"/>
              </w:rPr>
            </w:pPr>
          </w:p>
          <w:p w14:paraId="3E64431A" w14:textId="77777777" w:rsidR="00F91651" w:rsidRPr="00D4430E" w:rsidRDefault="00F91651" w:rsidP="00F91651">
            <w:pPr>
              <w:rPr>
                <w:rFonts w:ascii="Arial" w:hAnsi="Arial" w:cs="Arial"/>
                <w:sz w:val="20"/>
                <w:szCs w:val="20"/>
              </w:rPr>
            </w:pPr>
          </w:p>
          <w:p w14:paraId="276F189C" w14:textId="6FF7E94A" w:rsidR="00F91651" w:rsidRPr="00D4430E" w:rsidRDefault="00F91651" w:rsidP="00F91651">
            <w:pPr>
              <w:rPr>
                <w:rFonts w:ascii="Arial" w:hAnsi="Arial" w:cs="Arial"/>
                <w:sz w:val="20"/>
                <w:szCs w:val="20"/>
              </w:rPr>
            </w:pPr>
          </w:p>
          <w:p w14:paraId="6C0FDC2E" w14:textId="77777777" w:rsidR="00F91651" w:rsidRPr="00D4430E" w:rsidRDefault="00F91651" w:rsidP="00F91651">
            <w:pPr>
              <w:rPr>
                <w:rFonts w:ascii="Arial" w:hAnsi="Arial" w:cs="Arial"/>
                <w:sz w:val="20"/>
                <w:szCs w:val="20"/>
              </w:rPr>
            </w:pPr>
          </w:p>
          <w:p w14:paraId="377EC3CD" w14:textId="77777777" w:rsidR="00F91651" w:rsidRPr="00D4430E" w:rsidRDefault="00F91651" w:rsidP="00F91651">
            <w:pPr>
              <w:rPr>
                <w:rFonts w:ascii="Arial" w:hAnsi="Arial" w:cs="Arial"/>
                <w:sz w:val="20"/>
                <w:szCs w:val="20"/>
              </w:rPr>
            </w:pPr>
          </w:p>
          <w:p w14:paraId="152A6951" w14:textId="77777777" w:rsidR="00F91651" w:rsidRPr="00D4430E" w:rsidRDefault="00F91651" w:rsidP="00F91651">
            <w:pPr>
              <w:rPr>
                <w:rFonts w:ascii="Arial" w:hAnsi="Arial" w:cs="Arial"/>
                <w:sz w:val="20"/>
                <w:szCs w:val="20"/>
              </w:rPr>
            </w:pPr>
          </w:p>
          <w:p w14:paraId="2F8D670E" w14:textId="6D8DAA5C" w:rsidR="00F91651" w:rsidRPr="00D4430E" w:rsidRDefault="00F91651" w:rsidP="00F91651">
            <w:pPr>
              <w:rPr>
                <w:rFonts w:ascii="Arial" w:hAnsi="Arial" w:cs="Arial"/>
                <w:sz w:val="20"/>
                <w:szCs w:val="20"/>
              </w:rPr>
            </w:pPr>
          </w:p>
        </w:tc>
        <w:tc>
          <w:tcPr>
            <w:tcW w:w="1325" w:type="dxa"/>
            <w:tcBorders>
              <w:top w:val="single" w:sz="12" w:space="0" w:color="auto"/>
              <w:left w:val="single" w:sz="4" w:space="0" w:color="auto"/>
              <w:bottom w:val="single" w:sz="4" w:space="0" w:color="auto"/>
              <w:right w:val="single" w:sz="4" w:space="0" w:color="auto"/>
            </w:tcBorders>
          </w:tcPr>
          <w:p w14:paraId="66914CAF" w14:textId="77777777" w:rsidR="00F91651" w:rsidRPr="00D4430E" w:rsidRDefault="00F91651" w:rsidP="00F91651">
            <w:pPr>
              <w:rPr>
                <w:rFonts w:ascii="Arial" w:hAnsi="Arial" w:cs="Arial"/>
                <w:sz w:val="20"/>
                <w:szCs w:val="20"/>
              </w:rPr>
            </w:pPr>
            <w:r w:rsidRPr="00D4430E">
              <w:rPr>
                <w:rFonts w:ascii="Arial" w:hAnsi="Arial" w:cs="Arial"/>
                <w:sz w:val="20"/>
                <w:szCs w:val="20"/>
              </w:rPr>
              <w:lastRenderedPageBreak/>
              <w:t>100%</w:t>
            </w:r>
          </w:p>
          <w:p w14:paraId="6F37CA29" w14:textId="77777777" w:rsidR="00F91651" w:rsidRPr="00D4430E" w:rsidRDefault="00F91651" w:rsidP="00F91651">
            <w:pPr>
              <w:rPr>
                <w:rFonts w:ascii="Arial" w:hAnsi="Arial" w:cs="Arial"/>
                <w:sz w:val="20"/>
                <w:szCs w:val="20"/>
              </w:rPr>
            </w:pPr>
          </w:p>
          <w:p w14:paraId="4A537903" w14:textId="77777777" w:rsidR="00F91651" w:rsidRPr="00D4430E" w:rsidRDefault="00F91651" w:rsidP="00F91651">
            <w:pPr>
              <w:rPr>
                <w:rFonts w:ascii="Arial" w:hAnsi="Arial" w:cs="Arial"/>
                <w:sz w:val="20"/>
                <w:szCs w:val="20"/>
              </w:rPr>
            </w:pPr>
          </w:p>
          <w:p w14:paraId="7F563423" w14:textId="77777777" w:rsidR="00F91651" w:rsidRPr="00D4430E" w:rsidRDefault="00F91651" w:rsidP="00F91651">
            <w:pPr>
              <w:rPr>
                <w:rFonts w:ascii="Arial" w:hAnsi="Arial" w:cs="Arial"/>
                <w:sz w:val="20"/>
                <w:szCs w:val="20"/>
              </w:rPr>
            </w:pPr>
          </w:p>
          <w:p w14:paraId="291B30EE" w14:textId="77777777" w:rsidR="00F91651" w:rsidRPr="00D4430E" w:rsidRDefault="00F91651" w:rsidP="00F91651">
            <w:pPr>
              <w:rPr>
                <w:rFonts w:ascii="Arial" w:hAnsi="Arial" w:cs="Arial"/>
                <w:sz w:val="20"/>
                <w:szCs w:val="20"/>
              </w:rPr>
            </w:pPr>
          </w:p>
          <w:p w14:paraId="56B48FAE" w14:textId="77777777" w:rsidR="00F91651" w:rsidRPr="00D4430E" w:rsidRDefault="00F91651" w:rsidP="00F91651">
            <w:pPr>
              <w:rPr>
                <w:rFonts w:ascii="Arial" w:hAnsi="Arial" w:cs="Arial"/>
                <w:sz w:val="20"/>
                <w:szCs w:val="20"/>
              </w:rPr>
            </w:pPr>
          </w:p>
          <w:p w14:paraId="67F8EBE3" w14:textId="77777777" w:rsidR="00F91651" w:rsidRPr="00D4430E" w:rsidRDefault="00F91651" w:rsidP="00F91651">
            <w:pPr>
              <w:rPr>
                <w:rFonts w:ascii="Arial" w:hAnsi="Arial" w:cs="Arial"/>
                <w:sz w:val="20"/>
                <w:szCs w:val="20"/>
              </w:rPr>
            </w:pPr>
          </w:p>
          <w:p w14:paraId="2FCE6ACF" w14:textId="3838A3FD" w:rsidR="00F91651" w:rsidRPr="00D4430E" w:rsidRDefault="00F91651" w:rsidP="00F91651">
            <w:pPr>
              <w:rPr>
                <w:rFonts w:ascii="Arial" w:hAnsi="Arial" w:cs="Arial"/>
                <w:sz w:val="20"/>
                <w:szCs w:val="20"/>
              </w:rPr>
            </w:pPr>
          </w:p>
          <w:p w14:paraId="1CE443E5" w14:textId="77777777" w:rsidR="00F91651" w:rsidRPr="00D4430E" w:rsidRDefault="00F91651" w:rsidP="00F91651">
            <w:pPr>
              <w:rPr>
                <w:rFonts w:ascii="Arial" w:hAnsi="Arial" w:cs="Arial"/>
                <w:sz w:val="20"/>
                <w:szCs w:val="20"/>
              </w:rPr>
            </w:pPr>
          </w:p>
          <w:p w14:paraId="7C0D609C" w14:textId="77777777" w:rsidR="00F91651" w:rsidRPr="00D4430E" w:rsidRDefault="00F91651" w:rsidP="00F91651">
            <w:pPr>
              <w:rPr>
                <w:rFonts w:ascii="Arial" w:hAnsi="Arial" w:cs="Arial"/>
                <w:sz w:val="20"/>
                <w:szCs w:val="20"/>
              </w:rPr>
            </w:pPr>
          </w:p>
          <w:p w14:paraId="28403842" w14:textId="77777777" w:rsidR="00F91651" w:rsidRPr="00D4430E" w:rsidRDefault="00F91651" w:rsidP="00F91651">
            <w:pPr>
              <w:rPr>
                <w:rFonts w:ascii="Arial" w:hAnsi="Arial" w:cs="Arial"/>
                <w:sz w:val="20"/>
                <w:szCs w:val="20"/>
              </w:rPr>
            </w:pPr>
          </w:p>
          <w:p w14:paraId="5EB75695" w14:textId="6DB901F9" w:rsidR="00F91651" w:rsidRPr="00D4430E" w:rsidRDefault="00F91651" w:rsidP="00F91651">
            <w:pPr>
              <w:rPr>
                <w:rFonts w:ascii="Arial" w:hAnsi="Arial" w:cs="Arial"/>
                <w:sz w:val="20"/>
                <w:szCs w:val="20"/>
              </w:rPr>
            </w:pPr>
          </w:p>
        </w:tc>
        <w:tc>
          <w:tcPr>
            <w:tcW w:w="2861" w:type="dxa"/>
            <w:tcBorders>
              <w:top w:val="single" w:sz="12" w:space="0" w:color="auto"/>
              <w:left w:val="single" w:sz="4" w:space="0" w:color="auto"/>
              <w:bottom w:val="single" w:sz="4" w:space="0" w:color="auto"/>
              <w:right w:val="single" w:sz="4" w:space="0" w:color="auto"/>
            </w:tcBorders>
          </w:tcPr>
          <w:p w14:paraId="1DAB4B53" w14:textId="77777777" w:rsidR="00F91651" w:rsidRPr="00D4430E" w:rsidRDefault="00F91651" w:rsidP="00F91651">
            <w:pPr>
              <w:rPr>
                <w:rFonts w:ascii="Arial" w:hAnsi="Arial" w:cs="Arial"/>
                <w:sz w:val="20"/>
                <w:szCs w:val="20"/>
              </w:rPr>
            </w:pPr>
            <w:r w:rsidRPr="00D4430E">
              <w:rPr>
                <w:rFonts w:ascii="Arial" w:hAnsi="Arial" w:cs="Arial"/>
                <w:sz w:val="20"/>
                <w:szCs w:val="20"/>
              </w:rPr>
              <w:t>Held and finalized 20+ bilateral meetings with relevant stakeholders, held two stakeholder high level meetings and PA managers days.</w:t>
            </w:r>
          </w:p>
          <w:p w14:paraId="4F7578A8" w14:textId="77777777" w:rsidR="00F91651" w:rsidRPr="00D4430E" w:rsidRDefault="00F91651" w:rsidP="00F91651">
            <w:pPr>
              <w:rPr>
                <w:rFonts w:ascii="Arial" w:hAnsi="Arial" w:cs="Arial"/>
                <w:sz w:val="20"/>
                <w:szCs w:val="20"/>
              </w:rPr>
            </w:pPr>
          </w:p>
          <w:p w14:paraId="3A816B72" w14:textId="315433DC" w:rsidR="00F91651" w:rsidRPr="00D4430E" w:rsidRDefault="00F91651" w:rsidP="00F91651">
            <w:pPr>
              <w:rPr>
                <w:rFonts w:ascii="Arial" w:hAnsi="Arial" w:cs="Arial"/>
                <w:b/>
                <w:bCs/>
                <w:i/>
                <w:iCs/>
                <w:sz w:val="20"/>
                <w:szCs w:val="20"/>
              </w:rPr>
            </w:pPr>
            <w:r w:rsidRPr="00D4430E">
              <w:rPr>
                <w:rFonts w:ascii="Arial" w:hAnsi="Arial" w:cs="Arial"/>
                <w:b/>
                <w:bCs/>
                <w:i/>
                <w:iCs/>
                <w:sz w:val="20"/>
                <w:szCs w:val="20"/>
              </w:rPr>
              <w:t>Ongoing consultations/collaboration with the relevant stakeholders</w:t>
            </w:r>
            <w:r w:rsidR="00974375" w:rsidRPr="00D4430E">
              <w:rPr>
                <w:rFonts w:ascii="Arial" w:hAnsi="Arial" w:cs="Arial"/>
                <w:b/>
                <w:bCs/>
                <w:i/>
                <w:iCs/>
                <w:sz w:val="20"/>
                <w:szCs w:val="20"/>
              </w:rPr>
              <w:t xml:space="preserve"> as per the project needs.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203BBAD" w14:textId="42CC7624" w:rsidR="00F91651" w:rsidRPr="00D4430E" w:rsidRDefault="00F91651" w:rsidP="00F91651">
            <w:pPr>
              <w:rPr>
                <w:rFonts w:ascii="Arial" w:hAnsi="Arial" w:cs="Arial"/>
                <w:sz w:val="20"/>
                <w:szCs w:val="20"/>
              </w:rPr>
            </w:pPr>
            <w:r w:rsidRPr="00D4430E">
              <w:rPr>
                <w:rFonts w:ascii="Arial" w:hAnsi="Arial" w:cs="Arial"/>
                <w:sz w:val="20"/>
                <w:szCs w:val="20"/>
              </w:rPr>
              <w:t>S</w:t>
            </w:r>
          </w:p>
        </w:tc>
      </w:tr>
      <w:tr w:rsidR="00F91651" w:rsidRPr="00D4430E" w14:paraId="1EC81BC5" w14:textId="77777777" w:rsidTr="00974375">
        <w:tc>
          <w:tcPr>
            <w:tcW w:w="5092" w:type="dxa"/>
            <w:tcBorders>
              <w:top w:val="single" w:sz="12" w:space="0" w:color="auto"/>
              <w:left w:val="single" w:sz="12" w:space="0" w:color="auto"/>
              <w:bottom w:val="single" w:sz="4" w:space="0" w:color="auto"/>
              <w:right w:val="single" w:sz="4" w:space="0" w:color="auto"/>
            </w:tcBorders>
          </w:tcPr>
          <w:p w14:paraId="38DD0C5C" w14:textId="77777777" w:rsidR="00F91651" w:rsidRPr="00D4430E" w:rsidRDefault="00F91651" w:rsidP="00F91651">
            <w:pPr>
              <w:ind w:left="180"/>
              <w:rPr>
                <w:rFonts w:ascii="Arial" w:hAnsi="Arial" w:cs="Arial"/>
                <w:sz w:val="20"/>
                <w:szCs w:val="20"/>
              </w:rPr>
            </w:pPr>
            <w:r w:rsidRPr="00D4430E">
              <w:rPr>
                <w:rFonts w:ascii="Arial" w:hAnsi="Arial" w:cs="Arial"/>
                <w:sz w:val="20"/>
                <w:szCs w:val="20"/>
              </w:rPr>
              <w:t>Activity 3: Prepare valorisation studies for selected sites proposed for protection according to the requirements of national legislation, taking into consideration gender equality, representation of local community and ethnic and religious minorities, based on existing documentation and new data collected through field research</w:t>
            </w:r>
          </w:p>
          <w:p w14:paraId="132FF1A1" w14:textId="77777777" w:rsidR="00F91651" w:rsidRPr="00D4430E" w:rsidRDefault="00F91651" w:rsidP="00F91651">
            <w:pPr>
              <w:ind w:left="180"/>
              <w:rPr>
                <w:rFonts w:ascii="Arial" w:hAnsi="Arial" w:cs="Arial"/>
                <w:sz w:val="20"/>
                <w:szCs w:val="20"/>
              </w:rPr>
            </w:pPr>
          </w:p>
          <w:p w14:paraId="1D5FE607" w14:textId="1F0109B9" w:rsidR="00F91651" w:rsidRPr="00D4430E" w:rsidRDefault="00F91651" w:rsidP="00F91651">
            <w:pPr>
              <w:rPr>
                <w:rFonts w:ascii="Arial" w:hAnsi="Arial" w:cs="Arial"/>
                <w:b/>
                <w:sz w:val="20"/>
                <w:szCs w:val="20"/>
              </w:rPr>
            </w:pPr>
          </w:p>
        </w:tc>
        <w:tc>
          <w:tcPr>
            <w:tcW w:w="1336" w:type="dxa"/>
            <w:tcBorders>
              <w:top w:val="single" w:sz="12" w:space="0" w:color="auto"/>
              <w:left w:val="single" w:sz="4" w:space="0" w:color="auto"/>
              <w:bottom w:val="single" w:sz="4" w:space="0" w:color="auto"/>
              <w:right w:val="single" w:sz="4" w:space="0" w:color="auto"/>
            </w:tcBorders>
          </w:tcPr>
          <w:p w14:paraId="03085896" w14:textId="3155568D" w:rsidR="00F91651" w:rsidRPr="00D4430E" w:rsidRDefault="00F91651" w:rsidP="00F91651">
            <w:pPr>
              <w:rPr>
                <w:rFonts w:ascii="Arial" w:hAnsi="Arial" w:cs="Arial"/>
                <w:sz w:val="20"/>
                <w:szCs w:val="20"/>
              </w:rPr>
            </w:pPr>
            <w:r w:rsidRPr="00D4430E">
              <w:rPr>
                <w:rFonts w:ascii="Arial" w:hAnsi="Arial" w:cs="Arial"/>
                <w:sz w:val="20"/>
                <w:szCs w:val="20"/>
              </w:rPr>
              <w:t>Feb 2017 – Apr 2018</w:t>
            </w:r>
          </w:p>
        </w:tc>
        <w:tc>
          <w:tcPr>
            <w:tcW w:w="1543" w:type="dxa"/>
            <w:tcBorders>
              <w:top w:val="single" w:sz="12" w:space="0" w:color="auto"/>
              <w:left w:val="single" w:sz="4" w:space="0" w:color="auto"/>
              <w:bottom w:val="single" w:sz="4" w:space="0" w:color="auto"/>
              <w:right w:val="single" w:sz="4" w:space="0" w:color="auto"/>
            </w:tcBorders>
          </w:tcPr>
          <w:p w14:paraId="723B3540" w14:textId="5989A958" w:rsidR="00F91651" w:rsidRPr="00D4430E" w:rsidRDefault="00974375" w:rsidP="00F91651">
            <w:pPr>
              <w:rPr>
                <w:rFonts w:ascii="Arial" w:hAnsi="Arial" w:cs="Arial"/>
                <w:sz w:val="20"/>
                <w:szCs w:val="20"/>
              </w:rPr>
            </w:pPr>
            <w:r w:rsidRPr="00D4430E">
              <w:rPr>
                <w:rFonts w:ascii="Arial" w:hAnsi="Arial" w:cs="Arial"/>
                <w:sz w:val="20"/>
                <w:szCs w:val="20"/>
              </w:rPr>
              <w:t>40</w:t>
            </w:r>
            <w:r w:rsidR="00F91651" w:rsidRPr="00D4430E">
              <w:rPr>
                <w:rFonts w:ascii="Arial" w:hAnsi="Arial" w:cs="Arial"/>
                <w:sz w:val="20"/>
                <w:szCs w:val="20"/>
              </w:rPr>
              <w:t>% Preparation of documentation finished</w:t>
            </w:r>
          </w:p>
        </w:tc>
        <w:tc>
          <w:tcPr>
            <w:tcW w:w="1325" w:type="dxa"/>
            <w:tcBorders>
              <w:top w:val="single" w:sz="12" w:space="0" w:color="auto"/>
              <w:left w:val="single" w:sz="4" w:space="0" w:color="auto"/>
              <w:bottom w:val="single" w:sz="4" w:space="0" w:color="auto"/>
              <w:right w:val="single" w:sz="4" w:space="0" w:color="auto"/>
            </w:tcBorders>
          </w:tcPr>
          <w:p w14:paraId="6476D262" w14:textId="7EE9BBA1" w:rsidR="00F91651" w:rsidRPr="00D4430E" w:rsidRDefault="00974375" w:rsidP="00F91651">
            <w:pPr>
              <w:rPr>
                <w:rFonts w:ascii="Arial" w:hAnsi="Arial" w:cs="Arial"/>
                <w:sz w:val="20"/>
                <w:szCs w:val="20"/>
              </w:rPr>
            </w:pPr>
            <w:r w:rsidRPr="00D4430E">
              <w:rPr>
                <w:rFonts w:ascii="Arial" w:hAnsi="Arial" w:cs="Arial"/>
                <w:sz w:val="20"/>
                <w:szCs w:val="20"/>
              </w:rPr>
              <w:t>85</w:t>
            </w:r>
            <w:r w:rsidR="00F91651" w:rsidRPr="00D4430E">
              <w:rPr>
                <w:rFonts w:ascii="Arial" w:hAnsi="Arial" w:cs="Arial"/>
                <w:sz w:val="20"/>
                <w:szCs w:val="20"/>
              </w:rPr>
              <w:t>%</w:t>
            </w:r>
          </w:p>
        </w:tc>
        <w:tc>
          <w:tcPr>
            <w:tcW w:w="2861" w:type="dxa"/>
            <w:tcBorders>
              <w:top w:val="single" w:sz="12" w:space="0" w:color="auto"/>
              <w:left w:val="single" w:sz="4" w:space="0" w:color="auto"/>
              <w:bottom w:val="single" w:sz="4" w:space="0" w:color="auto"/>
              <w:right w:val="single" w:sz="4" w:space="0" w:color="auto"/>
            </w:tcBorders>
          </w:tcPr>
          <w:p w14:paraId="35BE8C3E" w14:textId="4F98C575" w:rsidR="00F91651" w:rsidRPr="00D4430E" w:rsidRDefault="00974375" w:rsidP="00F91651">
            <w:pPr>
              <w:rPr>
                <w:rFonts w:ascii="Arial" w:hAnsi="Arial" w:cs="Arial"/>
                <w:sz w:val="20"/>
                <w:szCs w:val="20"/>
              </w:rPr>
            </w:pPr>
            <w:r w:rsidRPr="00D4430E">
              <w:rPr>
                <w:rFonts w:ascii="Arial" w:hAnsi="Arial" w:cs="Arial"/>
                <w:sz w:val="20"/>
                <w:szCs w:val="20"/>
              </w:rPr>
              <w:t>Seven studies are finalized (awaiting approval process), three need to be drafted</w:t>
            </w:r>
            <w:r w:rsidR="00F91651" w:rsidRPr="00D4430E">
              <w:rPr>
                <w:rFonts w:ascii="Arial" w:hAnsi="Arial" w:cs="Arial"/>
                <w:sz w:val="20"/>
                <w:szCs w:val="20"/>
              </w:rPr>
              <w:t>.</w:t>
            </w:r>
          </w:p>
          <w:p w14:paraId="3D71ED5E" w14:textId="6A16E90F" w:rsidR="00F91651" w:rsidRPr="00D4430E" w:rsidRDefault="00F91651" w:rsidP="00F91651">
            <w:pPr>
              <w:rPr>
                <w:rFonts w:ascii="Arial" w:hAnsi="Arial" w:cs="Arial"/>
                <w:sz w:val="20"/>
                <w:szCs w:val="20"/>
              </w:rPr>
            </w:pPr>
            <w:r w:rsidRPr="00D4430E">
              <w:rPr>
                <w:rFonts w:ascii="Arial" w:hAnsi="Arial" w:cs="Arial"/>
                <w:sz w:val="20"/>
                <w:szCs w:val="20"/>
              </w:rPr>
              <w:t xml:space="preserve">Finished spring/summer field researches for all areas proposed for protection.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6ABFAFA" w14:textId="3297CF21" w:rsidR="00F91651" w:rsidRPr="00D4430E" w:rsidRDefault="00F91651" w:rsidP="00F91651">
            <w:pPr>
              <w:rPr>
                <w:rFonts w:ascii="Arial" w:hAnsi="Arial" w:cs="Arial"/>
                <w:sz w:val="20"/>
                <w:szCs w:val="20"/>
              </w:rPr>
            </w:pPr>
            <w:r w:rsidRPr="00D4430E">
              <w:rPr>
                <w:rFonts w:ascii="Arial" w:hAnsi="Arial" w:cs="Arial"/>
                <w:sz w:val="20"/>
                <w:szCs w:val="20"/>
              </w:rPr>
              <w:t>S</w:t>
            </w:r>
          </w:p>
        </w:tc>
      </w:tr>
      <w:tr w:rsidR="00F91651" w:rsidRPr="00D4430E" w14:paraId="158BDEB7" w14:textId="77777777" w:rsidTr="00974375">
        <w:tc>
          <w:tcPr>
            <w:tcW w:w="5092" w:type="dxa"/>
            <w:tcBorders>
              <w:top w:val="single" w:sz="12" w:space="0" w:color="auto"/>
              <w:left w:val="single" w:sz="12" w:space="0" w:color="auto"/>
              <w:bottom w:val="single" w:sz="12" w:space="0" w:color="auto"/>
              <w:right w:val="single" w:sz="4" w:space="0" w:color="auto"/>
            </w:tcBorders>
          </w:tcPr>
          <w:p w14:paraId="3C00DAE6" w14:textId="77777777" w:rsidR="00F91651" w:rsidRPr="00D4430E" w:rsidRDefault="00F91651" w:rsidP="00F91651">
            <w:pPr>
              <w:ind w:left="180"/>
              <w:rPr>
                <w:rFonts w:ascii="Arial" w:hAnsi="Arial" w:cs="Arial"/>
                <w:sz w:val="20"/>
                <w:szCs w:val="20"/>
              </w:rPr>
            </w:pPr>
            <w:r w:rsidRPr="00D4430E">
              <w:rPr>
                <w:rFonts w:ascii="Arial" w:hAnsi="Arial" w:cs="Arial"/>
                <w:sz w:val="20"/>
                <w:szCs w:val="20"/>
              </w:rPr>
              <w:t>Activity 4: Conduct series of advocacy meetings with local communities regarding planning and management options of the newly proposed protected areas, taking local livelihoods, gender equality and vulnerable groups into consideration</w:t>
            </w:r>
          </w:p>
          <w:p w14:paraId="7DDE0AF6" w14:textId="05DECB9D" w:rsidR="00F91651" w:rsidRPr="00D4430E" w:rsidRDefault="00F91651" w:rsidP="00F91651">
            <w:pPr>
              <w:rPr>
                <w:rFonts w:ascii="Arial" w:hAnsi="Arial" w:cs="Arial"/>
                <w:b/>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07DA765C" w14:textId="77777777" w:rsidR="00F91651" w:rsidRPr="00D4430E" w:rsidRDefault="00F91651" w:rsidP="00F91651">
            <w:pPr>
              <w:rPr>
                <w:rFonts w:ascii="Arial" w:hAnsi="Arial" w:cs="Arial"/>
                <w:sz w:val="20"/>
                <w:szCs w:val="20"/>
              </w:rPr>
            </w:pPr>
            <w:r w:rsidRPr="00D4430E">
              <w:rPr>
                <w:rFonts w:ascii="Arial" w:hAnsi="Arial" w:cs="Arial"/>
                <w:sz w:val="20"/>
                <w:szCs w:val="20"/>
              </w:rPr>
              <w:t>1</w:t>
            </w:r>
            <w:r w:rsidRPr="00D4430E">
              <w:rPr>
                <w:rFonts w:ascii="Arial" w:hAnsi="Arial" w:cs="Arial"/>
                <w:sz w:val="20"/>
                <w:szCs w:val="20"/>
                <w:vertAlign w:val="superscript"/>
              </w:rPr>
              <w:t>st</w:t>
            </w:r>
            <w:r w:rsidRPr="00D4430E">
              <w:rPr>
                <w:rFonts w:ascii="Arial" w:hAnsi="Arial" w:cs="Arial"/>
                <w:sz w:val="20"/>
                <w:szCs w:val="20"/>
              </w:rPr>
              <w:t xml:space="preserve"> series – Feb, Mar, Apr, 2017</w:t>
            </w:r>
          </w:p>
          <w:p w14:paraId="62FB61DD" w14:textId="77777777" w:rsidR="00F91651" w:rsidRPr="00D4430E" w:rsidRDefault="00F91651" w:rsidP="00F91651">
            <w:pPr>
              <w:rPr>
                <w:rFonts w:ascii="Arial" w:hAnsi="Arial" w:cs="Arial"/>
                <w:sz w:val="20"/>
                <w:szCs w:val="20"/>
              </w:rPr>
            </w:pPr>
          </w:p>
          <w:p w14:paraId="60E64F33" w14:textId="77777777" w:rsidR="00F91651" w:rsidRPr="00D4430E" w:rsidRDefault="00F91651" w:rsidP="00F91651">
            <w:pPr>
              <w:rPr>
                <w:rFonts w:ascii="Arial" w:hAnsi="Arial" w:cs="Arial"/>
                <w:sz w:val="20"/>
                <w:szCs w:val="20"/>
              </w:rPr>
            </w:pPr>
            <w:r w:rsidRPr="00D4430E">
              <w:rPr>
                <w:rFonts w:ascii="Arial" w:hAnsi="Arial" w:cs="Arial"/>
                <w:sz w:val="20"/>
                <w:szCs w:val="20"/>
              </w:rPr>
              <w:t>2 - Aug, Sep, Oct 2017</w:t>
            </w:r>
          </w:p>
          <w:p w14:paraId="7E79314A" w14:textId="77777777" w:rsidR="00F91651" w:rsidRPr="00D4430E" w:rsidRDefault="00F91651" w:rsidP="00F91651">
            <w:pPr>
              <w:rPr>
                <w:rFonts w:ascii="Arial" w:hAnsi="Arial" w:cs="Arial"/>
                <w:sz w:val="20"/>
                <w:szCs w:val="20"/>
              </w:rPr>
            </w:pPr>
          </w:p>
          <w:p w14:paraId="0A64D4F4" w14:textId="77777777" w:rsidR="00F91651" w:rsidRPr="00D4430E" w:rsidRDefault="00F91651" w:rsidP="00F91651">
            <w:pPr>
              <w:rPr>
                <w:rFonts w:ascii="Arial" w:hAnsi="Arial" w:cs="Arial"/>
                <w:sz w:val="20"/>
                <w:szCs w:val="20"/>
              </w:rPr>
            </w:pPr>
            <w:r w:rsidRPr="00D4430E">
              <w:rPr>
                <w:rFonts w:ascii="Arial" w:hAnsi="Arial" w:cs="Arial"/>
                <w:sz w:val="20"/>
                <w:szCs w:val="20"/>
              </w:rPr>
              <w:t>3 - Feb, Mar, Apr 2018</w:t>
            </w:r>
          </w:p>
          <w:p w14:paraId="594A4BDD" w14:textId="77777777" w:rsidR="00F91651" w:rsidRPr="00D4430E" w:rsidRDefault="00F91651" w:rsidP="00F91651">
            <w:pPr>
              <w:rPr>
                <w:rFonts w:ascii="Arial" w:hAnsi="Arial" w:cs="Arial"/>
                <w:sz w:val="20"/>
                <w:szCs w:val="20"/>
              </w:rPr>
            </w:pPr>
          </w:p>
          <w:p w14:paraId="4A577AA0" w14:textId="124D321B" w:rsidR="00F91651" w:rsidRPr="00D4430E" w:rsidRDefault="00F91651" w:rsidP="00F91651">
            <w:pPr>
              <w:rPr>
                <w:rFonts w:ascii="Arial" w:hAnsi="Arial" w:cs="Arial"/>
                <w:sz w:val="20"/>
                <w:szCs w:val="20"/>
              </w:rPr>
            </w:pPr>
            <w:r w:rsidRPr="00D4430E">
              <w:rPr>
                <w:rFonts w:ascii="Arial" w:hAnsi="Arial" w:cs="Arial"/>
                <w:sz w:val="20"/>
                <w:szCs w:val="20"/>
              </w:rPr>
              <w:t xml:space="preserve">4 - Aug, Sep, Oct 2018 </w:t>
            </w:r>
          </w:p>
        </w:tc>
        <w:tc>
          <w:tcPr>
            <w:tcW w:w="1543" w:type="dxa"/>
            <w:tcBorders>
              <w:top w:val="single" w:sz="12" w:space="0" w:color="auto"/>
              <w:left w:val="single" w:sz="4" w:space="0" w:color="auto"/>
              <w:bottom w:val="single" w:sz="12" w:space="0" w:color="auto"/>
              <w:right w:val="single" w:sz="4" w:space="0" w:color="auto"/>
            </w:tcBorders>
          </w:tcPr>
          <w:p w14:paraId="368800F6" w14:textId="28614F07" w:rsidR="00F91651" w:rsidRPr="00D4430E" w:rsidRDefault="00974375" w:rsidP="00F91651">
            <w:pPr>
              <w:rPr>
                <w:rFonts w:ascii="Arial" w:hAnsi="Arial" w:cs="Arial"/>
                <w:sz w:val="20"/>
                <w:szCs w:val="20"/>
              </w:rPr>
            </w:pPr>
            <w:r w:rsidRPr="00D4430E">
              <w:rPr>
                <w:rFonts w:ascii="Arial" w:hAnsi="Arial" w:cs="Arial"/>
                <w:sz w:val="20"/>
                <w:szCs w:val="20"/>
              </w:rPr>
              <w:t>100</w:t>
            </w:r>
            <w:r w:rsidR="00F91651" w:rsidRPr="00D4430E">
              <w:rPr>
                <w:rFonts w:ascii="Arial" w:hAnsi="Arial" w:cs="Arial"/>
                <w:sz w:val="20"/>
                <w:szCs w:val="20"/>
              </w:rPr>
              <w:t xml:space="preserve">% </w:t>
            </w:r>
          </w:p>
          <w:p w14:paraId="1A99BE54" w14:textId="77777777" w:rsidR="00F91651" w:rsidRPr="00D4430E" w:rsidRDefault="00F91651" w:rsidP="00F91651">
            <w:pPr>
              <w:rPr>
                <w:rFonts w:ascii="Arial" w:hAnsi="Arial" w:cs="Arial"/>
                <w:sz w:val="20"/>
                <w:szCs w:val="20"/>
              </w:rPr>
            </w:pPr>
          </w:p>
          <w:p w14:paraId="172751A5" w14:textId="77777777" w:rsidR="00F91651" w:rsidRPr="00D4430E" w:rsidRDefault="00F91651" w:rsidP="00F91651">
            <w:pPr>
              <w:rPr>
                <w:rFonts w:ascii="Arial" w:hAnsi="Arial" w:cs="Arial"/>
                <w:sz w:val="20"/>
                <w:szCs w:val="20"/>
              </w:rPr>
            </w:pPr>
          </w:p>
          <w:p w14:paraId="5A73D219" w14:textId="56341D9F" w:rsidR="00974375" w:rsidRPr="00D4430E" w:rsidRDefault="00974375" w:rsidP="00974375">
            <w:pPr>
              <w:rPr>
                <w:rFonts w:ascii="Arial" w:hAnsi="Arial" w:cs="Arial"/>
                <w:sz w:val="20"/>
                <w:szCs w:val="20"/>
              </w:rPr>
            </w:pPr>
          </w:p>
          <w:p w14:paraId="19081E53" w14:textId="51F1D892" w:rsidR="00F91651" w:rsidRPr="00D4430E" w:rsidRDefault="00F91651" w:rsidP="00F91651">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1BEAF128" w14:textId="77777777" w:rsidR="00F91651" w:rsidRPr="00D4430E" w:rsidRDefault="00F91651" w:rsidP="00F91651">
            <w:pPr>
              <w:rPr>
                <w:rFonts w:ascii="Arial" w:hAnsi="Arial" w:cs="Arial"/>
                <w:sz w:val="20"/>
                <w:szCs w:val="20"/>
              </w:rPr>
            </w:pPr>
            <w:r w:rsidRPr="00D4430E">
              <w:rPr>
                <w:rFonts w:ascii="Arial" w:hAnsi="Arial" w:cs="Arial"/>
                <w:sz w:val="20"/>
                <w:szCs w:val="20"/>
              </w:rPr>
              <w:t>100%</w:t>
            </w:r>
          </w:p>
          <w:p w14:paraId="1F325257" w14:textId="77777777" w:rsidR="00F91651" w:rsidRPr="00D4430E" w:rsidRDefault="00F91651" w:rsidP="00F91651">
            <w:pPr>
              <w:rPr>
                <w:rFonts w:ascii="Arial" w:hAnsi="Arial" w:cs="Arial"/>
                <w:sz w:val="20"/>
                <w:szCs w:val="20"/>
              </w:rPr>
            </w:pPr>
          </w:p>
          <w:p w14:paraId="688DA008" w14:textId="77777777" w:rsidR="00F91651" w:rsidRPr="00D4430E" w:rsidRDefault="00F91651" w:rsidP="00F91651">
            <w:pPr>
              <w:rPr>
                <w:rFonts w:ascii="Arial" w:hAnsi="Arial" w:cs="Arial"/>
                <w:sz w:val="20"/>
                <w:szCs w:val="20"/>
              </w:rPr>
            </w:pPr>
          </w:p>
          <w:p w14:paraId="1C41373D" w14:textId="77777777" w:rsidR="00F91651" w:rsidRPr="00D4430E" w:rsidRDefault="00F91651" w:rsidP="00F91651">
            <w:pPr>
              <w:rPr>
                <w:rFonts w:ascii="Arial" w:hAnsi="Arial" w:cs="Arial"/>
                <w:sz w:val="20"/>
                <w:szCs w:val="20"/>
              </w:rPr>
            </w:pPr>
          </w:p>
          <w:p w14:paraId="0CF0DAF5" w14:textId="77777777" w:rsidR="00F91651" w:rsidRPr="00D4430E" w:rsidRDefault="00F91651" w:rsidP="00F91651">
            <w:pPr>
              <w:rPr>
                <w:rFonts w:ascii="Arial" w:hAnsi="Arial" w:cs="Arial"/>
                <w:sz w:val="20"/>
                <w:szCs w:val="20"/>
              </w:rPr>
            </w:pPr>
          </w:p>
          <w:p w14:paraId="67801397" w14:textId="38219975" w:rsidR="00F91651" w:rsidRPr="00D4430E" w:rsidRDefault="00F91651" w:rsidP="00F91651">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537AC087" w14:textId="77777777" w:rsidR="00F91651" w:rsidRPr="00D4430E" w:rsidRDefault="00F91651" w:rsidP="00F91651">
            <w:pPr>
              <w:rPr>
                <w:rFonts w:ascii="Arial" w:hAnsi="Arial" w:cs="Arial"/>
                <w:sz w:val="20"/>
                <w:szCs w:val="20"/>
              </w:rPr>
            </w:pPr>
            <w:r w:rsidRPr="00D4430E">
              <w:rPr>
                <w:rFonts w:ascii="Arial" w:hAnsi="Arial" w:cs="Arial"/>
                <w:sz w:val="20"/>
                <w:szCs w:val="20"/>
              </w:rPr>
              <w:t>Several advocacy meetings held for all areas proposed for protection. Established good communication. Partaking in several workshops for karst fields, biodiversity preservation and PAs.</w:t>
            </w:r>
          </w:p>
          <w:p w14:paraId="2738DD0D" w14:textId="77777777" w:rsidR="00F91651" w:rsidRPr="00D4430E" w:rsidRDefault="00F91651" w:rsidP="00F91651">
            <w:pPr>
              <w:rPr>
                <w:rFonts w:ascii="Arial" w:hAnsi="Arial" w:cs="Arial"/>
                <w:sz w:val="20"/>
                <w:szCs w:val="20"/>
              </w:rPr>
            </w:pPr>
          </w:p>
          <w:p w14:paraId="4B8505AD" w14:textId="77777777" w:rsidR="00F91651" w:rsidRPr="00D4430E" w:rsidRDefault="00F91651" w:rsidP="00F91651">
            <w:pPr>
              <w:rPr>
                <w:rFonts w:ascii="Arial" w:hAnsi="Arial" w:cs="Arial"/>
                <w:b/>
                <w:bCs/>
                <w:i/>
                <w:iCs/>
                <w:sz w:val="20"/>
                <w:szCs w:val="20"/>
              </w:rPr>
            </w:pPr>
          </w:p>
          <w:p w14:paraId="377C85F6" w14:textId="11A4AC50" w:rsidR="00F91651" w:rsidRPr="00D4430E" w:rsidRDefault="00F91651" w:rsidP="00F91651">
            <w:pPr>
              <w:rPr>
                <w:rFonts w:ascii="Arial" w:hAnsi="Arial" w:cs="Arial"/>
                <w:sz w:val="20"/>
                <w:szCs w:val="20"/>
              </w:rPr>
            </w:pPr>
            <w:r w:rsidRPr="00D4430E">
              <w:rPr>
                <w:rFonts w:ascii="Arial" w:hAnsi="Arial" w:cs="Arial"/>
                <w:b/>
                <w:bCs/>
                <w:i/>
                <w:iCs/>
                <w:sz w:val="20"/>
                <w:szCs w:val="20"/>
              </w:rPr>
              <w:t>Ongoing activity</w:t>
            </w:r>
            <w:r w:rsidR="00974375" w:rsidRPr="00D4430E">
              <w:rPr>
                <w:rFonts w:ascii="Arial" w:hAnsi="Arial" w:cs="Arial"/>
                <w:b/>
                <w:bCs/>
                <w:i/>
                <w:iCs/>
                <w:sz w:val="20"/>
                <w:szCs w:val="20"/>
              </w:rPr>
              <w:t>, as per the project needs.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F2BFCBE" w14:textId="765E1A1D" w:rsidR="00F91651" w:rsidRPr="00D4430E" w:rsidRDefault="00F91651" w:rsidP="00F91651">
            <w:pPr>
              <w:rPr>
                <w:rFonts w:ascii="Arial" w:hAnsi="Arial" w:cs="Arial"/>
                <w:sz w:val="20"/>
                <w:szCs w:val="20"/>
              </w:rPr>
            </w:pPr>
            <w:r w:rsidRPr="00D4430E">
              <w:rPr>
                <w:rFonts w:ascii="Arial" w:hAnsi="Arial" w:cs="Arial"/>
                <w:sz w:val="20"/>
                <w:szCs w:val="20"/>
              </w:rPr>
              <w:t>S</w:t>
            </w:r>
          </w:p>
        </w:tc>
      </w:tr>
      <w:tr w:rsidR="00974375" w:rsidRPr="00D4430E" w14:paraId="54ACFF51" w14:textId="77777777" w:rsidTr="00974375">
        <w:tc>
          <w:tcPr>
            <w:tcW w:w="5092" w:type="dxa"/>
            <w:tcBorders>
              <w:top w:val="single" w:sz="12" w:space="0" w:color="auto"/>
              <w:left w:val="single" w:sz="12" w:space="0" w:color="auto"/>
              <w:bottom w:val="single" w:sz="12" w:space="0" w:color="auto"/>
              <w:right w:val="single" w:sz="4" w:space="0" w:color="auto"/>
            </w:tcBorders>
          </w:tcPr>
          <w:p w14:paraId="7ED5338C" w14:textId="5565BA73" w:rsidR="00974375" w:rsidRPr="00D4430E" w:rsidRDefault="00974375" w:rsidP="00974375">
            <w:pPr>
              <w:ind w:left="180"/>
              <w:rPr>
                <w:rFonts w:ascii="Arial" w:hAnsi="Arial" w:cs="Arial"/>
                <w:sz w:val="20"/>
                <w:szCs w:val="20"/>
              </w:rPr>
            </w:pPr>
            <w:r w:rsidRPr="00D4430E">
              <w:rPr>
                <w:rFonts w:ascii="Arial" w:hAnsi="Arial" w:cs="Arial"/>
                <w:sz w:val="20"/>
                <w:szCs w:val="20"/>
              </w:rPr>
              <w:t>Activity 5: Preparation of all necessary documentation required for submission for approval/adoption by the Government to designate three new protected areas and follow-up advocacy activities for final establishment of PAs</w:t>
            </w:r>
          </w:p>
        </w:tc>
        <w:tc>
          <w:tcPr>
            <w:tcW w:w="1336" w:type="dxa"/>
            <w:tcBorders>
              <w:top w:val="single" w:sz="12" w:space="0" w:color="auto"/>
              <w:left w:val="single" w:sz="4" w:space="0" w:color="auto"/>
              <w:bottom w:val="single" w:sz="12" w:space="0" w:color="auto"/>
              <w:right w:val="single" w:sz="4" w:space="0" w:color="auto"/>
            </w:tcBorders>
          </w:tcPr>
          <w:p w14:paraId="54277E80" w14:textId="3AAE9E67" w:rsidR="00974375" w:rsidRPr="00D4430E" w:rsidRDefault="00974375" w:rsidP="00974375">
            <w:pPr>
              <w:rPr>
                <w:rFonts w:ascii="Arial" w:hAnsi="Arial" w:cs="Arial"/>
                <w:sz w:val="20"/>
                <w:szCs w:val="20"/>
              </w:rPr>
            </w:pPr>
            <w:r w:rsidRPr="00D4430E">
              <w:rPr>
                <w:rFonts w:ascii="Arial" w:hAnsi="Arial" w:cs="Arial"/>
                <w:sz w:val="20"/>
                <w:szCs w:val="20"/>
              </w:rPr>
              <w:t xml:space="preserve">May 2018-Jan 2019 </w:t>
            </w:r>
          </w:p>
        </w:tc>
        <w:tc>
          <w:tcPr>
            <w:tcW w:w="1543" w:type="dxa"/>
            <w:tcBorders>
              <w:top w:val="single" w:sz="12" w:space="0" w:color="auto"/>
              <w:left w:val="single" w:sz="4" w:space="0" w:color="auto"/>
              <w:bottom w:val="single" w:sz="12" w:space="0" w:color="auto"/>
              <w:right w:val="single" w:sz="4" w:space="0" w:color="auto"/>
            </w:tcBorders>
          </w:tcPr>
          <w:p w14:paraId="0A2CE7AB" w14:textId="0ABCB3B9" w:rsidR="00974375" w:rsidRPr="00D4430E" w:rsidRDefault="00974375" w:rsidP="00974375">
            <w:pPr>
              <w:rPr>
                <w:rFonts w:ascii="Arial" w:hAnsi="Arial" w:cs="Arial"/>
                <w:sz w:val="20"/>
                <w:szCs w:val="20"/>
              </w:rPr>
            </w:pPr>
            <w:r w:rsidRPr="00D4430E">
              <w:rPr>
                <w:rFonts w:ascii="Arial" w:hAnsi="Arial" w:cs="Arial"/>
                <w:sz w:val="20"/>
                <w:szCs w:val="20"/>
              </w:rPr>
              <w:t>25%</w:t>
            </w:r>
          </w:p>
        </w:tc>
        <w:tc>
          <w:tcPr>
            <w:tcW w:w="1325" w:type="dxa"/>
            <w:tcBorders>
              <w:top w:val="single" w:sz="12" w:space="0" w:color="auto"/>
              <w:left w:val="single" w:sz="4" w:space="0" w:color="auto"/>
              <w:bottom w:val="single" w:sz="12" w:space="0" w:color="auto"/>
              <w:right w:val="single" w:sz="4" w:space="0" w:color="auto"/>
            </w:tcBorders>
          </w:tcPr>
          <w:p w14:paraId="77C04590" w14:textId="42B6EDE4" w:rsidR="00974375" w:rsidRPr="00D4430E" w:rsidRDefault="00974375" w:rsidP="00974375">
            <w:pPr>
              <w:rPr>
                <w:rFonts w:ascii="Arial" w:hAnsi="Arial" w:cs="Arial"/>
                <w:sz w:val="20"/>
                <w:szCs w:val="20"/>
              </w:rPr>
            </w:pPr>
            <w:r w:rsidRPr="00D4430E">
              <w:rPr>
                <w:rFonts w:ascii="Arial" w:hAnsi="Arial" w:cs="Arial"/>
                <w:sz w:val="20"/>
                <w:szCs w:val="20"/>
              </w:rPr>
              <w:t>70%</w:t>
            </w:r>
          </w:p>
        </w:tc>
        <w:tc>
          <w:tcPr>
            <w:tcW w:w="2861" w:type="dxa"/>
            <w:tcBorders>
              <w:top w:val="single" w:sz="12" w:space="0" w:color="auto"/>
              <w:left w:val="single" w:sz="4" w:space="0" w:color="auto"/>
              <w:bottom w:val="single" w:sz="12" w:space="0" w:color="auto"/>
              <w:right w:val="single" w:sz="4" w:space="0" w:color="auto"/>
            </w:tcBorders>
          </w:tcPr>
          <w:p w14:paraId="2639993A" w14:textId="681968BE" w:rsidR="00974375" w:rsidRPr="00D4430E" w:rsidRDefault="00974375" w:rsidP="00974375">
            <w:pPr>
              <w:rPr>
                <w:rFonts w:ascii="Arial" w:hAnsi="Arial" w:cs="Arial"/>
                <w:sz w:val="20"/>
                <w:szCs w:val="20"/>
              </w:rPr>
            </w:pPr>
            <w:r w:rsidRPr="00D4430E">
              <w:rPr>
                <w:rFonts w:ascii="Arial" w:hAnsi="Arial" w:cs="Arial"/>
                <w:sz w:val="20"/>
                <w:szCs w:val="20"/>
              </w:rPr>
              <w:t>Preparation is on track.</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0AB81FEA" w14:textId="31D43E4E"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143E923C" w14:textId="77777777" w:rsidTr="00974375">
        <w:tc>
          <w:tcPr>
            <w:tcW w:w="5092" w:type="dxa"/>
            <w:tcBorders>
              <w:top w:val="single" w:sz="12" w:space="0" w:color="auto"/>
              <w:left w:val="single" w:sz="12" w:space="0" w:color="auto"/>
              <w:bottom w:val="single" w:sz="12" w:space="0" w:color="auto"/>
              <w:right w:val="single" w:sz="4" w:space="0" w:color="auto"/>
            </w:tcBorders>
          </w:tcPr>
          <w:p w14:paraId="366704C9" w14:textId="77777777" w:rsidR="00974375" w:rsidRPr="00D4430E" w:rsidRDefault="00974375" w:rsidP="00974375">
            <w:pPr>
              <w:rPr>
                <w:rFonts w:ascii="Arial" w:hAnsi="Arial" w:cs="Arial"/>
                <w:b/>
                <w:sz w:val="20"/>
                <w:szCs w:val="20"/>
              </w:rPr>
            </w:pPr>
            <w:r w:rsidRPr="00D4430E">
              <w:rPr>
                <w:rFonts w:ascii="Arial" w:hAnsi="Arial" w:cs="Arial"/>
                <w:b/>
                <w:sz w:val="20"/>
                <w:szCs w:val="20"/>
              </w:rPr>
              <w:t>Output 2:</w:t>
            </w:r>
            <w:r w:rsidRPr="00D4430E">
              <w:t xml:space="preserve"> </w:t>
            </w:r>
            <w:r w:rsidRPr="00D4430E">
              <w:rPr>
                <w:rFonts w:ascii="Arial" w:hAnsi="Arial" w:cs="Arial"/>
                <w:b/>
                <w:sz w:val="20"/>
                <w:szCs w:val="20"/>
              </w:rPr>
              <w:t xml:space="preserve">At least two existing protected areas re-classified (Cave System “Vjetrenica” and Botanical Reserve “Mediteranetum”)  </w:t>
            </w:r>
          </w:p>
          <w:p w14:paraId="5DEC9A4A" w14:textId="77777777"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58E802CA"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57BFED87"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79082E54"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49E647FF" w14:textId="7ED10CA8"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264E8AA" w14:textId="77777777" w:rsidR="00974375" w:rsidRPr="00D4430E" w:rsidRDefault="00974375" w:rsidP="00974375">
            <w:pPr>
              <w:rPr>
                <w:rFonts w:ascii="Arial" w:hAnsi="Arial" w:cs="Arial"/>
                <w:sz w:val="20"/>
                <w:szCs w:val="20"/>
              </w:rPr>
            </w:pPr>
          </w:p>
        </w:tc>
      </w:tr>
      <w:tr w:rsidR="00974375" w:rsidRPr="00D4430E" w14:paraId="6E4CF5B4" w14:textId="77777777" w:rsidTr="00974375">
        <w:tc>
          <w:tcPr>
            <w:tcW w:w="5092" w:type="dxa"/>
            <w:tcBorders>
              <w:top w:val="single" w:sz="12" w:space="0" w:color="auto"/>
              <w:left w:val="single" w:sz="12" w:space="0" w:color="auto"/>
              <w:bottom w:val="single" w:sz="12" w:space="0" w:color="auto"/>
              <w:right w:val="single" w:sz="4" w:space="0" w:color="auto"/>
            </w:tcBorders>
          </w:tcPr>
          <w:p w14:paraId="1C7599D4" w14:textId="77777777" w:rsidR="00974375" w:rsidRPr="00D4430E" w:rsidRDefault="00974375" w:rsidP="00974375">
            <w:pPr>
              <w:ind w:left="180"/>
              <w:rPr>
                <w:rFonts w:ascii="Arial" w:hAnsi="Arial" w:cs="Arial"/>
                <w:sz w:val="20"/>
                <w:szCs w:val="20"/>
              </w:rPr>
            </w:pPr>
            <w:r w:rsidRPr="00D4430E">
              <w:rPr>
                <w:rFonts w:ascii="Arial" w:hAnsi="Arial" w:cs="Arial"/>
                <w:sz w:val="20"/>
                <w:szCs w:val="20"/>
              </w:rPr>
              <w:lastRenderedPageBreak/>
              <w:t xml:space="preserve">Activity 6: Conduct analysis on the current legal status of the Vjetrenica Cave and the Botanical Reserve and existing valorization documents </w:t>
            </w:r>
          </w:p>
          <w:p w14:paraId="55C46DF5" w14:textId="77777777"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6BBB4171" w14:textId="669B15A8" w:rsidR="00974375" w:rsidRPr="00D4430E" w:rsidRDefault="00974375" w:rsidP="00974375">
            <w:pPr>
              <w:rPr>
                <w:rFonts w:ascii="Arial" w:hAnsi="Arial" w:cs="Arial"/>
                <w:sz w:val="20"/>
                <w:szCs w:val="20"/>
              </w:rPr>
            </w:pPr>
            <w:r w:rsidRPr="00D4430E">
              <w:rPr>
                <w:rFonts w:ascii="Arial" w:hAnsi="Arial" w:cs="Arial"/>
                <w:sz w:val="20"/>
                <w:szCs w:val="20"/>
              </w:rPr>
              <w:t>Aug 2016-Apr 2017</w:t>
            </w:r>
          </w:p>
        </w:tc>
        <w:tc>
          <w:tcPr>
            <w:tcW w:w="1543" w:type="dxa"/>
            <w:tcBorders>
              <w:top w:val="single" w:sz="12" w:space="0" w:color="auto"/>
              <w:left w:val="single" w:sz="4" w:space="0" w:color="auto"/>
              <w:bottom w:val="single" w:sz="12" w:space="0" w:color="auto"/>
              <w:right w:val="single" w:sz="4" w:space="0" w:color="auto"/>
            </w:tcBorders>
          </w:tcPr>
          <w:p w14:paraId="09CA8C68" w14:textId="3C9CBC7F" w:rsidR="00974375" w:rsidRPr="00D4430E" w:rsidRDefault="00974375" w:rsidP="00974375">
            <w:pPr>
              <w:rPr>
                <w:rFonts w:ascii="Arial" w:hAnsi="Arial" w:cs="Arial"/>
                <w:sz w:val="20"/>
                <w:szCs w:val="20"/>
              </w:rPr>
            </w:pPr>
            <w:r w:rsidRPr="00D4430E">
              <w:rPr>
                <w:rFonts w:ascii="Arial" w:hAnsi="Arial" w:cs="Arial"/>
                <w:sz w:val="20"/>
                <w:szCs w:val="20"/>
              </w:rPr>
              <w:t>100%</w:t>
            </w:r>
          </w:p>
        </w:tc>
        <w:tc>
          <w:tcPr>
            <w:tcW w:w="1325" w:type="dxa"/>
            <w:tcBorders>
              <w:top w:val="single" w:sz="12" w:space="0" w:color="auto"/>
              <w:left w:val="single" w:sz="4" w:space="0" w:color="auto"/>
              <w:bottom w:val="single" w:sz="12" w:space="0" w:color="auto"/>
              <w:right w:val="single" w:sz="4" w:space="0" w:color="auto"/>
            </w:tcBorders>
          </w:tcPr>
          <w:p w14:paraId="3A792B1A" w14:textId="598540E2" w:rsidR="00974375" w:rsidRPr="00D4430E" w:rsidRDefault="00974375" w:rsidP="00974375">
            <w:pPr>
              <w:rPr>
                <w:rFonts w:ascii="Arial" w:hAnsi="Arial" w:cs="Arial"/>
                <w:sz w:val="20"/>
                <w:szCs w:val="20"/>
              </w:rPr>
            </w:pPr>
            <w:r w:rsidRPr="00D4430E">
              <w:rPr>
                <w:rFonts w:ascii="Arial" w:hAnsi="Arial" w:cs="Arial"/>
                <w:sz w:val="20"/>
                <w:szCs w:val="20"/>
              </w:rPr>
              <w:t>100%</w:t>
            </w:r>
          </w:p>
        </w:tc>
        <w:tc>
          <w:tcPr>
            <w:tcW w:w="2861" w:type="dxa"/>
            <w:tcBorders>
              <w:top w:val="single" w:sz="12" w:space="0" w:color="auto"/>
              <w:left w:val="single" w:sz="4" w:space="0" w:color="auto"/>
              <w:bottom w:val="single" w:sz="12" w:space="0" w:color="auto"/>
              <w:right w:val="single" w:sz="4" w:space="0" w:color="auto"/>
            </w:tcBorders>
          </w:tcPr>
          <w:p w14:paraId="55775C8F" w14:textId="7C5EF6CD" w:rsidR="00974375" w:rsidRPr="00D4430E" w:rsidRDefault="00974375" w:rsidP="00974375">
            <w:pPr>
              <w:rPr>
                <w:rFonts w:ascii="Arial" w:hAnsi="Arial" w:cs="Arial"/>
                <w:sz w:val="20"/>
                <w:szCs w:val="20"/>
              </w:rPr>
            </w:pPr>
            <w:r w:rsidRPr="00D4430E">
              <w:rPr>
                <w:rFonts w:ascii="Arial" w:hAnsi="Arial" w:cs="Arial"/>
                <w:sz w:val="20"/>
                <w:szCs w:val="20"/>
              </w:rPr>
              <w:t>Analysis conducted. Road map for establishment of legal protection of Vjetrenica and Mediteranetum areas finalized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F26CB2A" w14:textId="5893B7C9"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3E3017CB" w14:textId="77777777" w:rsidTr="00974375">
        <w:tc>
          <w:tcPr>
            <w:tcW w:w="5092" w:type="dxa"/>
            <w:tcBorders>
              <w:top w:val="single" w:sz="12" w:space="0" w:color="auto"/>
              <w:left w:val="single" w:sz="12" w:space="0" w:color="auto"/>
              <w:bottom w:val="single" w:sz="12" w:space="0" w:color="auto"/>
              <w:right w:val="single" w:sz="4" w:space="0" w:color="auto"/>
            </w:tcBorders>
          </w:tcPr>
          <w:p w14:paraId="4A04AC88" w14:textId="7669806C" w:rsidR="00974375" w:rsidRPr="00D4430E" w:rsidRDefault="00974375" w:rsidP="00974375">
            <w:pPr>
              <w:ind w:left="180"/>
              <w:rPr>
                <w:rFonts w:ascii="Arial" w:hAnsi="Arial" w:cs="Arial"/>
                <w:sz w:val="20"/>
                <w:szCs w:val="20"/>
              </w:rPr>
            </w:pPr>
            <w:r w:rsidRPr="00D4430E">
              <w:rPr>
                <w:rFonts w:ascii="Arial" w:hAnsi="Arial" w:cs="Arial"/>
                <w:sz w:val="20"/>
                <w:szCs w:val="20"/>
              </w:rPr>
              <w:t>Activity 7: Propose a road map for obtaining the updated legal status of the PAs, including their territorial expansion, and inclusion in the national PA system</w:t>
            </w:r>
          </w:p>
        </w:tc>
        <w:tc>
          <w:tcPr>
            <w:tcW w:w="1336" w:type="dxa"/>
            <w:tcBorders>
              <w:top w:val="single" w:sz="12" w:space="0" w:color="auto"/>
              <w:left w:val="single" w:sz="4" w:space="0" w:color="auto"/>
              <w:bottom w:val="single" w:sz="12" w:space="0" w:color="auto"/>
              <w:right w:val="single" w:sz="4" w:space="0" w:color="auto"/>
            </w:tcBorders>
          </w:tcPr>
          <w:p w14:paraId="305BC449" w14:textId="4870A565" w:rsidR="00974375" w:rsidRPr="00D4430E" w:rsidRDefault="00974375" w:rsidP="00974375">
            <w:pPr>
              <w:rPr>
                <w:rFonts w:ascii="Arial" w:hAnsi="Arial" w:cs="Arial"/>
                <w:sz w:val="20"/>
                <w:szCs w:val="20"/>
              </w:rPr>
            </w:pPr>
            <w:r w:rsidRPr="00D4430E">
              <w:rPr>
                <w:rFonts w:ascii="Arial" w:hAnsi="Arial" w:cs="Arial"/>
                <w:sz w:val="20"/>
                <w:szCs w:val="20"/>
              </w:rPr>
              <w:t>Feb 2018 – Jul 2018</w:t>
            </w:r>
          </w:p>
        </w:tc>
        <w:tc>
          <w:tcPr>
            <w:tcW w:w="1543" w:type="dxa"/>
            <w:tcBorders>
              <w:top w:val="single" w:sz="12" w:space="0" w:color="auto"/>
              <w:left w:val="single" w:sz="4" w:space="0" w:color="auto"/>
              <w:bottom w:val="single" w:sz="12" w:space="0" w:color="auto"/>
              <w:right w:val="single" w:sz="4" w:space="0" w:color="auto"/>
            </w:tcBorders>
          </w:tcPr>
          <w:p w14:paraId="4B85E70E" w14:textId="73FEDC64" w:rsidR="00974375" w:rsidRPr="00D4430E" w:rsidRDefault="00974375" w:rsidP="00974375">
            <w:pPr>
              <w:rPr>
                <w:rFonts w:ascii="Arial" w:hAnsi="Arial" w:cs="Arial"/>
                <w:sz w:val="20"/>
                <w:szCs w:val="20"/>
              </w:rPr>
            </w:pPr>
            <w:r w:rsidRPr="00D4430E">
              <w:rPr>
                <w:rFonts w:ascii="Arial" w:hAnsi="Arial" w:cs="Arial"/>
                <w:sz w:val="20"/>
                <w:szCs w:val="20"/>
              </w:rPr>
              <w:t>90%</w:t>
            </w:r>
          </w:p>
        </w:tc>
        <w:tc>
          <w:tcPr>
            <w:tcW w:w="1325" w:type="dxa"/>
            <w:tcBorders>
              <w:top w:val="single" w:sz="12" w:space="0" w:color="auto"/>
              <w:left w:val="single" w:sz="4" w:space="0" w:color="auto"/>
              <w:bottom w:val="single" w:sz="12" w:space="0" w:color="auto"/>
              <w:right w:val="single" w:sz="4" w:space="0" w:color="auto"/>
            </w:tcBorders>
          </w:tcPr>
          <w:p w14:paraId="6AFDE950" w14:textId="136953A0" w:rsidR="00974375" w:rsidRPr="00D4430E" w:rsidRDefault="00974375" w:rsidP="00974375">
            <w:pPr>
              <w:rPr>
                <w:rFonts w:ascii="Arial" w:hAnsi="Arial" w:cs="Arial"/>
                <w:sz w:val="20"/>
                <w:szCs w:val="20"/>
              </w:rPr>
            </w:pPr>
            <w:r w:rsidRPr="00D4430E">
              <w:rPr>
                <w:rFonts w:ascii="Arial" w:hAnsi="Arial" w:cs="Arial"/>
                <w:sz w:val="20"/>
                <w:szCs w:val="20"/>
              </w:rPr>
              <w:t>100%</w:t>
            </w:r>
          </w:p>
        </w:tc>
        <w:tc>
          <w:tcPr>
            <w:tcW w:w="2861" w:type="dxa"/>
            <w:tcBorders>
              <w:top w:val="single" w:sz="12" w:space="0" w:color="auto"/>
              <w:left w:val="single" w:sz="4" w:space="0" w:color="auto"/>
              <w:bottom w:val="single" w:sz="12" w:space="0" w:color="auto"/>
              <w:right w:val="single" w:sz="4" w:space="0" w:color="auto"/>
            </w:tcBorders>
          </w:tcPr>
          <w:p w14:paraId="29EC8B1D" w14:textId="03DFFFB8" w:rsidR="00974375" w:rsidRPr="00D4430E" w:rsidRDefault="00974375" w:rsidP="00974375">
            <w:pPr>
              <w:rPr>
                <w:rFonts w:ascii="Arial" w:hAnsi="Arial" w:cs="Arial"/>
                <w:sz w:val="20"/>
                <w:szCs w:val="20"/>
              </w:rPr>
            </w:pPr>
            <w:r w:rsidRPr="00D4430E">
              <w:rPr>
                <w:rFonts w:ascii="Arial" w:hAnsi="Arial" w:cs="Arial"/>
                <w:sz w:val="20"/>
                <w:szCs w:val="20"/>
              </w:rPr>
              <w:t xml:space="preserve">Analysis conducted. Road map for establishment of the legal protection of Vjetrenica and Mediteranetum areas finalized.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2A1A47C" w14:textId="4C052DE4"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3F8AAD5A" w14:textId="77777777" w:rsidTr="00974375">
        <w:tc>
          <w:tcPr>
            <w:tcW w:w="5092" w:type="dxa"/>
            <w:tcBorders>
              <w:top w:val="single" w:sz="12" w:space="0" w:color="auto"/>
              <w:left w:val="single" w:sz="12" w:space="0" w:color="auto"/>
              <w:bottom w:val="single" w:sz="12" w:space="0" w:color="auto"/>
              <w:right w:val="single" w:sz="4" w:space="0" w:color="auto"/>
            </w:tcBorders>
          </w:tcPr>
          <w:p w14:paraId="67B3BB4B" w14:textId="7DBE7198" w:rsidR="00974375" w:rsidRPr="00D4430E" w:rsidRDefault="00974375" w:rsidP="00974375">
            <w:pPr>
              <w:ind w:left="180"/>
              <w:rPr>
                <w:rFonts w:ascii="Arial" w:hAnsi="Arial" w:cs="Arial"/>
                <w:sz w:val="20"/>
                <w:szCs w:val="20"/>
              </w:rPr>
            </w:pPr>
            <w:r w:rsidRPr="00D4430E">
              <w:rPr>
                <w:rFonts w:ascii="Arial" w:hAnsi="Arial" w:cs="Arial"/>
                <w:b/>
                <w:sz w:val="20"/>
                <w:szCs w:val="20"/>
              </w:rPr>
              <w:t>Output 3:</w:t>
            </w:r>
            <w:r w:rsidRPr="00D4430E">
              <w:t xml:space="preserve"> </w:t>
            </w:r>
            <w:r w:rsidRPr="00D4430E">
              <w:rPr>
                <w:rFonts w:ascii="Arial" w:hAnsi="Arial" w:cs="Arial"/>
                <w:b/>
                <w:sz w:val="20"/>
                <w:szCs w:val="20"/>
              </w:rPr>
              <w:t>Reports of participative review of planning and management options for the PA system in BiH elaborated</w:t>
            </w:r>
          </w:p>
        </w:tc>
        <w:tc>
          <w:tcPr>
            <w:tcW w:w="1336" w:type="dxa"/>
            <w:tcBorders>
              <w:top w:val="single" w:sz="12" w:space="0" w:color="auto"/>
              <w:left w:val="single" w:sz="4" w:space="0" w:color="auto"/>
              <w:bottom w:val="single" w:sz="12" w:space="0" w:color="auto"/>
              <w:right w:val="single" w:sz="4" w:space="0" w:color="auto"/>
            </w:tcBorders>
          </w:tcPr>
          <w:p w14:paraId="7525161E"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2ACE6FFD"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4CAB16C0"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5A94956C"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113529A1" w14:textId="77777777" w:rsidR="00974375" w:rsidRPr="00D4430E" w:rsidRDefault="00974375" w:rsidP="00974375">
            <w:pPr>
              <w:rPr>
                <w:rFonts w:ascii="Arial" w:hAnsi="Arial" w:cs="Arial"/>
                <w:sz w:val="20"/>
                <w:szCs w:val="20"/>
              </w:rPr>
            </w:pPr>
          </w:p>
        </w:tc>
      </w:tr>
      <w:tr w:rsidR="00974375" w:rsidRPr="00D4430E" w14:paraId="15A77CF0" w14:textId="77777777" w:rsidTr="00974375">
        <w:tc>
          <w:tcPr>
            <w:tcW w:w="5092" w:type="dxa"/>
            <w:tcBorders>
              <w:top w:val="single" w:sz="12" w:space="0" w:color="auto"/>
              <w:left w:val="single" w:sz="12" w:space="0" w:color="auto"/>
              <w:bottom w:val="single" w:sz="12" w:space="0" w:color="auto"/>
              <w:right w:val="single" w:sz="4" w:space="0" w:color="auto"/>
            </w:tcBorders>
          </w:tcPr>
          <w:p w14:paraId="0E18D865" w14:textId="77777777" w:rsidR="00974375" w:rsidRPr="00D4430E" w:rsidRDefault="00974375" w:rsidP="00974375">
            <w:pPr>
              <w:ind w:left="180"/>
              <w:rPr>
                <w:rFonts w:ascii="Arial" w:hAnsi="Arial" w:cs="Arial"/>
                <w:sz w:val="20"/>
                <w:szCs w:val="20"/>
              </w:rPr>
            </w:pPr>
            <w:r w:rsidRPr="00D4430E">
              <w:rPr>
                <w:rFonts w:ascii="Arial" w:hAnsi="Arial" w:cs="Arial"/>
                <w:sz w:val="20"/>
                <w:szCs w:val="20"/>
              </w:rPr>
              <w:t>Activity 8:</w:t>
            </w:r>
            <w:r w:rsidRPr="00D4430E">
              <w:t xml:space="preserve"> </w:t>
            </w:r>
            <w:r w:rsidRPr="00D4430E">
              <w:rPr>
                <w:rFonts w:ascii="Arial" w:hAnsi="Arial" w:cs="Arial"/>
                <w:sz w:val="20"/>
                <w:szCs w:val="20"/>
              </w:rPr>
              <w:t>Desk analysis of institutional and legal framework of biodiversity/natural resources management, gap analysis and development of a roadmap and recommendations, followed with wide national consultations, taking local livelihoods, gender equality and vulnerable ethnic and religious groups into consideration.</w:t>
            </w:r>
          </w:p>
          <w:p w14:paraId="68AC1B8E" w14:textId="77777777"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2DAA1045" w14:textId="6A325E0D" w:rsidR="00974375" w:rsidRPr="00D4430E" w:rsidRDefault="00974375" w:rsidP="00974375">
            <w:pPr>
              <w:rPr>
                <w:rFonts w:ascii="Arial" w:hAnsi="Arial" w:cs="Arial"/>
                <w:sz w:val="20"/>
                <w:szCs w:val="20"/>
              </w:rPr>
            </w:pPr>
            <w:r w:rsidRPr="00D4430E">
              <w:rPr>
                <w:rFonts w:ascii="Arial" w:hAnsi="Arial" w:cs="Arial"/>
                <w:sz w:val="20"/>
                <w:szCs w:val="20"/>
              </w:rPr>
              <w:t>Feb 2017-Jan 2018</w:t>
            </w:r>
          </w:p>
        </w:tc>
        <w:tc>
          <w:tcPr>
            <w:tcW w:w="1543" w:type="dxa"/>
            <w:tcBorders>
              <w:top w:val="single" w:sz="12" w:space="0" w:color="auto"/>
              <w:left w:val="single" w:sz="4" w:space="0" w:color="auto"/>
              <w:bottom w:val="single" w:sz="12" w:space="0" w:color="auto"/>
              <w:right w:val="single" w:sz="4" w:space="0" w:color="auto"/>
            </w:tcBorders>
          </w:tcPr>
          <w:p w14:paraId="703F004E" w14:textId="4EF1F792" w:rsidR="00974375" w:rsidRPr="00D4430E" w:rsidRDefault="00974375" w:rsidP="00974375">
            <w:pPr>
              <w:rPr>
                <w:rFonts w:ascii="Arial" w:hAnsi="Arial" w:cs="Arial"/>
                <w:sz w:val="20"/>
                <w:szCs w:val="20"/>
              </w:rPr>
            </w:pPr>
            <w:r w:rsidRPr="00D4430E">
              <w:rPr>
                <w:rFonts w:ascii="Arial" w:hAnsi="Arial" w:cs="Arial"/>
                <w:sz w:val="20"/>
                <w:szCs w:val="20"/>
              </w:rPr>
              <w:t>30%</w:t>
            </w:r>
          </w:p>
        </w:tc>
        <w:tc>
          <w:tcPr>
            <w:tcW w:w="1325" w:type="dxa"/>
            <w:tcBorders>
              <w:top w:val="single" w:sz="12" w:space="0" w:color="auto"/>
              <w:left w:val="single" w:sz="4" w:space="0" w:color="auto"/>
              <w:bottom w:val="single" w:sz="12" w:space="0" w:color="auto"/>
              <w:right w:val="single" w:sz="4" w:space="0" w:color="auto"/>
            </w:tcBorders>
          </w:tcPr>
          <w:p w14:paraId="3BFB96FD" w14:textId="06734DC7" w:rsidR="00974375" w:rsidRPr="00D4430E" w:rsidRDefault="00974375" w:rsidP="00974375">
            <w:pPr>
              <w:rPr>
                <w:rFonts w:ascii="Arial" w:hAnsi="Arial" w:cs="Arial"/>
                <w:sz w:val="20"/>
                <w:szCs w:val="20"/>
              </w:rPr>
            </w:pPr>
            <w:r w:rsidRPr="00D4430E">
              <w:rPr>
                <w:rFonts w:ascii="Arial" w:hAnsi="Arial" w:cs="Arial"/>
                <w:sz w:val="20"/>
                <w:szCs w:val="20"/>
              </w:rPr>
              <w:t>50%</w:t>
            </w:r>
          </w:p>
        </w:tc>
        <w:tc>
          <w:tcPr>
            <w:tcW w:w="2861" w:type="dxa"/>
            <w:tcBorders>
              <w:top w:val="single" w:sz="12" w:space="0" w:color="auto"/>
              <w:left w:val="single" w:sz="4" w:space="0" w:color="auto"/>
              <w:bottom w:val="single" w:sz="12" w:space="0" w:color="auto"/>
              <w:right w:val="single" w:sz="4" w:space="0" w:color="auto"/>
            </w:tcBorders>
          </w:tcPr>
          <w:p w14:paraId="3DDC3C0E" w14:textId="62DDC56D" w:rsidR="00974375" w:rsidRPr="00D4430E" w:rsidRDefault="00974375" w:rsidP="00974375">
            <w:pPr>
              <w:rPr>
                <w:rFonts w:ascii="Arial" w:hAnsi="Arial" w:cs="Arial"/>
                <w:sz w:val="20"/>
                <w:szCs w:val="20"/>
              </w:rPr>
            </w:pPr>
            <w:r w:rsidRPr="00D4430E">
              <w:rPr>
                <w:rFonts w:ascii="Arial" w:hAnsi="Arial" w:cs="Arial"/>
                <w:sz w:val="20"/>
                <w:szCs w:val="20"/>
              </w:rPr>
              <w:t>Ongoing collaboration with respective ministries and core stakeholder groups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44F8BE40" w14:textId="37F58E47" w:rsidR="00974375" w:rsidRPr="00D4430E" w:rsidRDefault="00FA4F07" w:rsidP="00974375">
            <w:pPr>
              <w:rPr>
                <w:rFonts w:ascii="Arial" w:hAnsi="Arial" w:cs="Arial"/>
                <w:sz w:val="20"/>
                <w:szCs w:val="20"/>
              </w:rPr>
            </w:pPr>
            <w:r w:rsidRPr="00D4430E">
              <w:rPr>
                <w:rFonts w:ascii="Arial" w:hAnsi="Arial" w:cs="Arial"/>
                <w:sz w:val="20"/>
                <w:szCs w:val="20"/>
              </w:rPr>
              <w:t>MS</w:t>
            </w:r>
          </w:p>
        </w:tc>
      </w:tr>
      <w:tr w:rsidR="00974375" w:rsidRPr="00D4430E" w14:paraId="554C6295" w14:textId="77777777" w:rsidTr="00974375">
        <w:tc>
          <w:tcPr>
            <w:tcW w:w="5092" w:type="dxa"/>
            <w:tcBorders>
              <w:top w:val="single" w:sz="12" w:space="0" w:color="auto"/>
              <w:left w:val="single" w:sz="12" w:space="0" w:color="auto"/>
              <w:bottom w:val="single" w:sz="12" w:space="0" w:color="auto"/>
              <w:right w:val="single" w:sz="4" w:space="0" w:color="auto"/>
            </w:tcBorders>
          </w:tcPr>
          <w:p w14:paraId="203F4EFB" w14:textId="77777777" w:rsidR="00974375" w:rsidRPr="00D4430E" w:rsidRDefault="00974375" w:rsidP="00974375">
            <w:pPr>
              <w:ind w:left="180"/>
              <w:rPr>
                <w:rFonts w:ascii="Arial" w:hAnsi="Arial" w:cs="Arial"/>
                <w:sz w:val="20"/>
                <w:szCs w:val="20"/>
              </w:rPr>
            </w:pPr>
            <w:r w:rsidRPr="00D4430E">
              <w:rPr>
                <w:rFonts w:ascii="Arial" w:hAnsi="Arial" w:cs="Arial"/>
                <w:sz w:val="20"/>
                <w:szCs w:val="20"/>
              </w:rPr>
              <w:t>Activity 9:</w:t>
            </w:r>
            <w:r w:rsidRPr="00D4430E">
              <w:t xml:space="preserve"> </w:t>
            </w:r>
            <w:r w:rsidRPr="00D4430E">
              <w:rPr>
                <w:rFonts w:ascii="Arial" w:hAnsi="Arial" w:cs="Arial"/>
                <w:sz w:val="20"/>
                <w:szCs w:val="20"/>
              </w:rPr>
              <w:t>Research and promotion of management and governance options for the national/entity PA system including sustainable local livelihoods incentives.</w:t>
            </w:r>
          </w:p>
          <w:p w14:paraId="118F1B3A" w14:textId="77777777"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3A144B99" w14:textId="37C5BB57" w:rsidR="00974375" w:rsidRPr="00D4430E" w:rsidRDefault="00974375" w:rsidP="00974375">
            <w:pPr>
              <w:rPr>
                <w:rFonts w:ascii="Arial" w:hAnsi="Arial" w:cs="Arial"/>
                <w:sz w:val="20"/>
                <w:szCs w:val="20"/>
              </w:rPr>
            </w:pPr>
            <w:r w:rsidRPr="00D4430E">
              <w:rPr>
                <w:rFonts w:ascii="Arial" w:hAnsi="Arial" w:cs="Arial"/>
                <w:sz w:val="20"/>
                <w:szCs w:val="20"/>
              </w:rPr>
              <w:t>Nov 2017-Aug 2018</w:t>
            </w:r>
          </w:p>
        </w:tc>
        <w:tc>
          <w:tcPr>
            <w:tcW w:w="1543" w:type="dxa"/>
            <w:tcBorders>
              <w:top w:val="single" w:sz="12" w:space="0" w:color="auto"/>
              <w:left w:val="single" w:sz="4" w:space="0" w:color="auto"/>
              <w:bottom w:val="single" w:sz="12" w:space="0" w:color="auto"/>
              <w:right w:val="single" w:sz="4" w:space="0" w:color="auto"/>
            </w:tcBorders>
          </w:tcPr>
          <w:p w14:paraId="37A50A05" w14:textId="6A9C86D0" w:rsidR="00974375" w:rsidRPr="00D4430E" w:rsidRDefault="00974375" w:rsidP="00974375">
            <w:pPr>
              <w:rPr>
                <w:rFonts w:ascii="Arial" w:hAnsi="Arial" w:cs="Arial"/>
                <w:sz w:val="20"/>
                <w:szCs w:val="20"/>
              </w:rPr>
            </w:pPr>
            <w:r w:rsidRPr="00D4430E">
              <w:rPr>
                <w:rFonts w:ascii="Arial" w:hAnsi="Arial" w:cs="Arial"/>
                <w:sz w:val="20"/>
                <w:szCs w:val="20"/>
              </w:rPr>
              <w:t>30%</w:t>
            </w:r>
          </w:p>
        </w:tc>
        <w:tc>
          <w:tcPr>
            <w:tcW w:w="1325" w:type="dxa"/>
            <w:tcBorders>
              <w:top w:val="single" w:sz="12" w:space="0" w:color="auto"/>
              <w:left w:val="single" w:sz="4" w:space="0" w:color="auto"/>
              <w:bottom w:val="single" w:sz="12" w:space="0" w:color="auto"/>
              <w:right w:val="single" w:sz="4" w:space="0" w:color="auto"/>
            </w:tcBorders>
          </w:tcPr>
          <w:p w14:paraId="517E28B3" w14:textId="413821C1" w:rsidR="00974375" w:rsidRPr="00D4430E" w:rsidRDefault="00974375" w:rsidP="00974375">
            <w:pPr>
              <w:rPr>
                <w:rFonts w:ascii="Arial" w:hAnsi="Arial" w:cs="Arial"/>
                <w:sz w:val="20"/>
                <w:szCs w:val="20"/>
              </w:rPr>
            </w:pPr>
            <w:r w:rsidRPr="00D4430E">
              <w:rPr>
                <w:rFonts w:ascii="Arial" w:hAnsi="Arial" w:cs="Arial"/>
                <w:sz w:val="20"/>
                <w:szCs w:val="20"/>
              </w:rPr>
              <w:t>50%</w:t>
            </w:r>
          </w:p>
        </w:tc>
        <w:tc>
          <w:tcPr>
            <w:tcW w:w="2861" w:type="dxa"/>
            <w:tcBorders>
              <w:top w:val="single" w:sz="12" w:space="0" w:color="auto"/>
              <w:left w:val="single" w:sz="4" w:space="0" w:color="auto"/>
              <w:bottom w:val="single" w:sz="12" w:space="0" w:color="auto"/>
              <w:right w:val="single" w:sz="4" w:space="0" w:color="auto"/>
            </w:tcBorders>
          </w:tcPr>
          <w:p w14:paraId="2ECEFCDE" w14:textId="3DBC43B3" w:rsidR="00974375" w:rsidRPr="00D4430E" w:rsidRDefault="00974375" w:rsidP="00974375">
            <w:pPr>
              <w:rPr>
                <w:rFonts w:ascii="Arial" w:hAnsi="Arial" w:cs="Arial"/>
                <w:sz w:val="20"/>
                <w:szCs w:val="20"/>
              </w:rPr>
            </w:pPr>
            <w:r w:rsidRPr="00D4430E">
              <w:rPr>
                <w:rFonts w:ascii="Arial" w:hAnsi="Arial" w:cs="Arial"/>
                <w:sz w:val="20"/>
                <w:szCs w:val="20"/>
              </w:rPr>
              <w:t>Developed documents: Analysis of financial mechanisms for PAs (entire country);</w:t>
            </w:r>
          </w:p>
          <w:p w14:paraId="55C78F83" w14:textId="77777777" w:rsidR="00974375" w:rsidRPr="00D4430E" w:rsidRDefault="00974375" w:rsidP="00974375">
            <w:pPr>
              <w:rPr>
                <w:rFonts w:ascii="Arial" w:hAnsi="Arial" w:cs="Arial"/>
                <w:sz w:val="20"/>
                <w:szCs w:val="20"/>
              </w:rPr>
            </w:pPr>
            <w:r w:rsidRPr="00D4430E">
              <w:rPr>
                <w:rFonts w:ascii="Arial" w:hAnsi="Arial" w:cs="Arial"/>
                <w:sz w:val="20"/>
                <w:szCs w:val="20"/>
              </w:rPr>
              <w:t>Analysis of legal framework for PAs financing (FBiH + region);</w:t>
            </w:r>
          </w:p>
          <w:p w14:paraId="6FEC2E6C" w14:textId="63D97DA3" w:rsidR="00974375" w:rsidRPr="00D4430E" w:rsidRDefault="00974375" w:rsidP="00974375">
            <w:pPr>
              <w:rPr>
                <w:rFonts w:ascii="Arial" w:hAnsi="Arial" w:cs="Arial"/>
                <w:sz w:val="20"/>
                <w:szCs w:val="20"/>
              </w:rPr>
            </w:pPr>
            <w:r w:rsidRPr="00D4430E">
              <w:rPr>
                <w:rFonts w:ascii="Arial" w:hAnsi="Arial" w:cs="Arial"/>
                <w:sz w:val="20"/>
                <w:szCs w:val="20"/>
              </w:rPr>
              <w:t>Program of tourism development.</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2BDC571" w14:textId="7A7DB39E" w:rsidR="00974375" w:rsidRPr="00D4430E" w:rsidRDefault="00FA4F07" w:rsidP="00974375">
            <w:pPr>
              <w:rPr>
                <w:rFonts w:ascii="Arial" w:hAnsi="Arial" w:cs="Arial"/>
                <w:sz w:val="20"/>
                <w:szCs w:val="20"/>
              </w:rPr>
            </w:pPr>
            <w:r w:rsidRPr="00D4430E">
              <w:rPr>
                <w:rFonts w:ascii="Arial" w:hAnsi="Arial" w:cs="Arial"/>
                <w:sz w:val="20"/>
                <w:szCs w:val="20"/>
              </w:rPr>
              <w:t>M</w:t>
            </w:r>
            <w:r w:rsidR="00974375" w:rsidRPr="00D4430E">
              <w:rPr>
                <w:rFonts w:ascii="Arial" w:hAnsi="Arial" w:cs="Arial"/>
                <w:sz w:val="20"/>
                <w:szCs w:val="20"/>
              </w:rPr>
              <w:t>S</w:t>
            </w:r>
          </w:p>
        </w:tc>
      </w:tr>
      <w:tr w:rsidR="00974375" w:rsidRPr="00D4430E" w14:paraId="16C6301E" w14:textId="77777777" w:rsidTr="00974375">
        <w:tc>
          <w:tcPr>
            <w:tcW w:w="5092" w:type="dxa"/>
            <w:tcBorders>
              <w:top w:val="single" w:sz="12" w:space="0" w:color="auto"/>
              <w:left w:val="single" w:sz="12" w:space="0" w:color="auto"/>
              <w:bottom w:val="single" w:sz="12" w:space="0" w:color="auto"/>
              <w:right w:val="single" w:sz="4" w:space="0" w:color="auto"/>
            </w:tcBorders>
          </w:tcPr>
          <w:p w14:paraId="55836CE1" w14:textId="3DFB6F0C" w:rsidR="00974375" w:rsidRPr="00D4430E" w:rsidRDefault="00974375" w:rsidP="00974375">
            <w:pPr>
              <w:ind w:left="180"/>
              <w:rPr>
                <w:rFonts w:ascii="Arial" w:hAnsi="Arial" w:cs="Arial"/>
                <w:sz w:val="20"/>
                <w:szCs w:val="20"/>
              </w:rPr>
            </w:pPr>
            <w:r w:rsidRPr="00D4430E">
              <w:rPr>
                <w:rFonts w:ascii="Arial" w:hAnsi="Arial" w:cs="Arial"/>
                <w:sz w:val="20"/>
                <w:szCs w:val="20"/>
              </w:rPr>
              <w:t>Activity 10:</w:t>
            </w:r>
            <w:r w:rsidRPr="00D4430E">
              <w:t xml:space="preserve"> </w:t>
            </w:r>
            <w:r w:rsidRPr="00D4430E">
              <w:rPr>
                <w:rFonts w:ascii="Arial" w:hAnsi="Arial" w:cs="Arial"/>
                <w:sz w:val="20"/>
                <w:szCs w:val="20"/>
              </w:rPr>
              <w:t>Development of new documents, methodology and guidelines for improved planning and management options for the PA system, prepared for Government adoption</w:t>
            </w:r>
          </w:p>
        </w:tc>
        <w:tc>
          <w:tcPr>
            <w:tcW w:w="1336" w:type="dxa"/>
            <w:tcBorders>
              <w:top w:val="single" w:sz="12" w:space="0" w:color="auto"/>
              <w:left w:val="single" w:sz="4" w:space="0" w:color="auto"/>
              <w:bottom w:val="single" w:sz="12" w:space="0" w:color="auto"/>
              <w:right w:val="single" w:sz="4" w:space="0" w:color="auto"/>
            </w:tcBorders>
          </w:tcPr>
          <w:p w14:paraId="2DF4E8A1" w14:textId="71DFECE8" w:rsidR="00974375" w:rsidRPr="00D4430E" w:rsidRDefault="00974375" w:rsidP="00974375">
            <w:pPr>
              <w:rPr>
                <w:rFonts w:ascii="Arial" w:hAnsi="Arial" w:cs="Arial"/>
                <w:sz w:val="20"/>
                <w:szCs w:val="20"/>
              </w:rPr>
            </w:pPr>
            <w:r w:rsidRPr="00D4430E">
              <w:rPr>
                <w:rFonts w:ascii="Arial" w:hAnsi="Arial" w:cs="Arial"/>
                <w:sz w:val="20"/>
                <w:szCs w:val="20"/>
              </w:rPr>
              <w:t>May 2018 – Apr 2019</w:t>
            </w:r>
          </w:p>
        </w:tc>
        <w:tc>
          <w:tcPr>
            <w:tcW w:w="1543" w:type="dxa"/>
            <w:tcBorders>
              <w:top w:val="single" w:sz="12" w:space="0" w:color="auto"/>
              <w:left w:val="single" w:sz="4" w:space="0" w:color="auto"/>
              <w:bottom w:val="single" w:sz="12" w:space="0" w:color="auto"/>
              <w:right w:val="single" w:sz="4" w:space="0" w:color="auto"/>
            </w:tcBorders>
          </w:tcPr>
          <w:p w14:paraId="278D29C1" w14:textId="7F4DD365" w:rsidR="00974375" w:rsidRPr="00D4430E" w:rsidRDefault="00974375" w:rsidP="00974375">
            <w:pPr>
              <w:rPr>
                <w:rFonts w:ascii="Arial" w:hAnsi="Arial" w:cs="Arial"/>
                <w:sz w:val="20"/>
                <w:szCs w:val="20"/>
              </w:rPr>
            </w:pPr>
            <w:r w:rsidRPr="00D4430E">
              <w:rPr>
                <w:rFonts w:ascii="Arial" w:hAnsi="Arial" w:cs="Arial"/>
                <w:sz w:val="20"/>
                <w:szCs w:val="20"/>
              </w:rPr>
              <w:t>20%</w:t>
            </w:r>
          </w:p>
        </w:tc>
        <w:tc>
          <w:tcPr>
            <w:tcW w:w="1325" w:type="dxa"/>
            <w:tcBorders>
              <w:top w:val="single" w:sz="12" w:space="0" w:color="auto"/>
              <w:left w:val="single" w:sz="4" w:space="0" w:color="auto"/>
              <w:bottom w:val="single" w:sz="12" w:space="0" w:color="auto"/>
              <w:right w:val="single" w:sz="4" w:space="0" w:color="auto"/>
            </w:tcBorders>
          </w:tcPr>
          <w:p w14:paraId="6D878C9B" w14:textId="4C326AF7" w:rsidR="00974375" w:rsidRPr="00D4430E" w:rsidRDefault="00917EA3" w:rsidP="00974375">
            <w:pPr>
              <w:rPr>
                <w:rFonts w:ascii="Arial" w:hAnsi="Arial" w:cs="Arial"/>
                <w:sz w:val="20"/>
                <w:szCs w:val="20"/>
              </w:rPr>
            </w:pPr>
            <w:r w:rsidRPr="00D4430E">
              <w:rPr>
                <w:rFonts w:ascii="Arial" w:hAnsi="Arial" w:cs="Arial"/>
                <w:sz w:val="20"/>
                <w:szCs w:val="20"/>
              </w:rPr>
              <w:t>4</w:t>
            </w:r>
            <w:r w:rsidR="00974375" w:rsidRPr="00D4430E">
              <w:rPr>
                <w:rFonts w:ascii="Arial" w:hAnsi="Arial" w:cs="Arial"/>
                <w:sz w:val="20"/>
                <w:szCs w:val="20"/>
              </w:rPr>
              <w:t>0%</w:t>
            </w:r>
          </w:p>
        </w:tc>
        <w:tc>
          <w:tcPr>
            <w:tcW w:w="2861" w:type="dxa"/>
            <w:tcBorders>
              <w:top w:val="single" w:sz="12" w:space="0" w:color="auto"/>
              <w:left w:val="single" w:sz="4" w:space="0" w:color="auto"/>
              <w:bottom w:val="single" w:sz="12" w:space="0" w:color="auto"/>
              <w:right w:val="single" w:sz="4" w:space="0" w:color="auto"/>
            </w:tcBorders>
          </w:tcPr>
          <w:p w14:paraId="22FFAEC6" w14:textId="77777777" w:rsidR="00974375" w:rsidRPr="00B00A54" w:rsidRDefault="00974375" w:rsidP="00974375">
            <w:pPr>
              <w:rPr>
                <w:rFonts w:ascii="Arial" w:hAnsi="Arial" w:cs="Arial"/>
                <w:sz w:val="20"/>
                <w:szCs w:val="20"/>
              </w:rPr>
            </w:pPr>
            <w:r w:rsidRPr="00B00A54">
              <w:rPr>
                <w:rFonts w:ascii="Arial" w:hAnsi="Arial" w:cs="Arial"/>
                <w:sz w:val="20"/>
                <w:szCs w:val="20"/>
              </w:rPr>
              <w:t>Developed Program of tourism development.</w:t>
            </w:r>
          </w:p>
          <w:p w14:paraId="47E12A5A" w14:textId="5BCC9D83" w:rsidR="00917EA3" w:rsidRPr="00B00A54" w:rsidRDefault="00917EA3" w:rsidP="00974375">
            <w:pPr>
              <w:rPr>
                <w:rFonts w:ascii="Arial" w:hAnsi="Arial" w:cs="Arial"/>
                <w:sz w:val="20"/>
                <w:szCs w:val="20"/>
              </w:rPr>
            </w:pPr>
            <w:r w:rsidRPr="00B00A54">
              <w:rPr>
                <w:rFonts w:ascii="Arial" w:hAnsi="Arial" w:cs="Arial"/>
                <w:sz w:val="20"/>
                <w:szCs w:val="20"/>
              </w:rPr>
              <w:t xml:space="preserve">Analysis of financial mechanisms prepared for both entities as a base for compiling guidelines for </w:t>
            </w:r>
            <w:r w:rsidRPr="00B00A54">
              <w:rPr>
                <w:rFonts w:ascii="Arial" w:hAnsi="Arial" w:cs="Arial"/>
                <w:sz w:val="20"/>
                <w:szCs w:val="20"/>
              </w:rPr>
              <w:lastRenderedPageBreak/>
              <w:t xml:space="preserve">improved planning and management options. </w:t>
            </w:r>
          </w:p>
          <w:p w14:paraId="0429F8B2" w14:textId="2BCCEC5C" w:rsidR="00917EA3" w:rsidRPr="00D4430E" w:rsidRDefault="00917EA3" w:rsidP="00974375">
            <w:pPr>
              <w:rPr>
                <w:rFonts w:ascii="Arial" w:hAnsi="Arial" w:cs="Arial"/>
                <w:sz w:val="20"/>
                <w:szCs w:val="20"/>
              </w:rPr>
            </w:pPr>
            <w:r w:rsidRPr="0082547E">
              <w:rPr>
                <w:rFonts w:ascii="Arial" w:hAnsi="Arial" w:cs="Arial"/>
                <w:sz w:val="20"/>
                <w:szCs w:val="20"/>
              </w:rPr>
              <w:t>Overview of PA</w:t>
            </w:r>
            <w:r w:rsidRPr="00363B13">
              <w:rPr>
                <w:rFonts w:ascii="Arial" w:hAnsi="Arial" w:cs="Arial"/>
                <w:sz w:val="20"/>
                <w:szCs w:val="20"/>
              </w:rPr>
              <w:t>s</w:t>
            </w:r>
            <w:r w:rsidRPr="00D4430E">
              <w:rPr>
                <w:rFonts w:ascii="Arial" w:hAnsi="Arial" w:cs="Arial"/>
                <w:sz w:val="20"/>
                <w:szCs w:val="20"/>
              </w:rPr>
              <w:t xml:space="preserve"> management conducted with all 35 PA managers via questionnaires (overview will be further used for development of guidelines and methodology for improved planning).</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93664CF" w14:textId="5AD52199" w:rsidR="00974375" w:rsidRPr="00D4430E" w:rsidRDefault="00974375" w:rsidP="00974375">
            <w:pPr>
              <w:rPr>
                <w:rFonts w:ascii="Arial" w:hAnsi="Arial" w:cs="Arial"/>
                <w:sz w:val="20"/>
                <w:szCs w:val="20"/>
              </w:rPr>
            </w:pPr>
            <w:r w:rsidRPr="00D4430E">
              <w:rPr>
                <w:rFonts w:ascii="Arial" w:hAnsi="Arial" w:cs="Arial"/>
                <w:sz w:val="20"/>
                <w:szCs w:val="20"/>
              </w:rPr>
              <w:lastRenderedPageBreak/>
              <w:t>S</w:t>
            </w:r>
          </w:p>
        </w:tc>
      </w:tr>
      <w:tr w:rsidR="00974375" w:rsidRPr="00D4430E" w14:paraId="23A05C33" w14:textId="77777777" w:rsidTr="00974375">
        <w:tc>
          <w:tcPr>
            <w:tcW w:w="5092" w:type="dxa"/>
            <w:tcBorders>
              <w:top w:val="single" w:sz="12" w:space="0" w:color="auto"/>
              <w:left w:val="single" w:sz="12" w:space="0" w:color="auto"/>
              <w:bottom w:val="single" w:sz="12" w:space="0" w:color="auto"/>
              <w:right w:val="single" w:sz="4" w:space="0" w:color="auto"/>
            </w:tcBorders>
          </w:tcPr>
          <w:p w14:paraId="35036E80" w14:textId="3D76E0F8" w:rsidR="00974375" w:rsidRPr="00D4430E" w:rsidRDefault="00974375" w:rsidP="00974375">
            <w:pPr>
              <w:ind w:left="180"/>
              <w:rPr>
                <w:rFonts w:ascii="Arial" w:hAnsi="Arial" w:cs="Arial"/>
                <w:sz w:val="20"/>
                <w:szCs w:val="20"/>
              </w:rPr>
            </w:pPr>
            <w:r w:rsidRPr="00D4430E">
              <w:rPr>
                <w:rFonts w:ascii="Arial" w:hAnsi="Arial" w:cs="Arial"/>
                <w:b/>
                <w:sz w:val="20"/>
                <w:szCs w:val="20"/>
              </w:rPr>
              <w:t>Output 4:</w:t>
            </w:r>
            <w:r w:rsidRPr="00D4430E">
              <w:t xml:space="preserve"> </w:t>
            </w:r>
            <w:r w:rsidRPr="00D4430E">
              <w:rPr>
                <w:rFonts w:ascii="Arial" w:hAnsi="Arial" w:cs="Arial"/>
                <w:b/>
                <w:sz w:val="20"/>
                <w:szCs w:val="20"/>
              </w:rPr>
              <w:t>An enhanced PA financial mechanism developed and resource mobilization capacity of the main actors in the PA system is strengthened</w:t>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p>
        </w:tc>
        <w:tc>
          <w:tcPr>
            <w:tcW w:w="1336" w:type="dxa"/>
            <w:tcBorders>
              <w:top w:val="single" w:sz="12" w:space="0" w:color="auto"/>
              <w:left w:val="single" w:sz="4" w:space="0" w:color="auto"/>
              <w:bottom w:val="single" w:sz="12" w:space="0" w:color="auto"/>
              <w:right w:val="single" w:sz="4" w:space="0" w:color="auto"/>
            </w:tcBorders>
          </w:tcPr>
          <w:p w14:paraId="5FB30289"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71751A08"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3474A410"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79C6B6BA"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75CF142" w14:textId="77777777" w:rsidR="00974375" w:rsidRPr="00D4430E" w:rsidRDefault="00974375" w:rsidP="00974375">
            <w:pPr>
              <w:rPr>
                <w:rFonts w:ascii="Arial" w:hAnsi="Arial" w:cs="Arial"/>
                <w:sz w:val="20"/>
                <w:szCs w:val="20"/>
              </w:rPr>
            </w:pPr>
          </w:p>
        </w:tc>
      </w:tr>
      <w:tr w:rsidR="00974375" w:rsidRPr="00D4430E" w14:paraId="24E185B6" w14:textId="77777777" w:rsidTr="00974375">
        <w:tc>
          <w:tcPr>
            <w:tcW w:w="5092" w:type="dxa"/>
            <w:tcBorders>
              <w:top w:val="single" w:sz="12" w:space="0" w:color="auto"/>
              <w:left w:val="single" w:sz="12" w:space="0" w:color="auto"/>
              <w:bottom w:val="single" w:sz="12" w:space="0" w:color="auto"/>
              <w:right w:val="single" w:sz="4" w:space="0" w:color="auto"/>
            </w:tcBorders>
          </w:tcPr>
          <w:p w14:paraId="59FDE798" w14:textId="14A163A3" w:rsidR="00974375" w:rsidRPr="00D4430E" w:rsidRDefault="00974375" w:rsidP="00974375">
            <w:pPr>
              <w:ind w:left="180"/>
              <w:rPr>
                <w:rFonts w:ascii="Arial" w:hAnsi="Arial" w:cs="Arial"/>
                <w:sz w:val="20"/>
                <w:szCs w:val="20"/>
              </w:rPr>
            </w:pPr>
            <w:r w:rsidRPr="00D4430E">
              <w:rPr>
                <w:rFonts w:ascii="Arial" w:hAnsi="Arial" w:cs="Arial"/>
                <w:sz w:val="20"/>
                <w:szCs w:val="20"/>
              </w:rPr>
              <w:t>Activity 11:</w:t>
            </w:r>
            <w:r w:rsidRPr="00D4430E">
              <w:t xml:space="preserve"> </w:t>
            </w:r>
            <w:r w:rsidRPr="00D4430E">
              <w:rPr>
                <w:rFonts w:ascii="Arial" w:hAnsi="Arial" w:cs="Arial"/>
                <w:sz w:val="20"/>
                <w:szCs w:val="20"/>
              </w:rPr>
              <w:t>Preparation and development of sustainable financing programmes for the PA network of both entities in the country proposed, including active involvement of the entity environment funds (including sustainable funding opportunities and utilizing new PA financing mechanisms, such as Payment for Ecosystem Services)</w:t>
            </w:r>
          </w:p>
        </w:tc>
        <w:tc>
          <w:tcPr>
            <w:tcW w:w="1336" w:type="dxa"/>
            <w:tcBorders>
              <w:top w:val="single" w:sz="12" w:space="0" w:color="auto"/>
              <w:left w:val="single" w:sz="4" w:space="0" w:color="auto"/>
              <w:bottom w:val="single" w:sz="12" w:space="0" w:color="auto"/>
              <w:right w:val="single" w:sz="4" w:space="0" w:color="auto"/>
            </w:tcBorders>
          </w:tcPr>
          <w:p w14:paraId="7CAA8E9A" w14:textId="0E781A04" w:rsidR="00974375" w:rsidRPr="00D4430E" w:rsidRDefault="00974375" w:rsidP="00974375">
            <w:pPr>
              <w:rPr>
                <w:rFonts w:ascii="Arial" w:hAnsi="Arial" w:cs="Arial"/>
                <w:sz w:val="20"/>
                <w:szCs w:val="20"/>
              </w:rPr>
            </w:pPr>
            <w:r w:rsidRPr="00D4430E">
              <w:rPr>
                <w:rFonts w:ascii="Arial" w:hAnsi="Arial" w:cs="Arial"/>
                <w:sz w:val="20"/>
                <w:szCs w:val="20"/>
              </w:rPr>
              <w:t>Feb 2018 – Jan 2019</w:t>
            </w:r>
          </w:p>
        </w:tc>
        <w:tc>
          <w:tcPr>
            <w:tcW w:w="1543" w:type="dxa"/>
            <w:tcBorders>
              <w:top w:val="single" w:sz="12" w:space="0" w:color="auto"/>
              <w:left w:val="single" w:sz="4" w:space="0" w:color="auto"/>
              <w:bottom w:val="single" w:sz="12" w:space="0" w:color="auto"/>
              <w:right w:val="single" w:sz="4" w:space="0" w:color="auto"/>
            </w:tcBorders>
          </w:tcPr>
          <w:p w14:paraId="362DA8BA" w14:textId="1433C319" w:rsidR="00974375" w:rsidRPr="00D4430E" w:rsidRDefault="00974375" w:rsidP="00974375">
            <w:pPr>
              <w:rPr>
                <w:rFonts w:ascii="Arial" w:hAnsi="Arial" w:cs="Arial"/>
                <w:sz w:val="20"/>
                <w:szCs w:val="20"/>
              </w:rPr>
            </w:pPr>
            <w:r w:rsidRPr="00D4430E">
              <w:rPr>
                <w:rFonts w:ascii="Arial" w:hAnsi="Arial" w:cs="Arial"/>
                <w:sz w:val="20"/>
                <w:szCs w:val="20"/>
              </w:rPr>
              <w:t>40%</w:t>
            </w:r>
          </w:p>
        </w:tc>
        <w:tc>
          <w:tcPr>
            <w:tcW w:w="1325" w:type="dxa"/>
            <w:tcBorders>
              <w:top w:val="single" w:sz="12" w:space="0" w:color="auto"/>
              <w:left w:val="single" w:sz="4" w:space="0" w:color="auto"/>
              <w:bottom w:val="single" w:sz="12" w:space="0" w:color="auto"/>
              <w:right w:val="single" w:sz="4" w:space="0" w:color="auto"/>
            </w:tcBorders>
          </w:tcPr>
          <w:p w14:paraId="10AEA7F0" w14:textId="34B3E5D9" w:rsidR="00974375" w:rsidRPr="00D4430E" w:rsidRDefault="00974375" w:rsidP="00974375">
            <w:pPr>
              <w:rPr>
                <w:rFonts w:ascii="Arial" w:hAnsi="Arial" w:cs="Arial"/>
                <w:sz w:val="20"/>
                <w:szCs w:val="20"/>
              </w:rPr>
            </w:pPr>
            <w:r w:rsidRPr="00D4430E">
              <w:rPr>
                <w:rFonts w:ascii="Arial" w:hAnsi="Arial" w:cs="Arial"/>
                <w:sz w:val="20"/>
                <w:szCs w:val="20"/>
              </w:rPr>
              <w:t>50%</w:t>
            </w:r>
          </w:p>
        </w:tc>
        <w:tc>
          <w:tcPr>
            <w:tcW w:w="2861" w:type="dxa"/>
            <w:tcBorders>
              <w:top w:val="single" w:sz="12" w:space="0" w:color="auto"/>
              <w:left w:val="single" w:sz="4" w:space="0" w:color="auto"/>
              <w:bottom w:val="single" w:sz="12" w:space="0" w:color="auto"/>
              <w:right w:val="single" w:sz="4" w:space="0" w:color="auto"/>
            </w:tcBorders>
          </w:tcPr>
          <w:p w14:paraId="2A28B058" w14:textId="77777777" w:rsidR="00974375" w:rsidRPr="00D4430E" w:rsidRDefault="00974375" w:rsidP="00974375">
            <w:pPr>
              <w:rPr>
                <w:rFonts w:ascii="Arial" w:hAnsi="Arial" w:cs="Arial"/>
                <w:sz w:val="20"/>
                <w:szCs w:val="20"/>
              </w:rPr>
            </w:pPr>
            <w:r w:rsidRPr="00D4430E">
              <w:rPr>
                <w:rFonts w:ascii="Arial" w:hAnsi="Arial" w:cs="Arial"/>
                <w:sz w:val="20"/>
                <w:szCs w:val="20"/>
              </w:rPr>
              <w:t>Developed documents: Analysis of financial mechanisms for PAs (FBiH + region);</w:t>
            </w:r>
          </w:p>
          <w:p w14:paraId="7601F1A3" w14:textId="77777777" w:rsidR="00974375" w:rsidRPr="00D4430E" w:rsidRDefault="00974375" w:rsidP="00974375">
            <w:pPr>
              <w:rPr>
                <w:rFonts w:ascii="Arial" w:hAnsi="Arial" w:cs="Arial"/>
                <w:sz w:val="20"/>
                <w:szCs w:val="20"/>
              </w:rPr>
            </w:pPr>
            <w:r w:rsidRPr="00D4430E">
              <w:rPr>
                <w:rFonts w:ascii="Arial" w:hAnsi="Arial" w:cs="Arial"/>
                <w:sz w:val="20"/>
                <w:szCs w:val="20"/>
              </w:rPr>
              <w:t>Analysis of legal framework for PA financing (FBiH + region);</w:t>
            </w:r>
          </w:p>
          <w:p w14:paraId="176D56CA" w14:textId="439FF9F8" w:rsidR="00974375" w:rsidRPr="00D4430E" w:rsidRDefault="00974375" w:rsidP="00974375">
            <w:pPr>
              <w:rPr>
                <w:rFonts w:ascii="Arial" w:hAnsi="Arial" w:cs="Arial"/>
                <w:sz w:val="20"/>
                <w:szCs w:val="20"/>
              </w:rPr>
            </w:pPr>
            <w:r w:rsidRPr="00D4430E">
              <w:rPr>
                <w:rFonts w:ascii="Arial" w:hAnsi="Arial" w:cs="Arial"/>
                <w:sz w:val="20"/>
                <w:szCs w:val="20"/>
              </w:rPr>
              <w:t>Ongoing stakeholder meetings.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8A74A7D" w14:textId="6B456D64"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54DE7634" w14:textId="77777777" w:rsidTr="00974375">
        <w:tc>
          <w:tcPr>
            <w:tcW w:w="5092" w:type="dxa"/>
            <w:tcBorders>
              <w:top w:val="single" w:sz="12" w:space="0" w:color="auto"/>
              <w:left w:val="single" w:sz="12" w:space="0" w:color="auto"/>
              <w:bottom w:val="single" w:sz="12" w:space="0" w:color="auto"/>
              <w:right w:val="single" w:sz="4" w:space="0" w:color="auto"/>
            </w:tcBorders>
          </w:tcPr>
          <w:p w14:paraId="7AD36AF5" w14:textId="056F2F82" w:rsidR="00974375" w:rsidRPr="00D4430E" w:rsidRDefault="00974375" w:rsidP="00974375">
            <w:pPr>
              <w:ind w:left="180"/>
              <w:rPr>
                <w:rFonts w:ascii="Arial" w:hAnsi="Arial" w:cs="Arial"/>
                <w:sz w:val="20"/>
                <w:szCs w:val="20"/>
              </w:rPr>
            </w:pPr>
            <w:r w:rsidRPr="00D4430E">
              <w:rPr>
                <w:rFonts w:ascii="Arial" w:hAnsi="Arial" w:cs="Arial"/>
                <w:sz w:val="20"/>
                <w:szCs w:val="20"/>
              </w:rPr>
              <w:t>Activity 12:</w:t>
            </w:r>
            <w:r w:rsidRPr="00D4430E">
              <w:t xml:space="preserve"> </w:t>
            </w:r>
            <w:r w:rsidRPr="00D4430E">
              <w:rPr>
                <w:rFonts w:ascii="Arial" w:hAnsi="Arial" w:cs="Arial"/>
                <w:sz w:val="20"/>
                <w:szCs w:val="20"/>
              </w:rPr>
              <w:t xml:space="preserve">Development of the </w:t>
            </w:r>
            <w:r w:rsidR="002A46D0" w:rsidRPr="00D4430E">
              <w:rPr>
                <w:rFonts w:ascii="Arial" w:hAnsi="Arial" w:cs="Arial"/>
                <w:sz w:val="20"/>
                <w:szCs w:val="20"/>
              </w:rPr>
              <w:t xml:space="preserve">socio-economic evaluation of area surrounding Igman and Bjelašnica </w:t>
            </w:r>
          </w:p>
        </w:tc>
        <w:tc>
          <w:tcPr>
            <w:tcW w:w="1336" w:type="dxa"/>
            <w:tcBorders>
              <w:top w:val="single" w:sz="12" w:space="0" w:color="auto"/>
              <w:left w:val="single" w:sz="4" w:space="0" w:color="auto"/>
              <w:bottom w:val="single" w:sz="12" w:space="0" w:color="auto"/>
              <w:right w:val="single" w:sz="4" w:space="0" w:color="auto"/>
            </w:tcBorders>
          </w:tcPr>
          <w:p w14:paraId="1BBB4306" w14:textId="689E405D" w:rsidR="00974375" w:rsidRPr="00B00A54" w:rsidRDefault="00974375" w:rsidP="00974375">
            <w:pPr>
              <w:rPr>
                <w:rFonts w:ascii="Arial" w:hAnsi="Arial" w:cs="Arial"/>
                <w:sz w:val="20"/>
                <w:szCs w:val="20"/>
              </w:rPr>
            </w:pPr>
            <w:r w:rsidRPr="00B00A54">
              <w:rPr>
                <w:rFonts w:ascii="Arial" w:hAnsi="Arial" w:cs="Arial"/>
                <w:sz w:val="20"/>
                <w:szCs w:val="20"/>
              </w:rPr>
              <w:t>Aug 2018 – Apr 2019</w:t>
            </w:r>
          </w:p>
        </w:tc>
        <w:tc>
          <w:tcPr>
            <w:tcW w:w="1543" w:type="dxa"/>
            <w:tcBorders>
              <w:top w:val="single" w:sz="12" w:space="0" w:color="auto"/>
              <w:left w:val="single" w:sz="4" w:space="0" w:color="auto"/>
              <w:bottom w:val="single" w:sz="12" w:space="0" w:color="auto"/>
              <w:right w:val="single" w:sz="4" w:space="0" w:color="auto"/>
            </w:tcBorders>
          </w:tcPr>
          <w:p w14:paraId="7A070721" w14:textId="157E3B43" w:rsidR="00974375" w:rsidRPr="00B00A54" w:rsidRDefault="00917EA3" w:rsidP="00974375">
            <w:pPr>
              <w:rPr>
                <w:rFonts w:ascii="Arial" w:hAnsi="Arial" w:cs="Arial"/>
                <w:sz w:val="20"/>
                <w:szCs w:val="20"/>
              </w:rPr>
            </w:pPr>
            <w:r w:rsidRPr="00B00A54">
              <w:rPr>
                <w:rFonts w:ascii="Arial" w:hAnsi="Arial" w:cs="Arial"/>
                <w:sz w:val="20"/>
                <w:szCs w:val="20"/>
              </w:rPr>
              <w:t>0</w:t>
            </w:r>
          </w:p>
        </w:tc>
        <w:tc>
          <w:tcPr>
            <w:tcW w:w="1325" w:type="dxa"/>
            <w:tcBorders>
              <w:top w:val="single" w:sz="12" w:space="0" w:color="auto"/>
              <w:left w:val="single" w:sz="4" w:space="0" w:color="auto"/>
              <w:bottom w:val="single" w:sz="12" w:space="0" w:color="auto"/>
              <w:right w:val="single" w:sz="4" w:space="0" w:color="auto"/>
            </w:tcBorders>
          </w:tcPr>
          <w:p w14:paraId="7AA987E7" w14:textId="26B43330" w:rsidR="00974375" w:rsidRPr="00B00A54" w:rsidRDefault="00917EA3" w:rsidP="00974375">
            <w:pPr>
              <w:rPr>
                <w:rFonts w:ascii="Arial" w:hAnsi="Arial" w:cs="Arial"/>
                <w:sz w:val="20"/>
                <w:szCs w:val="20"/>
              </w:rPr>
            </w:pPr>
            <w:r w:rsidRPr="00B00A54">
              <w:rPr>
                <w:rFonts w:ascii="Arial" w:hAnsi="Arial" w:cs="Arial"/>
                <w:sz w:val="20"/>
                <w:szCs w:val="20"/>
              </w:rPr>
              <w:t>20</w:t>
            </w:r>
          </w:p>
        </w:tc>
        <w:tc>
          <w:tcPr>
            <w:tcW w:w="2861" w:type="dxa"/>
            <w:tcBorders>
              <w:top w:val="single" w:sz="12" w:space="0" w:color="auto"/>
              <w:left w:val="single" w:sz="4" w:space="0" w:color="auto"/>
              <w:bottom w:val="single" w:sz="12" w:space="0" w:color="auto"/>
              <w:right w:val="single" w:sz="4" w:space="0" w:color="auto"/>
            </w:tcBorders>
          </w:tcPr>
          <w:p w14:paraId="46C64F1A" w14:textId="77777777" w:rsidR="00974375" w:rsidRPr="00D4430E" w:rsidRDefault="00974375" w:rsidP="00974375">
            <w:pPr>
              <w:rPr>
                <w:rFonts w:ascii="Arial" w:hAnsi="Arial" w:cs="Arial"/>
                <w:sz w:val="20"/>
                <w:szCs w:val="20"/>
              </w:rPr>
            </w:pPr>
            <w:r w:rsidRPr="0082547E">
              <w:rPr>
                <w:rFonts w:ascii="Arial" w:hAnsi="Arial" w:cs="Arial"/>
                <w:sz w:val="20"/>
                <w:szCs w:val="20"/>
              </w:rPr>
              <w:t xml:space="preserve">One of the recommendations of the last Project </w:t>
            </w:r>
            <w:r w:rsidRPr="00363B13">
              <w:rPr>
                <w:rFonts w:ascii="Arial" w:hAnsi="Arial" w:cs="Arial"/>
                <w:sz w:val="20"/>
                <w:szCs w:val="20"/>
              </w:rPr>
              <w:t>Steering Committee meeting was to e</w:t>
            </w:r>
            <w:r w:rsidRPr="00D4430E">
              <w:rPr>
                <w:rFonts w:ascii="Arial" w:hAnsi="Arial" w:cs="Arial"/>
                <w:sz w:val="20"/>
                <w:szCs w:val="20"/>
              </w:rPr>
              <w:t>xclude Economic evaluation study that uses TEEB methodology. Rather, the project shall draft the socio-economic evaluation of area surrounding Igman and Bjelašnica which can be used as a communication tool with the local communities.</w:t>
            </w:r>
          </w:p>
          <w:p w14:paraId="54CFA021" w14:textId="21211B1D" w:rsidR="00917EA3" w:rsidRPr="00B00A54" w:rsidRDefault="00917EA3" w:rsidP="00974375">
            <w:pPr>
              <w:rPr>
                <w:rFonts w:ascii="Arial" w:hAnsi="Arial" w:cs="Arial"/>
                <w:sz w:val="20"/>
                <w:szCs w:val="20"/>
              </w:rPr>
            </w:pPr>
            <w:r w:rsidRPr="00B00A54">
              <w:rPr>
                <w:rFonts w:ascii="Arial" w:hAnsi="Arial" w:cs="Arial"/>
                <w:sz w:val="20"/>
                <w:szCs w:val="20"/>
              </w:rPr>
              <w:lastRenderedPageBreak/>
              <w:t xml:space="preserve">The activity was not on track until </w:t>
            </w:r>
            <w:r w:rsidR="002A46D0" w:rsidRPr="00B00A54">
              <w:rPr>
                <w:rFonts w:ascii="Arial" w:hAnsi="Arial" w:cs="Arial"/>
                <w:sz w:val="20"/>
                <w:szCs w:val="20"/>
              </w:rPr>
              <w:t>May 2019 when area coverage was agreed by the local communities. Development of the document is in progress.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C3EEB87" w14:textId="6A1C749A" w:rsidR="00974375" w:rsidRPr="00D4430E" w:rsidRDefault="00917EA3" w:rsidP="00974375">
            <w:pPr>
              <w:rPr>
                <w:rFonts w:ascii="Arial" w:hAnsi="Arial" w:cs="Arial"/>
                <w:sz w:val="20"/>
                <w:szCs w:val="20"/>
              </w:rPr>
            </w:pPr>
            <w:r w:rsidRPr="0082547E">
              <w:rPr>
                <w:rFonts w:ascii="Arial" w:hAnsi="Arial" w:cs="Arial"/>
                <w:sz w:val="20"/>
                <w:szCs w:val="20"/>
              </w:rPr>
              <w:lastRenderedPageBreak/>
              <w:t>MS</w:t>
            </w:r>
          </w:p>
        </w:tc>
      </w:tr>
      <w:tr w:rsidR="00974375" w:rsidRPr="00D4430E" w14:paraId="3324ADC4" w14:textId="77777777" w:rsidTr="00974375">
        <w:tc>
          <w:tcPr>
            <w:tcW w:w="5092" w:type="dxa"/>
            <w:tcBorders>
              <w:top w:val="single" w:sz="12" w:space="0" w:color="auto"/>
              <w:left w:val="single" w:sz="12" w:space="0" w:color="auto"/>
              <w:bottom w:val="single" w:sz="12" w:space="0" w:color="auto"/>
              <w:right w:val="single" w:sz="4" w:space="0" w:color="auto"/>
            </w:tcBorders>
          </w:tcPr>
          <w:p w14:paraId="756992C3" w14:textId="558D6FCC" w:rsidR="00974375" w:rsidRPr="00D4430E" w:rsidRDefault="00974375" w:rsidP="00974375">
            <w:pPr>
              <w:ind w:left="180"/>
              <w:rPr>
                <w:rFonts w:ascii="Arial" w:hAnsi="Arial" w:cs="Arial"/>
                <w:sz w:val="20"/>
                <w:szCs w:val="20"/>
              </w:rPr>
            </w:pPr>
            <w:r w:rsidRPr="00D4430E">
              <w:rPr>
                <w:rFonts w:ascii="Arial" w:hAnsi="Arial" w:cs="Arial"/>
                <w:b/>
                <w:sz w:val="20"/>
                <w:szCs w:val="20"/>
              </w:rPr>
              <w:t>Output 5:</w:t>
            </w:r>
            <w:r w:rsidRPr="00D4430E">
              <w:t xml:space="preserve"> </w:t>
            </w:r>
            <w:r w:rsidRPr="00D4430E">
              <w:rPr>
                <w:rFonts w:ascii="Arial" w:hAnsi="Arial" w:cs="Arial"/>
                <w:b/>
                <w:sz w:val="20"/>
                <w:szCs w:val="20"/>
              </w:rPr>
              <w:t>Advocacy and communication of natural values and benefits of PAs to PA staff, conservation authorities and decision makers is conducted</w:t>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p>
        </w:tc>
        <w:tc>
          <w:tcPr>
            <w:tcW w:w="1336" w:type="dxa"/>
            <w:tcBorders>
              <w:top w:val="single" w:sz="12" w:space="0" w:color="auto"/>
              <w:left w:val="single" w:sz="4" w:space="0" w:color="auto"/>
              <w:bottom w:val="single" w:sz="12" w:space="0" w:color="auto"/>
              <w:right w:val="single" w:sz="4" w:space="0" w:color="auto"/>
            </w:tcBorders>
          </w:tcPr>
          <w:p w14:paraId="6E3035ED"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4A91C54D"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554AECB8"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36682F34"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5E7A7FE" w14:textId="77777777" w:rsidR="00974375" w:rsidRPr="00D4430E" w:rsidRDefault="00974375" w:rsidP="00974375">
            <w:pPr>
              <w:rPr>
                <w:rFonts w:ascii="Arial" w:hAnsi="Arial" w:cs="Arial"/>
                <w:sz w:val="20"/>
                <w:szCs w:val="20"/>
              </w:rPr>
            </w:pPr>
          </w:p>
        </w:tc>
      </w:tr>
      <w:tr w:rsidR="00974375" w:rsidRPr="00D4430E" w14:paraId="3249A477" w14:textId="77777777" w:rsidTr="00974375">
        <w:tc>
          <w:tcPr>
            <w:tcW w:w="5092" w:type="dxa"/>
            <w:tcBorders>
              <w:top w:val="single" w:sz="12" w:space="0" w:color="auto"/>
              <w:left w:val="single" w:sz="12" w:space="0" w:color="auto"/>
              <w:bottom w:val="single" w:sz="12" w:space="0" w:color="auto"/>
              <w:right w:val="single" w:sz="4" w:space="0" w:color="auto"/>
            </w:tcBorders>
          </w:tcPr>
          <w:p w14:paraId="3A02B6D3" w14:textId="2E06D3DB" w:rsidR="00974375" w:rsidRPr="00D4430E" w:rsidRDefault="00974375" w:rsidP="00974375">
            <w:pPr>
              <w:ind w:left="180"/>
              <w:rPr>
                <w:rFonts w:ascii="Arial" w:hAnsi="Arial" w:cs="Arial"/>
                <w:sz w:val="20"/>
                <w:szCs w:val="20"/>
              </w:rPr>
            </w:pPr>
            <w:r w:rsidRPr="00D4430E">
              <w:rPr>
                <w:rFonts w:ascii="Arial" w:hAnsi="Arial" w:cs="Arial"/>
                <w:sz w:val="20"/>
                <w:szCs w:val="20"/>
              </w:rPr>
              <w:t>Activity 13:</w:t>
            </w:r>
            <w:r w:rsidRPr="00D4430E">
              <w:t xml:space="preserve"> </w:t>
            </w:r>
            <w:r w:rsidRPr="00D4430E">
              <w:rPr>
                <w:rFonts w:ascii="Arial" w:hAnsi="Arial" w:cs="Arial"/>
                <w:sz w:val="20"/>
                <w:szCs w:val="20"/>
              </w:rPr>
              <w:t>Develop and conduct training programmes to PA staff related to sustainable protected area planning and management; financing and development opportunities, practical nature protection, sustainable use of non-timber forest products, etc., including gender balance and inclusion of vulnerable groups and ethnic and religious minorities.</w:t>
            </w:r>
          </w:p>
        </w:tc>
        <w:tc>
          <w:tcPr>
            <w:tcW w:w="1336" w:type="dxa"/>
            <w:tcBorders>
              <w:top w:val="single" w:sz="12" w:space="0" w:color="auto"/>
              <w:left w:val="single" w:sz="4" w:space="0" w:color="auto"/>
              <w:bottom w:val="single" w:sz="12" w:space="0" w:color="auto"/>
              <w:right w:val="single" w:sz="4" w:space="0" w:color="auto"/>
            </w:tcBorders>
          </w:tcPr>
          <w:p w14:paraId="152C89D5" w14:textId="56FA3DDE" w:rsidR="00974375" w:rsidRPr="00D4430E" w:rsidRDefault="00974375" w:rsidP="00974375">
            <w:pPr>
              <w:rPr>
                <w:rFonts w:ascii="Arial" w:hAnsi="Arial" w:cs="Arial"/>
                <w:sz w:val="20"/>
                <w:szCs w:val="20"/>
              </w:rPr>
            </w:pPr>
            <w:r w:rsidRPr="00D4430E">
              <w:rPr>
                <w:rFonts w:ascii="Arial" w:hAnsi="Arial" w:cs="Arial"/>
                <w:sz w:val="20"/>
                <w:szCs w:val="20"/>
              </w:rPr>
              <w:t>Nov 2016 – Aug 2018</w:t>
            </w:r>
          </w:p>
        </w:tc>
        <w:tc>
          <w:tcPr>
            <w:tcW w:w="1543" w:type="dxa"/>
            <w:tcBorders>
              <w:top w:val="single" w:sz="12" w:space="0" w:color="auto"/>
              <w:left w:val="single" w:sz="4" w:space="0" w:color="auto"/>
              <w:bottom w:val="single" w:sz="12" w:space="0" w:color="auto"/>
              <w:right w:val="single" w:sz="4" w:space="0" w:color="auto"/>
            </w:tcBorders>
          </w:tcPr>
          <w:p w14:paraId="59244829" w14:textId="7D3853DA" w:rsidR="00974375" w:rsidRPr="00D4430E" w:rsidRDefault="00974375" w:rsidP="00974375">
            <w:pPr>
              <w:rPr>
                <w:rFonts w:ascii="Arial" w:hAnsi="Arial" w:cs="Arial"/>
                <w:sz w:val="20"/>
                <w:szCs w:val="20"/>
              </w:rPr>
            </w:pPr>
            <w:r w:rsidRPr="00D4430E">
              <w:rPr>
                <w:rFonts w:ascii="Arial" w:hAnsi="Arial" w:cs="Arial"/>
                <w:sz w:val="20"/>
                <w:szCs w:val="20"/>
              </w:rPr>
              <w:t>70%</w:t>
            </w:r>
          </w:p>
          <w:p w14:paraId="68B0674D" w14:textId="5FF136EB" w:rsidR="00974375" w:rsidRPr="00D4430E" w:rsidRDefault="00974375" w:rsidP="00974375">
            <w:pPr>
              <w:rPr>
                <w:rFonts w:ascii="Arial" w:hAnsi="Arial" w:cs="Arial"/>
                <w:sz w:val="20"/>
                <w:szCs w:val="20"/>
              </w:rPr>
            </w:pPr>
            <w:r w:rsidRPr="00D4430E">
              <w:rPr>
                <w:rFonts w:ascii="Arial" w:hAnsi="Arial" w:cs="Arial"/>
                <w:sz w:val="20"/>
                <w:szCs w:val="20"/>
              </w:rPr>
              <w:t>Meeting in Livno</w:t>
            </w:r>
          </w:p>
        </w:tc>
        <w:tc>
          <w:tcPr>
            <w:tcW w:w="1325" w:type="dxa"/>
            <w:tcBorders>
              <w:top w:val="single" w:sz="12" w:space="0" w:color="auto"/>
              <w:left w:val="single" w:sz="4" w:space="0" w:color="auto"/>
              <w:bottom w:val="single" w:sz="12" w:space="0" w:color="auto"/>
              <w:right w:val="single" w:sz="4" w:space="0" w:color="auto"/>
            </w:tcBorders>
          </w:tcPr>
          <w:p w14:paraId="5277D448" w14:textId="0F42768E" w:rsidR="00974375" w:rsidRPr="00D4430E" w:rsidRDefault="00974375" w:rsidP="00974375">
            <w:pPr>
              <w:rPr>
                <w:rFonts w:ascii="Arial" w:hAnsi="Arial" w:cs="Arial"/>
                <w:sz w:val="20"/>
                <w:szCs w:val="20"/>
              </w:rPr>
            </w:pPr>
            <w:r w:rsidRPr="00D4430E">
              <w:rPr>
                <w:rFonts w:ascii="Arial" w:hAnsi="Arial" w:cs="Arial"/>
                <w:sz w:val="20"/>
                <w:szCs w:val="20"/>
              </w:rPr>
              <w:t xml:space="preserve"> 80%</w:t>
            </w:r>
          </w:p>
        </w:tc>
        <w:tc>
          <w:tcPr>
            <w:tcW w:w="2861" w:type="dxa"/>
            <w:tcBorders>
              <w:top w:val="single" w:sz="12" w:space="0" w:color="auto"/>
              <w:left w:val="single" w:sz="4" w:space="0" w:color="auto"/>
              <w:bottom w:val="single" w:sz="12" w:space="0" w:color="auto"/>
              <w:right w:val="single" w:sz="4" w:space="0" w:color="auto"/>
            </w:tcBorders>
          </w:tcPr>
          <w:p w14:paraId="51721ADE" w14:textId="77777777" w:rsidR="00974375" w:rsidRPr="00D4430E" w:rsidRDefault="00974375" w:rsidP="00974375">
            <w:pPr>
              <w:rPr>
                <w:rFonts w:ascii="Arial" w:hAnsi="Arial" w:cs="Arial"/>
                <w:sz w:val="20"/>
                <w:szCs w:val="20"/>
              </w:rPr>
            </w:pPr>
            <w:r w:rsidRPr="00D4430E">
              <w:rPr>
                <w:rFonts w:ascii="Arial" w:hAnsi="Arial" w:cs="Arial"/>
                <w:sz w:val="20"/>
                <w:szCs w:val="20"/>
              </w:rPr>
              <w:t>Ongoing stakeholder meetings.</w:t>
            </w:r>
          </w:p>
          <w:p w14:paraId="217D8912" w14:textId="0A2E5075" w:rsidR="00974375" w:rsidRPr="00D4430E" w:rsidRDefault="00974375" w:rsidP="00974375">
            <w:pPr>
              <w:rPr>
                <w:rFonts w:ascii="Arial" w:hAnsi="Arial" w:cs="Arial"/>
                <w:sz w:val="20"/>
                <w:szCs w:val="20"/>
              </w:rPr>
            </w:pPr>
            <w:r w:rsidRPr="00D4430E">
              <w:rPr>
                <w:rFonts w:ascii="Arial" w:hAnsi="Arial" w:cs="Arial"/>
                <w:sz w:val="20"/>
                <w:szCs w:val="20"/>
              </w:rPr>
              <w:t xml:space="preserve">Held protected areas managers day (in 2017, 2018 and one expected for 2019) whereas financing opportunities were presented to protected areas managers; shown best management practices from the region. </w:t>
            </w:r>
          </w:p>
          <w:p w14:paraId="5A17A9CB" w14:textId="680049E2" w:rsidR="00974375" w:rsidRPr="00D4430E" w:rsidRDefault="00974375" w:rsidP="00974375">
            <w:pPr>
              <w:rPr>
                <w:rFonts w:ascii="Arial" w:hAnsi="Arial" w:cs="Arial"/>
                <w:sz w:val="20"/>
                <w:szCs w:val="20"/>
              </w:rPr>
            </w:pPr>
            <w:r w:rsidRPr="00D4430E">
              <w:rPr>
                <w:rFonts w:ascii="Arial" w:hAnsi="Arial" w:cs="Arial"/>
                <w:sz w:val="20"/>
                <w:szCs w:val="20"/>
              </w:rPr>
              <w:t>Questionnaire based research conducted with all protected areas managers.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8D9B034" w14:textId="6E1F54D7"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123AEF9A" w14:textId="77777777" w:rsidTr="00974375">
        <w:tc>
          <w:tcPr>
            <w:tcW w:w="5092" w:type="dxa"/>
            <w:tcBorders>
              <w:top w:val="single" w:sz="12" w:space="0" w:color="auto"/>
              <w:left w:val="single" w:sz="12" w:space="0" w:color="auto"/>
              <w:bottom w:val="single" w:sz="12" w:space="0" w:color="auto"/>
              <w:right w:val="single" w:sz="4" w:space="0" w:color="auto"/>
            </w:tcBorders>
          </w:tcPr>
          <w:p w14:paraId="4E374072" w14:textId="4306B1F8" w:rsidR="00974375" w:rsidRPr="00D4430E" w:rsidRDefault="00974375" w:rsidP="00974375">
            <w:pPr>
              <w:ind w:left="180"/>
              <w:rPr>
                <w:rFonts w:ascii="Arial" w:hAnsi="Arial" w:cs="Arial"/>
                <w:sz w:val="20"/>
                <w:szCs w:val="20"/>
              </w:rPr>
            </w:pPr>
            <w:r w:rsidRPr="00D4430E">
              <w:rPr>
                <w:rFonts w:ascii="Arial" w:hAnsi="Arial" w:cs="Arial"/>
                <w:sz w:val="20"/>
                <w:szCs w:val="20"/>
              </w:rPr>
              <w:t>Activity 14:</w:t>
            </w:r>
            <w:r w:rsidRPr="00D4430E">
              <w:t xml:space="preserve"> </w:t>
            </w:r>
            <w:r w:rsidRPr="00D4430E">
              <w:rPr>
                <w:rFonts w:ascii="Arial" w:hAnsi="Arial" w:cs="Arial"/>
                <w:sz w:val="20"/>
                <w:szCs w:val="20"/>
              </w:rPr>
              <w:t>High-level decision makers and donors meeting and several national public meetings on promotion of natural values of BiH, advocacy and awareness raising on necessity for its sustainable management and adequate protection</w:t>
            </w:r>
          </w:p>
        </w:tc>
        <w:tc>
          <w:tcPr>
            <w:tcW w:w="1336" w:type="dxa"/>
            <w:tcBorders>
              <w:top w:val="single" w:sz="12" w:space="0" w:color="auto"/>
              <w:left w:val="single" w:sz="4" w:space="0" w:color="auto"/>
              <w:bottom w:val="single" w:sz="12" w:space="0" w:color="auto"/>
              <w:right w:val="single" w:sz="4" w:space="0" w:color="auto"/>
            </w:tcBorders>
          </w:tcPr>
          <w:p w14:paraId="72E6464A" w14:textId="77777777" w:rsidR="00974375" w:rsidRPr="00B46D10" w:rsidRDefault="00974375" w:rsidP="00974375">
            <w:pPr>
              <w:rPr>
                <w:rFonts w:ascii="Arial" w:hAnsi="Arial" w:cs="Arial"/>
                <w:sz w:val="20"/>
                <w:szCs w:val="20"/>
                <w:lang w:val="es-ES"/>
              </w:rPr>
            </w:pPr>
            <w:r w:rsidRPr="00B46D10">
              <w:rPr>
                <w:rFonts w:ascii="Arial" w:hAnsi="Arial" w:cs="Arial"/>
                <w:sz w:val="20"/>
                <w:szCs w:val="20"/>
                <w:lang w:val="es-ES"/>
              </w:rPr>
              <w:t>Feb, Mar, Apr 2017</w:t>
            </w:r>
          </w:p>
          <w:p w14:paraId="072384DD" w14:textId="77777777" w:rsidR="00974375" w:rsidRPr="00B46D10" w:rsidRDefault="00974375" w:rsidP="00974375">
            <w:pPr>
              <w:rPr>
                <w:rFonts w:ascii="Arial" w:hAnsi="Arial" w:cs="Arial"/>
                <w:sz w:val="20"/>
                <w:szCs w:val="20"/>
                <w:lang w:val="es-ES"/>
              </w:rPr>
            </w:pPr>
          </w:p>
          <w:p w14:paraId="78ACCF0D" w14:textId="77777777" w:rsidR="00974375" w:rsidRPr="00B46D10" w:rsidRDefault="00974375" w:rsidP="00974375">
            <w:pPr>
              <w:rPr>
                <w:rFonts w:ascii="Arial" w:hAnsi="Arial" w:cs="Arial"/>
                <w:sz w:val="20"/>
                <w:szCs w:val="20"/>
                <w:lang w:val="es-ES"/>
              </w:rPr>
            </w:pPr>
            <w:r w:rsidRPr="00B46D10">
              <w:rPr>
                <w:rFonts w:ascii="Arial" w:hAnsi="Arial" w:cs="Arial"/>
                <w:sz w:val="20"/>
                <w:szCs w:val="20"/>
                <w:lang w:val="es-ES"/>
              </w:rPr>
              <w:t>Feb, Mar, Apr 2018</w:t>
            </w:r>
          </w:p>
          <w:p w14:paraId="18900B7A" w14:textId="77777777" w:rsidR="00974375" w:rsidRPr="00B46D10" w:rsidRDefault="00974375" w:rsidP="00974375">
            <w:pPr>
              <w:rPr>
                <w:rFonts w:ascii="Arial" w:hAnsi="Arial" w:cs="Arial"/>
                <w:sz w:val="20"/>
                <w:szCs w:val="20"/>
                <w:lang w:val="es-ES"/>
              </w:rPr>
            </w:pPr>
          </w:p>
          <w:p w14:paraId="38B03FBD" w14:textId="69151492" w:rsidR="00974375" w:rsidRPr="00D4430E" w:rsidRDefault="00974375" w:rsidP="00974375">
            <w:pPr>
              <w:rPr>
                <w:rFonts w:ascii="Arial" w:hAnsi="Arial" w:cs="Arial"/>
                <w:sz w:val="20"/>
                <w:szCs w:val="20"/>
              </w:rPr>
            </w:pPr>
            <w:r w:rsidRPr="00D4430E">
              <w:rPr>
                <w:rFonts w:ascii="Arial" w:hAnsi="Arial" w:cs="Arial"/>
                <w:sz w:val="20"/>
                <w:szCs w:val="20"/>
              </w:rPr>
              <w:t>Feb, Mar, Apr 2019</w:t>
            </w:r>
          </w:p>
        </w:tc>
        <w:tc>
          <w:tcPr>
            <w:tcW w:w="1543" w:type="dxa"/>
            <w:tcBorders>
              <w:top w:val="single" w:sz="12" w:space="0" w:color="auto"/>
              <w:left w:val="single" w:sz="4" w:space="0" w:color="auto"/>
              <w:bottom w:val="single" w:sz="12" w:space="0" w:color="auto"/>
              <w:right w:val="single" w:sz="4" w:space="0" w:color="auto"/>
            </w:tcBorders>
          </w:tcPr>
          <w:p w14:paraId="68C3094A" w14:textId="16AF6605" w:rsidR="00974375" w:rsidRPr="00B00A54" w:rsidRDefault="00974375" w:rsidP="00974375">
            <w:pPr>
              <w:rPr>
                <w:rFonts w:ascii="Arial" w:hAnsi="Arial" w:cs="Arial"/>
                <w:sz w:val="20"/>
                <w:szCs w:val="20"/>
              </w:rPr>
            </w:pPr>
            <w:r w:rsidRPr="00B00A54">
              <w:rPr>
                <w:rFonts w:ascii="Arial" w:hAnsi="Arial" w:cs="Arial"/>
                <w:sz w:val="20"/>
                <w:szCs w:val="20"/>
              </w:rPr>
              <w:t>100%</w:t>
            </w:r>
          </w:p>
          <w:p w14:paraId="1D485D70" w14:textId="77777777" w:rsidR="00974375" w:rsidRPr="00B00A54" w:rsidRDefault="00974375" w:rsidP="00974375">
            <w:pPr>
              <w:rPr>
                <w:rFonts w:ascii="Arial" w:hAnsi="Arial" w:cs="Arial"/>
                <w:sz w:val="20"/>
                <w:szCs w:val="20"/>
              </w:rPr>
            </w:pPr>
          </w:p>
          <w:p w14:paraId="7C354755" w14:textId="77777777" w:rsidR="00974375" w:rsidRPr="00B00A54" w:rsidRDefault="00974375" w:rsidP="00974375">
            <w:pPr>
              <w:rPr>
                <w:rFonts w:ascii="Arial" w:hAnsi="Arial" w:cs="Arial"/>
                <w:sz w:val="20"/>
                <w:szCs w:val="20"/>
              </w:rPr>
            </w:pPr>
          </w:p>
          <w:p w14:paraId="5C8A05D5" w14:textId="2DD15114" w:rsidR="00974375" w:rsidRPr="0082547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5CE5B960" w14:textId="77777777" w:rsidR="00974375" w:rsidRPr="00D4430E" w:rsidRDefault="00974375" w:rsidP="00974375">
            <w:pPr>
              <w:rPr>
                <w:rFonts w:ascii="Arial" w:hAnsi="Arial" w:cs="Arial"/>
                <w:sz w:val="20"/>
                <w:szCs w:val="20"/>
              </w:rPr>
            </w:pPr>
            <w:r w:rsidRPr="00D4430E">
              <w:rPr>
                <w:rFonts w:ascii="Arial" w:hAnsi="Arial" w:cs="Arial"/>
                <w:sz w:val="20"/>
                <w:szCs w:val="20"/>
              </w:rPr>
              <w:t>100%</w:t>
            </w:r>
          </w:p>
          <w:p w14:paraId="74058531" w14:textId="77777777" w:rsidR="00974375" w:rsidRPr="00D4430E" w:rsidRDefault="00974375" w:rsidP="00974375">
            <w:pPr>
              <w:rPr>
                <w:rFonts w:ascii="Arial" w:hAnsi="Arial" w:cs="Arial"/>
                <w:sz w:val="20"/>
                <w:szCs w:val="20"/>
              </w:rPr>
            </w:pPr>
          </w:p>
          <w:p w14:paraId="12D3A988" w14:textId="77777777" w:rsidR="00974375" w:rsidRPr="00D4430E" w:rsidRDefault="00974375" w:rsidP="00974375">
            <w:pPr>
              <w:rPr>
                <w:rFonts w:ascii="Arial" w:hAnsi="Arial" w:cs="Arial"/>
                <w:sz w:val="20"/>
                <w:szCs w:val="20"/>
              </w:rPr>
            </w:pPr>
          </w:p>
          <w:p w14:paraId="5D1B7C47" w14:textId="77777777" w:rsidR="00974375" w:rsidRPr="00D4430E" w:rsidRDefault="00974375" w:rsidP="00974375">
            <w:pPr>
              <w:rPr>
                <w:rFonts w:ascii="Arial" w:hAnsi="Arial" w:cs="Arial"/>
                <w:sz w:val="20"/>
                <w:szCs w:val="20"/>
              </w:rPr>
            </w:pPr>
          </w:p>
          <w:p w14:paraId="360EA3DB"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0724988A" w14:textId="77777777" w:rsidR="00974375" w:rsidRPr="00D4430E" w:rsidRDefault="00974375" w:rsidP="00974375">
            <w:pPr>
              <w:rPr>
                <w:rFonts w:ascii="Arial" w:hAnsi="Arial" w:cs="Arial"/>
                <w:sz w:val="20"/>
                <w:szCs w:val="20"/>
              </w:rPr>
            </w:pPr>
            <w:r w:rsidRPr="00D4430E">
              <w:rPr>
                <w:rFonts w:ascii="Arial" w:hAnsi="Arial" w:cs="Arial"/>
                <w:sz w:val="20"/>
                <w:szCs w:val="20"/>
              </w:rPr>
              <w:t>Held stakeholder meetings.</w:t>
            </w:r>
          </w:p>
          <w:p w14:paraId="21FC90B2" w14:textId="77777777" w:rsidR="00974375" w:rsidRPr="00D4430E" w:rsidRDefault="00974375" w:rsidP="00974375">
            <w:pPr>
              <w:rPr>
                <w:rFonts w:ascii="Arial" w:hAnsi="Arial" w:cs="Arial"/>
                <w:sz w:val="20"/>
                <w:szCs w:val="20"/>
              </w:rPr>
            </w:pPr>
            <w:r w:rsidRPr="00D4430E">
              <w:rPr>
                <w:rFonts w:ascii="Arial" w:hAnsi="Arial" w:cs="Arial"/>
                <w:sz w:val="20"/>
                <w:szCs w:val="20"/>
              </w:rPr>
              <w:t>WED 2017, 2018 activities.</w:t>
            </w:r>
          </w:p>
          <w:p w14:paraId="7147B6BB" w14:textId="77777777" w:rsidR="00974375" w:rsidRPr="00D4430E" w:rsidRDefault="00974375" w:rsidP="00974375">
            <w:pPr>
              <w:rPr>
                <w:rFonts w:ascii="Arial" w:hAnsi="Arial" w:cs="Arial"/>
                <w:sz w:val="20"/>
                <w:szCs w:val="20"/>
              </w:rPr>
            </w:pPr>
            <w:r w:rsidRPr="00D4430E">
              <w:rPr>
                <w:rFonts w:ascii="Arial" w:hAnsi="Arial" w:cs="Arial"/>
                <w:sz w:val="20"/>
                <w:szCs w:val="20"/>
              </w:rPr>
              <w:t>Two high level meetings (one in 2017, one in 2018).</w:t>
            </w:r>
          </w:p>
          <w:p w14:paraId="6AB0DC7A"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1E071EF2" w14:textId="673A1B5E"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55842AB4" w14:textId="77777777" w:rsidTr="00974375">
        <w:tc>
          <w:tcPr>
            <w:tcW w:w="5092" w:type="dxa"/>
            <w:tcBorders>
              <w:top w:val="single" w:sz="12" w:space="0" w:color="auto"/>
              <w:left w:val="single" w:sz="12" w:space="0" w:color="auto"/>
              <w:bottom w:val="single" w:sz="12" w:space="0" w:color="auto"/>
              <w:right w:val="single" w:sz="4" w:space="0" w:color="auto"/>
            </w:tcBorders>
          </w:tcPr>
          <w:p w14:paraId="7A069792" w14:textId="3B38D3AB" w:rsidR="00974375" w:rsidRPr="00D4430E" w:rsidRDefault="00974375" w:rsidP="00974375">
            <w:pPr>
              <w:ind w:left="180"/>
              <w:rPr>
                <w:rFonts w:ascii="Arial" w:hAnsi="Arial" w:cs="Arial"/>
                <w:sz w:val="20"/>
                <w:szCs w:val="20"/>
              </w:rPr>
            </w:pPr>
            <w:r w:rsidRPr="00D4430E">
              <w:rPr>
                <w:rFonts w:ascii="Arial" w:hAnsi="Arial" w:cs="Arial"/>
                <w:b/>
                <w:sz w:val="20"/>
                <w:szCs w:val="20"/>
              </w:rPr>
              <w:t>Output 6: Public awareness and action on nature conservation and resulting economic benefits is increased</w:t>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p>
        </w:tc>
        <w:tc>
          <w:tcPr>
            <w:tcW w:w="1336" w:type="dxa"/>
            <w:tcBorders>
              <w:top w:val="single" w:sz="12" w:space="0" w:color="auto"/>
              <w:left w:val="single" w:sz="4" w:space="0" w:color="auto"/>
              <w:bottom w:val="single" w:sz="12" w:space="0" w:color="auto"/>
              <w:right w:val="single" w:sz="4" w:space="0" w:color="auto"/>
            </w:tcBorders>
          </w:tcPr>
          <w:p w14:paraId="69F1B7D2"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7925CFD3"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3AA2B801"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0F79DD00"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1200C49" w14:textId="77777777" w:rsidR="00974375" w:rsidRPr="00D4430E" w:rsidRDefault="00974375" w:rsidP="00974375">
            <w:pPr>
              <w:rPr>
                <w:rFonts w:ascii="Arial" w:hAnsi="Arial" w:cs="Arial"/>
                <w:sz w:val="20"/>
                <w:szCs w:val="20"/>
              </w:rPr>
            </w:pPr>
          </w:p>
        </w:tc>
      </w:tr>
      <w:tr w:rsidR="00974375" w:rsidRPr="00D4430E" w14:paraId="0609EECB" w14:textId="77777777" w:rsidTr="00974375">
        <w:tc>
          <w:tcPr>
            <w:tcW w:w="5092" w:type="dxa"/>
            <w:tcBorders>
              <w:top w:val="single" w:sz="12" w:space="0" w:color="auto"/>
              <w:left w:val="single" w:sz="12" w:space="0" w:color="auto"/>
              <w:bottom w:val="single" w:sz="12" w:space="0" w:color="auto"/>
              <w:right w:val="single" w:sz="4" w:space="0" w:color="auto"/>
            </w:tcBorders>
          </w:tcPr>
          <w:p w14:paraId="4A672198" w14:textId="0E1D1DE4" w:rsidR="00974375" w:rsidRPr="00D4430E" w:rsidRDefault="00974375" w:rsidP="00974375">
            <w:pPr>
              <w:ind w:left="180"/>
              <w:rPr>
                <w:rFonts w:ascii="Arial" w:hAnsi="Arial" w:cs="Arial"/>
                <w:sz w:val="20"/>
                <w:szCs w:val="20"/>
              </w:rPr>
            </w:pPr>
            <w:r w:rsidRPr="00D4430E">
              <w:rPr>
                <w:rFonts w:ascii="Arial" w:hAnsi="Arial" w:cs="Arial"/>
                <w:sz w:val="20"/>
                <w:szCs w:val="20"/>
              </w:rPr>
              <w:t>Activity 15:</w:t>
            </w:r>
            <w:r w:rsidRPr="00D4430E">
              <w:t xml:space="preserve"> </w:t>
            </w:r>
            <w:r w:rsidRPr="00D4430E">
              <w:rPr>
                <w:rFonts w:ascii="Arial" w:hAnsi="Arial" w:cs="Arial"/>
                <w:sz w:val="20"/>
                <w:szCs w:val="20"/>
              </w:rPr>
              <w:t xml:space="preserve">Innovative promotion of different aspects of nature protection to local communities around the country, and especially to those living in or near the </w:t>
            </w:r>
            <w:r w:rsidRPr="00D4430E">
              <w:rPr>
                <w:rFonts w:ascii="Arial" w:hAnsi="Arial" w:cs="Arial"/>
                <w:sz w:val="20"/>
                <w:szCs w:val="20"/>
              </w:rPr>
              <w:lastRenderedPageBreak/>
              <w:t>newly proposed protected areas (radio and TV engagement, showcasing best regional practices…)</w:t>
            </w:r>
          </w:p>
        </w:tc>
        <w:tc>
          <w:tcPr>
            <w:tcW w:w="1336" w:type="dxa"/>
            <w:tcBorders>
              <w:top w:val="single" w:sz="12" w:space="0" w:color="auto"/>
              <w:left w:val="single" w:sz="4" w:space="0" w:color="auto"/>
              <w:bottom w:val="single" w:sz="12" w:space="0" w:color="auto"/>
              <w:right w:val="single" w:sz="4" w:space="0" w:color="auto"/>
            </w:tcBorders>
          </w:tcPr>
          <w:p w14:paraId="718094C4" w14:textId="0E107458" w:rsidR="00974375" w:rsidRPr="00D4430E" w:rsidRDefault="00974375" w:rsidP="00974375">
            <w:pPr>
              <w:rPr>
                <w:rFonts w:ascii="Arial" w:hAnsi="Arial" w:cs="Arial"/>
                <w:sz w:val="20"/>
                <w:szCs w:val="20"/>
              </w:rPr>
            </w:pPr>
            <w:r w:rsidRPr="00D4430E">
              <w:rPr>
                <w:rFonts w:ascii="Arial" w:hAnsi="Arial" w:cs="Arial"/>
                <w:sz w:val="20"/>
                <w:szCs w:val="20"/>
              </w:rPr>
              <w:lastRenderedPageBreak/>
              <w:t>May 2017- Oct 2018</w:t>
            </w:r>
          </w:p>
        </w:tc>
        <w:tc>
          <w:tcPr>
            <w:tcW w:w="1543" w:type="dxa"/>
            <w:tcBorders>
              <w:top w:val="single" w:sz="12" w:space="0" w:color="auto"/>
              <w:left w:val="single" w:sz="4" w:space="0" w:color="auto"/>
              <w:bottom w:val="single" w:sz="12" w:space="0" w:color="auto"/>
              <w:right w:val="single" w:sz="4" w:space="0" w:color="auto"/>
            </w:tcBorders>
          </w:tcPr>
          <w:p w14:paraId="6CD80728" w14:textId="558D1B4E" w:rsidR="00974375" w:rsidRPr="00D4430E" w:rsidRDefault="00974375" w:rsidP="00974375">
            <w:pPr>
              <w:rPr>
                <w:rFonts w:ascii="Arial" w:hAnsi="Arial" w:cs="Arial"/>
                <w:sz w:val="20"/>
                <w:szCs w:val="20"/>
              </w:rPr>
            </w:pPr>
            <w:r w:rsidRPr="00D4430E">
              <w:rPr>
                <w:rFonts w:ascii="Arial" w:hAnsi="Arial" w:cs="Arial"/>
                <w:sz w:val="20"/>
                <w:szCs w:val="20"/>
              </w:rPr>
              <w:t xml:space="preserve">60% </w:t>
            </w:r>
          </w:p>
        </w:tc>
        <w:tc>
          <w:tcPr>
            <w:tcW w:w="1325" w:type="dxa"/>
            <w:tcBorders>
              <w:top w:val="single" w:sz="12" w:space="0" w:color="auto"/>
              <w:left w:val="single" w:sz="4" w:space="0" w:color="auto"/>
              <w:bottom w:val="single" w:sz="12" w:space="0" w:color="auto"/>
              <w:right w:val="single" w:sz="4" w:space="0" w:color="auto"/>
            </w:tcBorders>
          </w:tcPr>
          <w:p w14:paraId="36976F5C" w14:textId="364A257E" w:rsidR="00974375" w:rsidRPr="00D4430E" w:rsidRDefault="00974375" w:rsidP="00974375">
            <w:pPr>
              <w:rPr>
                <w:rFonts w:ascii="Arial" w:hAnsi="Arial" w:cs="Arial"/>
                <w:sz w:val="20"/>
                <w:szCs w:val="20"/>
              </w:rPr>
            </w:pPr>
            <w:r w:rsidRPr="00D4430E">
              <w:rPr>
                <w:rFonts w:ascii="Arial" w:hAnsi="Arial" w:cs="Arial"/>
                <w:sz w:val="20"/>
                <w:szCs w:val="20"/>
              </w:rPr>
              <w:t>70%</w:t>
            </w:r>
          </w:p>
        </w:tc>
        <w:tc>
          <w:tcPr>
            <w:tcW w:w="2861" w:type="dxa"/>
            <w:tcBorders>
              <w:top w:val="single" w:sz="12" w:space="0" w:color="auto"/>
              <w:left w:val="single" w:sz="4" w:space="0" w:color="auto"/>
              <w:bottom w:val="single" w:sz="12" w:space="0" w:color="auto"/>
              <w:right w:val="single" w:sz="4" w:space="0" w:color="auto"/>
            </w:tcBorders>
          </w:tcPr>
          <w:p w14:paraId="785CB367" w14:textId="719ADAA4" w:rsidR="00974375" w:rsidRPr="00D4430E" w:rsidRDefault="00974375" w:rsidP="00974375">
            <w:pPr>
              <w:rPr>
                <w:rFonts w:ascii="Arial" w:hAnsi="Arial" w:cs="Arial"/>
                <w:sz w:val="20"/>
                <w:szCs w:val="20"/>
              </w:rPr>
            </w:pPr>
            <w:r w:rsidRPr="00D4430E">
              <w:rPr>
                <w:rFonts w:ascii="Arial" w:hAnsi="Arial" w:cs="Arial"/>
                <w:sz w:val="20"/>
                <w:szCs w:val="20"/>
              </w:rPr>
              <w:t xml:space="preserve">WED events 2018 with showcased regional practices. </w:t>
            </w:r>
          </w:p>
          <w:p w14:paraId="175B6996" w14:textId="77777777" w:rsidR="00974375" w:rsidRPr="00D4430E" w:rsidRDefault="00974375" w:rsidP="00974375">
            <w:pPr>
              <w:rPr>
                <w:rFonts w:ascii="Arial" w:hAnsi="Arial" w:cs="Arial"/>
                <w:sz w:val="20"/>
                <w:szCs w:val="20"/>
              </w:rPr>
            </w:pPr>
            <w:r w:rsidRPr="00D4430E">
              <w:rPr>
                <w:rFonts w:ascii="Arial" w:hAnsi="Arial" w:cs="Arial"/>
                <w:sz w:val="20"/>
                <w:szCs w:val="20"/>
              </w:rPr>
              <w:lastRenderedPageBreak/>
              <w:t>Developed Program of tourism development.</w:t>
            </w:r>
          </w:p>
          <w:p w14:paraId="28EE5A03" w14:textId="77777777" w:rsidR="00974375" w:rsidRPr="00D4430E" w:rsidRDefault="00974375" w:rsidP="00974375">
            <w:pPr>
              <w:rPr>
                <w:rFonts w:ascii="Arial" w:hAnsi="Arial" w:cs="Arial"/>
                <w:sz w:val="20"/>
                <w:szCs w:val="20"/>
              </w:rPr>
            </w:pPr>
            <w:r w:rsidRPr="00D4430E">
              <w:rPr>
                <w:rFonts w:ascii="Arial" w:hAnsi="Arial" w:cs="Arial"/>
                <w:sz w:val="20"/>
                <w:szCs w:val="20"/>
              </w:rPr>
              <w:t xml:space="preserve">Organized study visits in three areas proposed for protection.  </w:t>
            </w:r>
          </w:p>
          <w:p w14:paraId="6A97F090"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1F4C3D7" w14:textId="5AFFF99C" w:rsidR="00974375" w:rsidRPr="00D4430E" w:rsidRDefault="00974375" w:rsidP="00974375">
            <w:pPr>
              <w:rPr>
                <w:rFonts w:ascii="Arial" w:hAnsi="Arial" w:cs="Arial"/>
                <w:sz w:val="20"/>
                <w:szCs w:val="20"/>
              </w:rPr>
            </w:pPr>
            <w:r w:rsidRPr="00D4430E">
              <w:rPr>
                <w:rFonts w:ascii="Arial" w:hAnsi="Arial" w:cs="Arial"/>
                <w:sz w:val="20"/>
                <w:szCs w:val="20"/>
              </w:rPr>
              <w:lastRenderedPageBreak/>
              <w:t>S</w:t>
            </w:r>
          </w:p>
        </w:tc>
      </w:tr>
      <w:tr w:rsidR="00974375" w:rsidRPr="00D4430E" w14:paraId="0169A743" w14:textId="77777777" w:rsidTr="00974375">
        <w:tc>
          <w:tcPr>
            <w:tcW w:w="5092" w:type="dxa"/>
            <w:tcBorders>
              <w:top w:val="single" w:sz="12" w:space="0" w:color="auto"/>
              <w:left w:val="single" w:sz="12" w:space="0" w:color="auto"/>
              <w:bottom w:val="single" w:sz="12" w:space="0" w:color="auto"/>
              <w:right w:val="single" w:sz="4" w:space="0" w:color="auto"/>
            </w:tcBorders>
          </w:tcPr>
          <w:p w14:paraId="461A9380" w14:textId="2917AB51" w:rsidR="00974375" w:rsidRPr="00D4430E" w:rsidRDefault="00974375" w:rsidP="00974375">
            <w:pPr>
              <w:ind w:left="180"/>
              <w:rPr>
                <w:rFonts w:ascii="Arial" w:hAnsi="Arial" w:cs="Arial"/>
                <w:sz w:val="20"/>
                <w:szCs w:val="20"/>
              </w:rPr>
            </w:pPr>
            <w:r w:rsidRPr="00D4430E">
              <w:rPr>
                <w:rFonts w:ascii="Arial" w:hAnsi="Arial" w:cs="Arial"/>
                <w:sz w:val="20"/>
                <w:szCs w:val="20"/>
              </w:rPr>
              <w:t>Activity 16: Develop high quality, visually attractive and informative communication materials (publications, short film, guides etc.) to promote unique natural values of Bosnia and Herzegovina, focusing on economic opportunities such as tourism and sustainability of protected areas, to be distributed to different stakeholder groups around the country</w:t>
            </w:r>
          </w:p>
        </w:tc>
        <w:tc>
          <w:tcPr>
            <w:tcW w:w="1336" w:type="dxa"/>
            <w:tcBorders>
              <w:top w:val="single" w:sz="12" w:space="0" w:color="auto"/>
              <w:left w:val="single" w:sz="4" w:space="0" w:color="auto"/>
              <w:bottom w:val="single" w:sz="12" w:space="0" w:color="auto"/>
              <w:right w:val="single" w:sz="4" w:space="0" w:color="auto"/>
            </w:tcBorders>
          </w:tcPr>
          <w:p w14:paraId="0499605B" w14:textId="0C140D82" w:rsidR="00974375" w:rsidRPr="00D4430E" w:rsidRDefault="00974375" w:rsidP="00974375">
            <w:pPr>
              <w:rPr>
                <w:rFonts w:ascii="Arial" w:hAnsi="Arial" w:cs="Arial"/>
                <w:sz w:val="20"/>
                <w:szCs w:val="20"/>
              </w:rPr>
            </w:pPr>
            <w:r w:rsidRPr="00D4430E">
              <w:rPr>
                <w:rFonts w:ascii="Arial" w:hAnsi="Arial" w:cs="Arial"/>
                <w:sz w:val="20"/>
                <w:szCs w:val="20"/>
              </w:rPr>
              <w:t>Feb 2017 – Jan 2019</w:t>
            </w:r>
          </w:p>
        </w:tc>
        <w:tc>
          <w:tcPr>
            <w:tcW w:w="1543" w:type="dxa"/>
            <w:tcBorders>
              <w:top w:val="single" w:sz="12" w:space="0" w:color="auto"/>
              <w:left w:val="single" w:sz="4" w:space="0" w:color="auto"/>
              <w:bottom w:val="single" w:sz="12" w:space="0" w:color="auto"/>
              <w:right w:val="single" w:sz="4" w:space="0" w:color="auto"/>
            </w:tcBorders>
          </w:tcPr>
          <w:p w14:paraId="0B124825" w14:textId="745463D3" w:rsidR="00974375" w:rsidRPr="00D4430E" w:rsidRDefault="00974375" w:rsidP="00974375">
            <w:pPr>
              <w:rPr>
                <w:rFonts w:ascii="Arial" w:hAnsi="Arial" w:cs="Arial"/>
                <w:sz w:val="20"/>
                <w:szCs w:val="20"/>
              </w:rPr>
            </w:pPr>
            <w:r w:rsidRPr="00D4430E">
              <w:rPr>
                <w:rFonts w:ascii="Arial" w:hAnsi="Arial" w:cs="Arial"/>
                <w:sz w:val="20"/>
                <w:szCs w:val="20"/>
              </w:rPr>
              <w:t xml:space="preserve">40% </w:t>
            </w:r>
          </w:p>
        </w:tc>
        <w:tc>
          <w:tcPr>
            <w:tcW w:w="1325" w:type="dxa"/>
            <w:tcBorders>
              <w:top w:val="single" w:sz="12" w:space="0" w:color="auto"/>
              <w:left w:val="single" w:sz="4" w:space="0" w:color="auto"/>
              <w:bottom w:val="single" w:sz="12" w:space="0" w:color="auto"/>
              <w:right w:val="single" w:sz="4" w:space="0" w:color="auto"/>
            </w:tcBorders>
          </w:tcPr>
          <w:p w14:paraId="5766790C" w14:textId="60B232AD" w:rsidR="00974375" w:rsidRPr="00D4430E" w:rsidRDefault="002A46D0" w:rsidP="00974375">
            <w:pPr>
              <w:rPr>
                <w:rFonts w:ascii="Arial" w:hAnsi="Arial" w:cs="Arial"/>
                <w:sz w:val="20"/>
                <w:szCs w:val="20"/>
              </w:rPr>
            </w:pPr>
            <w:r w:rsidRPr="00D4430E">
              <w:rPr>
                <w:rFonts w:ascii="Arial" w:hAnsi="Arial" w:cs="Arial"/>
                <w:sz w:val="20"/>
                <w:szCs w:val="20"/>
              </w:rPr>
              <w:t>5</w:t>
            </w:r>
            <w:r w:rsidR="00974375" w:rsidRPr="00D4430E">
              <w:rPr>
                <w:rFonts w:ascii="Arial" w:hAnsi="Arial" w:cs="Arial"/>
                <w:sz w:val="20"/>
                <w:szCs w:val="20"/>
              </w:rPr>
              <w:t>0%</w:t>
            </w:r>
          </w:p>
        </w:tc>
        <w:tc>
          <w:tcPr>
            <w:tcW w:w="2861" w:type="dxa"/>
            <w:tcBorders>
              <w:top w:val="single" w:sz="12" w:space="0" w:color="auto"/>
              <w:left w:val="single" w:sz="4" w:space="0" w:color="auto"/>
              <w:bottom w:val="single" w:sz="12" w:space="0" w:color="auto"/>
              <w:right w:val="single" w:sz="4" w:space="0" w:color="auto"/>
            </w:tcBorders>
          </w:tcPr>
          <w:p w14:paraId="3AF930FC" w14:textId="64868FA2" w:rsidR="00974375" w:rsidRPr="00B00A54" w:rsidRDefault="00974375" w:rsidP="00974375">
            <w:pPr>
              <w:rPr>
                <w:rFonts w:ascii="Arial" w:hAnsi="Arial" w:cs="Arial"/>
                <w:sz w:val="20"/>
                <w:szCs w:val="20"/>
              </w:rPr>
            </w:pPr>
            <w:r w:rsidRPr="00B00A54">
              <w:rPr>
                <w:rFonts w:ascii="Arial" w:hAnsi="Arial" w:cs="Arial"/>
                <w:sz w:val="20"/>
                <w:szCs w:val="20"/>
              </w:rPr>
              <w:t>Promotional materials developed for stakeholder meetings in 2018.</w:t>
            </w:r>
          </w:p>
          <w:p w14:paraId="23A9854E" w14:textId="77777777" w:rsidR="00974375" w:rsidRPr="00B00A54" w:rsidRDefault="002A46D0" w:rsidP="00974375">
            <w:pPr>
              <w:rPr>
                <w:rFonts w:ascii="Arial" w:hAnsi="Arial" w:cs="Arial"/>
                <w:sz w:val="20"/>
                <w:szCs w:val="20"/>
              </w:rPr>
            </w:pPr>
            <w:r w:rsidRPr="00B00A54">
              <w:rPr>
                <w:rFonts w:ascii="Arial" w:hAnsi="Arial" w:cs="Arial"/>
                <w:sz w:val="20"/>
                <w:szCs w:val="20"/>
              </w:rPr>
              <w:t>Developed program of tourism for ministries</w:t>
            </w:r>
          </w:p>
          <w:p w14:paraId="113EB7C0" w14:textId="3592BB1B" w:rsidR="002A46D0" w:rsidRPr="00D4430E" w:rsidRDefault="002A46D0" w:rsidP="00974375">
            <w:pPr>
              <w:rPr>
                <w:rFonts w:ascii="Arial" w:hAnsi="Arial" w:cs="Arial"/>
                <w:sz w:val="20"/>
                <w:szCs w:val="20"/>
              </w:rPr>
            </w:pPr>
            <w:r w:rsidRPr="00617514">
              <w:rPr>
                <w:rFonts w:ascii="Arial" w:hAnsi="Arial" w:cs="Arial"/>
                <w:sz w:val="20"/>
                <w:szCs w:val="20"/>
              </w:rPr>
              <w:t>Developed document</w:t>
            </w:r>
            <w:r w:rsidRPr="00D4430E">
              <w:rPr>
                <w:rFonts w:ascii="Arial" w:hAnsi="Arial" w:cs="Arial"/>
                <w:sz w:val="20"/>
                <w:szCs w:val="20"/>
              </w:rPr>
              <w:t xml:space="preserve"> </w:t>
            </w:r>
            <w:r w:rsidRPr="00617514">
              <w:rPr>
                <w:rFonts w:ascii="Arial" w:hAnsi="Arial" w:cs="Arial"/>
                <w:sz w:val="20"/>
                <w:szCs w:val="20"/>
              </w:rPr>
              <w:t xml:space="preserve">Overview of PAs values and benefits for local community in terms of area development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E1BF3ED" w14:textId="13D3B2A8" w:rsidR="00974375" w:rsidRPr="00B00A54" w:rsidRDefault="002A46D0" w:rsidP="00974375">
            <w:pPr>
              <w:rPr>
                <w:rFonts w:ascii="Arial" w:hAnsi="Arial" w:cs="Arial"/>
                <w:sz w:val="20"/>
                <w:szCs w:val="20"/>
              </w:rPr>
            </w:pPr>
            <w:r w:rsidRPr="00B00A54">
              <w:rPr>
                <w:rFonts w:ascii="Arial" w:hAnsi="Arial" w:cs="Arial"/>
                <w:sz w:val="20"/>
                <w:szCs w:val="20"/>
              </w:rPr>
              <w:t>M</w:t>
            </w:r>
            <w:r w:rsidR="00974375" w:rsidRPr="00B00A54">
              <w:rPr>
                <w:rFonts w:ascii="Arial" w:hAnsi="Arial" w:cs="Arial"/>
                <w:sz w:val="20"/>
                <w:szCs w:val="20"/>
              </w:rPr>
              <w:t>S</w:t>
            </w:r>
          </w:p>
        </w:tc>
      </w:tr>
      <w:tr w:rsidR="00974375" w:rsidRPr="00D4430E" w14:paraId="74CDD734" w14:textId="77777777" w:rsidTr="00974375">
        <w:tc>
          <w:tcPr>
            <w:tcW w:w="5092" w:type="dxa"/>
            <w:tcBorders>
              <w:top w:val="single" w:sz="12" w:space="0" w:color="auto"/>
              <w:left w:val="single" w:sz="12" w:space="0" w:color="auto"/>
              <w:bottom w:val="single" w:sz="12" w:space="0" w:color="auto"/>
              <w:right w:val="single" w:sz="4" w:space="0" w:color="auto"/>
            </w:tcBorders>
          </w:tcPr>
          <w:p w14:paraId="4D4278DA" w14:textId="14429364" w:rsidR="00974375" w:rsidRPr="00D4430E" w:rsidRDefault="00974375" w:rsidP="00974375">
            <w:pPr>
              <w:ind w:left="180"/>
              <w:rPr>
                <w:rFonts w:ascii="Arial" w:hAnsi="Arial" w:cs="Arial"/>
                <w:sz w:val="20"/>
                <w:szCs w:val="20"/>
              </w:rPr>
            </w:pPr>
            <w:r w:rsidRPr="00D4430E">
              <w:rPr>
                <w:rFonts w:ascii="Arial" w:hAnsi="Arial" w:cs="Arial"/>
                <w:b/>
                <w:sz w:val="20"/>
                <w:szCs w:val="20"/>
              </w:rPr>
              <w:t>Output 7: Biodiversity indicator framework and related legislation developed for government consideration</w:t>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r w:rsidRPr="00D4430E">
              <w:rPr>
                <w:rFonts w:ascii="Arial" w:hAnsi="Arial" w:cs="Arial"/>
                <w:b/>
                <w:sz w:val="20"/>
                <w:szCs w:val="20"/>
              </w:rPr>
              <w:tab/>
            </w:r>
          </w:p>
        </w:tc>
        <w:tc>
          <w:tcPr>
            <w:tcW w:w="1336" w:type="dxa"/>
            <w:tcBorders>
              <w:top w:val="single" w:sz="12" w:space="0" w:color="auto"/>
              <w:left w:val="single" w:sz="4" w:space="0" w:color="auto"/>
              <w:bottom w:val="single" w:sz="12" w:space="0" w:color="auto"/>
              <w:right w:val="single" w:sz="4" w:space="0" w:color="auto"/>
            </w:tcBorders>
          </w:tcPr>
          <w:p w14:paraId="0A230FED"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7E26B609"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2E22674A"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78E14AA3"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5F9375D" w14:textId="77777777" w:rsidR="00974375" w:rsidRPr="00D4430E" w:rsidRDefault="00974375" w:rsidP="00974375">
            <w:pPr>
              <w:rPr>
                <w:rFonts w:ascii="Arial" w:hAnsi="Arial" w:cs="Arial"/>
                <w:sz w:val="20"/>
                <w:szCs w:val="20"/>
              </w:rPr>
            </w:pPr>
          </w:p>
        </w:tc>
      </w:tr>
      <w:tr w:rsidR="00974375" w:rsidRPr="00D4430E" w14:paraId="59293685" w14:textId="77777777" w:rsidTr="00974375">
        <w:tc>
          <w:tcPr>
            <w:tcW w:w="5092" w:type="dxa"/>
            <w:tcBorders>
              <w:top w:val="single" w:sz="12" w:space="0" w:color="auto"/>
              <w:left w:val="single" w:sz="12" w:space="0" w:color="auto"/>
              <w:bottom w:val="single" w:sz="12" w:space="0" w:color="auto"/>
              <w:right w:val="single" w:sz="4" w:space="0" w:color="auto"/>
            </w:tcBorders>
          </w:tcPr>
          <w:p w14:paraId="591D2C75" w14:textId="77777777" w:rsidR="00974375" w:rsidRPr="00D4430E" w:rsidRDefault="00974375" w:rsidP="00974375">
            <w:pPr>
              <w:ind w:left="180"/>
              <w:rPr>
                <w:rFonts w:ascii="Arial" w:hAnsi="Arial" w:cs="Arial"/>
                <w:sz w:val="20"/>
                <w:szCs w:val="20"/>
              </w:rPr>
            </w:pPr>
            <w:r w:rsidRPr="00D4430E">
              <w:rPr>
                <w:rFonts w:ascii="Arial" w:hAnsi="Arial" w:cs="Arial"/>
                <w:sz w:val="20"/>
                <w:szCs w:val="20"/>
              </w:rPr>
              <w:t>Activity 17: Develop database of biodiversity indicators to monitor on regular basis and establishment of a web-based platform for reporting</w:t>
            </w:r>
          </w:p>
          <w:p w14:paraId="17C5DFCD" w14:textId="77777777"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1D278355" w14:textId="4F3F6922" w:rsidR="00974375" w:rsidRPr="00D4430E" w:rsidRDefault="00974375" w:rsidP="00974375">
            <w:pPr>
              <w:rPr>
                <w:rFonts w:ascii="Arial" w:hAnsi="Arial" w:cs="Arial"/>
                <w:sz w:val="20"/>
                <w:szCs w:val="20"/>
              </w:rPr>
            </w:pPr>
            <w:r w:rsidRPr="00D4430E">
              <w:rPr>
                <w:rFonts w:ascii="Arial" w:hAnsi="Arial" w:cs="Arial"/>
                <w:sz w:val="20"/>
                <w:szCs w:val="20"/>
              </w:rPr>
              <w:t>May 2017 – Jul 2017</w:t>
            </w:r>
          </w:p>
        </w:tc>
        <w:tc>
          <w:tcPr>
            <w:tcW w:w="1543" w:type="dxa"/>
            <w:tcBorders>
              <w:top w:val="single" w:sz="12" w:space="0" w:color="auto"/>
              <w:left w:val="single" w:sz="4" w:space="0" w:color="auto"/>
              <w:bottom w:val="single" w:sz="12" w:space="0" w:color="auto"/>
              <w:right w:val="single" w:sz="4" w:space="0" w:color="auto"/>
            </w:tcBorders>
          </w:tcPr>
          <w:p w14:paraId="0FE60EC7" w14:textId="27A4400D" w:rsidR="00974375" w:rsidRPr="00D4430E" w:rsidRDefault="00974375" w:rsidP="00974375">
            <w:pPr>
              <w:rPr>
                <w:rFonts w:ascii="Arial" w:hAnsi="Arial" w:cs="Arial"/>
                <w:sz w:val="20"/>
                <w:szCs w:val="20"/>
              </w:rPr>
            </w:pPr>
            <w:r w:rsidRPr="00D4430E">
              <w:rPr>
                <w:rFonts w:ascii="Arial" w:hAnsi="Arial" w:cs="Arial"/>
                <w:sz w:val="20"/>
                <w:szCs w:val="20"/>
              </w:rPr>
              <w:t>100%</w:t>
            </w:r>
          </w:p>
        </w:tc>
        <w:tc>
          <w:tcPr>
            <w:tcW w:w="1325" w:type="dxa"/>
            <w:tcBorders>
              <w:top w:val="single" w:sz="12" w:space="0" w:color="auto"/>
              <w:left w:val="single" w:sz="4" w:space="0" w:color="auto"/>
              <w:bottom w:val="single" w:sz="12" w:space="0" w:color="auto"/>
              <w:right w:val="single" w:sz="4" w:space="0" w:color="auto"/>
            </w:tcBorders>
          </w:tcPr>
          <w:p w14:paraId="07D192EE" w14:textId="7A802838" w:rsidR="00974375" w:rsidRPr="00D4430E" w:rsidRDefault="00974375" w:rsidP="00974375">
            <w:pPr>
              <w:rPr>
                <w:rFonts w:ascii="Arial" w:hAnsi="Arial" w:cs="Arial"/>
                <w:sz w:val="20"/>
                <w:szCs w:val="20"/>
              </w:rPr>
            </w:pPr>
            <w:r w:rsidRPr="00D4430E">
              <w:rPr>
                <w:rFonts w:ascii="Arial" w:hAnsi="Arial" w:cs="Arial"/>
                <w:sz w:val="20"/>
                <w:szCs w:val="20"/>
              </w:rPr>
              <w:t>100%</w:t>
            </w:r>
          </w:p>
        </w:tc>
        <w:tc>
          <w:tcPr>
            <w:tcW w:w="2861" w:type="dxa"/>
            <w:tcBorders>
              <w:top w:val="single" w:sz="12" w:space="0" w:color="auto"/>
              <w:left w:val="single" w:sz="4" w:space="0" w:color="auto"/>
              <w:bottom w:val="single" w:sz="12" w:space="0" w:color="auto"/>
              <w:right w:val="single" w:sz="4" w:space="0" w:color="auto"/>
            </w:tcBorders>
          </w:tcPr>
          <w:p w14:paraId="0DFE7581" w14:textId="2193F085" w:rsidR="00974375" w:rsidRPr="00D4430E" w:rsidRDefault="00974375" w:rsidP="00974375">
            <w:pPr>
              <w:rPr>
                <w:rFonts w:ascii="Arial" w:hAnsi="Arial" w:cs="Arial"/>
                <w:sz w:val="20"/>
                <w:szCs w:val="20"/>
              </w:rPr>
            </w:pPr>
            <w:r w:rsidRPr="00D4430E">
              <w:rPr>
                <w:rFonts w:ascii="Arial" w:hAnsi="Arial" w:cs="Arial"/>
                <w:sz w:val="20"/>
                <w:szCs w:val="20"/>
              </w:rPr>
              <w:t>Developed biodiversity indicators. Awaiting adoption from the BiH Government.</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5EE7C73" w14:textId="437EE1AD" w:rsidR="00974375" w:rsidRPr="00D4430E" w:rsidRDefault="00974375" w:rsidP="00974375">
            <w:pPr>
              <w:rPr>
                <w:rFonts w:ascii="Arial" w:hAnsi="Arial" w:cs="Arial"/>
                <w:sz w:val="20"/>
                <w:szCs w:val="20"/>
              </w:rPr>
            </w:pPr>
            <w:r w:rsidRPr="00D4430E">
              <w:rPr>
                <w:rFonts w:ascii="Arial" w:hAnsi="Arial" w:cs="Arial"/>
                <w:sz w:val="20"/>
                <w:szCs w:val="20"/>
              </w:rPr>
              <w:t>S</w:t>
            </w:r>
          </w:p>
        </w:tc>
      </w:tr>
      <w:tr w:rsidR="00974375" w:rsidRPr="00D4430E" w14:paraId="3CEEA739" w14:textId="77777777" w:rsidTr="00974375">
        <w:tc>
          <w:tcPr>
            <w:tcW w:w="5092" w:type="dxa"/>
            <w:tcBorders>
              <w:top w:val="single" w:sz="12" w:space="0" w:color="auto"/>
              <w:left w:val="single" w:sz="12" w:space="0" w:color="auto"/>
              <w:bottom w:val="single" w:sz="12" w:space="0" w:color="auto"/>
              <w:right w:val="single" w:sz="4" w:space="0" w:color="auto"/>
            </w:tcBorders>
          </w:tcPr>
          <w:p w14:paraId="75A48EFF" w14:textId="77777777" w:rsidR="00974375" w:rsidRPr="00D4430E" w:rsidRDefault="00974375" w:rsidP="00974375">
            <w:pPr>
              <w:ind w:left="180"/>
              <w:rPr>
                <w:rFonts w:ascii="Arial" w:hAnsi="Arial" w:cs="Arial"/>
                <w:sz w:val="20"/>
                <w:szCs w:val="20"/>
              </w:rPr>
            </w:pPr>
            <w:r w:rsidRPr="00D4430E">
              <w:rPr>
                <w:rFonts w:ascii="Arial" w:hAnsi="Arial" w:cs="Arial"/>
                <w:sz w:val="20"/>
                <w:szCs w:val="20"/>
              </w:rPr>
              <w:t>Activity 18: Develop and institutional guidelines for establishing a viable biodiversity monitoring system</w:t>
            </w:r>
          </w:p>
          <w:p w14:paraId="1D1D7824" w14:textId="77777777"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12" w:space="0" w:color="auto"/>
              <w:right w:val="single" w:sz="4" w:space="0" w:color="auto"/>
            </w:tcBorders>
          </w:tcPr>
          <w:p w14:paraId="0E96BF2B" w14:textId="450ED515" w:rsidR="00974375" w:rsidRPr="00D4430E" w:rsidRDefault="00974375" w:rsidP="00974375">
            <w:pPr>
              <w:rPr>
                <w:rFonts w:ascii="Arial" w:hAnsi="Arial" w:cs="Arial"/>
                <w:sz w:val="20"/>
                <w:szCs w:val="20"/>
              </w:rPr>
            </w:pPr>
            <w:r w:rsidRPr="00D4430E">
              <w:rPr>
                <w:rFonts w:ascii="Arial" w:hAnsi="Arial" w:cs="Arial"/>
                <w:sz w:val="20"/>
                <w:szCs w:val="20"/>
              </w:rPr>
              <w:t>Nov 2017 – Apr 2018</w:t>
            </w:r>
          </w:p>
        </w:tc>
        <w:tc>
          <w:tcPr>
            <w:tcW w:w="1543" w:type="dxa"/>
            <w:tcBorders>
              <w:top w:val="single" w:sz="12" w:space="0" w:color="auto"/>
              <w:left w:val="single" w:sz="4" w:space="0" w:color="auto"/>
              <w:bottom w:val="single" w:sz="12" w:space="0" w:color="auto"/>
              <w:right w:val="single" w:sz="4" w:space="0" w:color="auto"/>
            </w:tcBorders>
          </w:tcPr>
          <w:p w14:paraId="4830900A" w14:textId="248C874F" w:rsidR="00974375" w:rsidRPr="00D4430E" w:rsidRDefault="00974375" w:rsidP="00974375">
            <w:pPr>
              <w:rPr>
                <w:rFonts w:ascii="Arial" w:hAnsi="Arial" w:cs="Arial"/>
                <w:sz w:val="20"/>
                <w:szCs w:val="20"/>
              </w:rPr>
            </w:pPr>
            <w:r w:rsidRPr="00D4430E">
              <w:rPr>
                <w:rFonts w:ascii="Arial" w:hAnsi="Arial" w:cs="Arial"/>
                <w:sz w:val="20"/>
                <w:szCs w:val="20"/>
              </w:rPr>
              <w:t>20%</w:t>
            </w:r>
          </w:p>
        </w:tc>
        <w:tc>
          <w:tcPr>
            <w:tcW w:w="1325" w:type="dxa"/>
            <w:tcBorders>
              <w:top w:val="single" w:sz="12" w:space="0" w:color="auto"/>
              <w:left w:val="single" w:sz="4" w:space="0" w:color="auto"/>
              <w:bottom w:val="single" w:sz="12" w:space="0" w:color="auto"/>
              <w:right w:val="single" w:sz="4" w:space="0" w:color="auto"/>
            </w:tcBorders>
          </w:tcPr>
          <w:p w14:paraId="0A12AB0D" w14:textId="138CA1C2" w:rsidR="00974375" w:rsidRPr="00D4430E" w:rsidRDefault="00974375" w:rsidP="00974375">
            <w:pPr>
              <w:rPr>
                <w:rFonts w:ascii="Arial" w:hAnsi="Arial" w:cs="Arial"/>
                <w:sz w:val="20"/>
                <w:szCs w:val="20"/>
              </w:rPr>
            </w:pPr>
            <w:r w:rsidRPr="00D4430E">
              <w:rPr>
                <w:rFonts w:ascii="Arial" w:hAnsi="Arial" w:cs="Arial"/>
                <w:sz w:val="20"/>
                <w:szCs w:val="20"/>
              </w:rPr>
              <w:t>50%</w:t>
            </w:r>
          </w:p>
        </w:tc>
        <w:tc>
          <w:tcPr>
            <w:tcW w:w="2861" w:type="dxa"/>
            <w:tcBorders>
              <w:top w:val="single" w:sz="12" w:space="0" w:color="auto"/>
              <w:left w:val="single" w:sz="4" w:space="0" w:color="auto"/>
              <w:bottom w:val="single" w:sz="12" w:space="0" w:color="auto"/>
              <w:right w:val="single" w:sz="4" w:space="0" w:color="auto"/>
            </w:tcBorders>
          </w:tcPr>
          <w:p w14:paraId="0938B5EB" w14:textId="01C51400" w:rsidR="00974375" w:rsidRPr="00D4430E" w:rsidRDefault="00974375" w:rsidP="00974375">
            <w:pPr>
              <w:rPr>
                <w:rFonts w:ascii="Arial" w:hAnsi="Arial" w:cs="Arial"/>
                <w:sz w:val="20"/>
                <w:szCs w:val="20"/>
              </w:rPr>
            </w:pPr>
            <w:r w:rsidRPr="00D4430E">
              <w:rPr>
                <w:rFonts w:ascii="Arial" w:hAnsi="Arial" w:cs="Arial"/>
                <w:sz w:val="20"/>
                <w:szCs w:val="20"/>
              </w:rPr>
              <w:t>Indicator framework developed.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FA7A194" w14:textId="794C806E" w:rsidR="00974375" w:rsidRPr="00D4430E" w:rsidRDefault="00FA4F07" w:rsidP="00974375">
            <w:pPr>
              <w:rPr>
                <w:rFonts w:ascii="Arial" w:hAnsi="Arial" w:cs="Arial"/>
                <w:sz w:val="20"/>
                <w:szCs w:val="20"/>
              </w:rPr>
            </w:pPr>
            <w:r w:rsidRPr="00D4430E">
              <w:rPr>
                <w:rFonts w:ascii="Arial" w:hAnsi="Arial" w:cs="Arial"/>
                <w:sz w:val="20"/>
                <w:szCs w:val="20"/>
              </w:rPr>
              <w:t>M</w:t>
            </w:r>
            <w:r w:rsidR="00974375" w:rsidRPr="00D4430E">
              <w:rPr>
                <w:rFonts w:ascii="Arial" w:hAnsi="Arial" w:cs="Arial"/>
                <w:sz w:val="20"/>
                <w:szCs w:val="20"/>
              </w:rPr>
              <w:t>S</w:t>
            </w:r>
          </w:p>
        </w:tc>
      </w:tr>
      <w:tr w:rsidR="00974375" w:rsidRPr="00D4430E" w14:paraId="0B36F599" w14:textId="77777777" w:rsidTr="00974375">
        <w:tc>
          <w:tcPr>
            <w:tcW w:w="5092" w:type="dxa"/>
            <w:tcBorders>
              <w:top w:val="single" w:sz="12" w:space="0" w:color="auto"/>
              <w:left w:val="single" w:sz="12" w:space="0" w:color="auto"/>
              <w:bottom w:val="single" w:sz="12" w:space="0" w:color="auto"/>
              <w:right w:val="single" w:sz="4" w:space="0" w:color="auto"/>
            </w:tcBorders>
          </w:tcPr>
          <w:p w14:paraId="2A92043C" w14:textId="1E311321" w:rsidR="00974375" w:rsidRPr="00D4430E" w:rsidRDefault="00974375" w:rsidP="00974375">
            <w:pPr>
              <w:ind w:left="180"/>
              <w:rPr>
                <w:rFonts w:ascii="Arial" w:hAnsi="Arial" w:cs="Arial"/>
                <w:sz w:val="20"/>
                <w:szCs w:val="20"/>
              </w:rPr>
            </w:pPr>
            <w:r w:rsidRPr="00D4430E">
              <w:rPr>
                <w:rFonts w:ascii="Arial" w:hAnsi="Arial" w:cs="Arial"/>
                <w:sz w:val="20"/>
                <w:szCs w:val="20"/>
              </w:rPr>
              <w:t>Activity 19: Summary of results and dissemination through national stakeholder meetings and trainings on the use of indicators</w:t>
            </w:r>
          </w:p>
        </w:tc>
        <w:tc>
          <w:tcPr>
            <w:tcW w:w="1336" w:type="dxa"/>
            <w:tcBorders>
              <w:top w:val="single" w:sz="12" w:space="0" w:color="auto"/>
              <w:left w:val="single" w:sz="4" w:space="0" w:color="auto"/>
              <w:bottom w:val="single" w:sz="12" w:space="0" w:color="auto"/>
              <w:right w:val="single" w:sz="4" w:space="0" w:color="auto"/>
            </w:tcBorders>
          </w:tcPr>
          <w:p w14:paraId="3EB9330F" w14:textId="5BB7A422" w:rsidR="00974375" w:rsidRPr="00D4430E" w:rsidRDefault="00974375" w:rsidP="00974375">
            <w:pPr>
              <w:rPr>
                <w:rFonts w:ascii="Arial" w:hAnsi="Arial" w:cs="Arial"/>
                <w:sz w:val="20"/>
                <w:szCs w:val="20"/>
              </w:rPr>
            </w:pPr>
            <w:r w:rsidRPr="00D4430E">
              <w:rPr>
                <w:rFonts w:ascii="Arial" w:hAnsi="Arial" w:cs="Arial"/>
                <w:sz w:val="20"/>
                <w:szCs w:val="20"/>
              </w:rPr>
              <w:t>Jul 2018 – Oct 2019</w:t>
            </w:r>
          </w:p>
        </w:tc>
        <w:tc>
          <w:tcPr>
            <w:tcW w:w="1543" w:type="dxa"/>
            <w:tcBorders>
              <w:top w:val="single" w:sz="12" w:space="0" w:color="auto"/>
              <w:left w:val="single" w:sz="4" w:space="0" w:color="auto"/>
              <w:bottom w:val="single" w:sz="12" w:space="0" w:color="auto"/>
              <w:right w:val="single" w:sz="4" w:space="0" w:color="auto"/>
            </w:tcBorders>
          </w:tcPr>
          <w:p w14:paraId="61E8A84E" w14:textId="407FD97C" w:rsidR="00974375" w:rsidRPr="00D4430E" w:rsidRDefault="00974375" w:rsidP="00974375">
            <w:pPr>
              <w:rPr>
                <w:rFonts w:ascii="Arial" w:hAnsi="Arial" w:cs="Arial"/>
                <w:sz w:val="20"/>
                <w:szCs w:val="20"/>
              </w:rPr>
            </w:pPr>
            <w:r w:rsidRPr="00D4430E">
              <w:rPr>
                <w:rFonts w:ascii="Arial" w:hAnsi="Arial" w:cs="Arial"/>
                <w:sz w:val="20"/>
                <w:szCs w:val="20"/>
              </w:rPr>
              <w:t>30%</w:t>
            </w:r>
          </w:p>
        </w:tc>
        <w:tc>
          <w:tcPr>
            <w:tcW w:w="1325" w:type="dxa"/>
            <w:tcBorders>
              <w:top w:val="single" w:sz="12" w:space="0" w:color="auto"/>
              <w:left w:val="single" w:sz="4" w:space="0" w:color="auto"/>
              <w:bottom w:val="single" w:sz="12" w:space="0" w:color="auto"/>
              <w:right w:val="single" w:sz="4" w:space="0" w:color="auto"/>
            </w:tcBorders>
          </w:tcPr>
          <w:p w14:paraId="358D9AB8" w14:textId="0BBE2D15" w:rsidR="00974375" w:rsidRPr="00D4430E" w:rsidRDefault="00974375" w:rsidP="00974375">
            <w:pPr>
              <w:rPr>
                <w:rFonts w:ascii="Arial" w:hAnsi="Arial" w:cs="Arial"/>
                <w:sz w:val="20"/>
                <w:szCs w:val="20"/>
              </w:rPr>
            </w:pPr>
            <w:r w:rsidRPr="00D4430E">
              <w:rPr>
                <w:rFonts w:ascii="Arial" w:hAnsi="Arial" w:cs="Arial"/>
                <w:sz w:val="20"/>
                <w:szCs w:val="20"/>
              </w:rPr>
              <w:t>50%</w:t>
            </w:r>
          </w:p>
        </w:tc>
        <w:tc>
          <w:tcPr>
            <w:tcW w:w="2861" w:type="dxa"/>
            <w:tcBorders>
              <w:top w:val="single" w:sz="12" w:space="0" w:color="auto"/>
              <w:left w:val="single" w:sz="4" w:space="0" w:color="auto"/>
              <w:bottom w:val="single" w:sz="12" w:space="0" w:color="auto"/>
              <w:right w:val="single" w:sz="4" w:space="0" w:color="auto"/>
            </w:tcBorders>
          </w:tcPr>
          <w:p w14:paraId="14754B48" w14:textId="56AEEAD9" w:rsidR="00974375" w:rsidRPr="00D4430E" w:rsidRDefault="00974375" w:rsidP="00974375">
            <w:pPr>
              <w:rPr>
                <w:rFonts w:ascii="Arial" w:hAnsi="Arial" w:cs="Arial"/>
                <w:sz w:val="20"/>
                <w:szCs w:val="20"/>
              </w:rPr>
            </w:pPr>
            <w:r w:rsidRPr="00D4430E">
              <w:rPr>
                <w:rFonts w:ascii="Arial" w:hAnsi="Arial" w:cs="Arial"/>
                <w:sz w:val="20"/>
                <w:szCs w:val="20"/>
              </w:rPr>
              <w:t>Ongoing stakeholder meetings.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2D5B2BD" w14:textId="54E53C70" w:rsidR="00974375" w:rsidRPr="00D4430E" w:rsidRDefault="00FA4F07" w:rsidP="00974375">
            <w:pPr>
              <w:rPr>
                <w:rFonts w:ascii="Arial" w:hAnsi="Arial" w:cs="Arial"/>
                <w:sz w:val="20"/>
                <w:szCs w:val="20"/>
              </w:rPr>
            </w:pPr>
            <w:r w:rsidRPr="00D4430E">
              <w:rPr>
                <w:rFonts w:ascii="Arial" w:hAnsi="Arial" w:cs="Arial"/>
                <w:sz w:val="20"/>
                <w:szCs w:val="20"/>
              </w:rPr>
              <w:t>S</w:t>
            </w:r>
          </w:p>
        </w:tc>
      </w:tr>
      <w:tr w:rsidR="00974375" w:rsidRPr="00D4430E" w14:paraId="25D5D9A9" w14:textId="77777777" w:rsidTr="00974375">
        <w:tc>
          <w:tcPr>
            <w:tcW w:w="5092" w:type="dxa"/>
            <w:tcBorders>
              <w:top w:val="single" w:sz="12" w:space="0" w:color="auto"/>
              <w:left w:val="single" w:sz="12" w:space="0" w:color="auto"/>
              <w:bottom w:val="single" w:sz="12" w:space="0" w:color="auto"/>
              <w:right w:val="single" w:sz="4" w:space="0" w:color="auto"/>
            </w:tcBorders>
          </w:tcPr>
          <w:p w14:paraId="0099977D" w14:textId="0F7476C7" w:rsidR="00974375" w:rsidRPr="00D4430E" w:rsidRDefault="00974375" w:rsidP="00974375">
            <w:pPr>
              <w:ind w:left="180"/>
              <w:rPr>
                <w:rFonts w:ascii="Arial" w:hAnsi="Arial" w:cs="Arial"/>
                <w:sz w:val="20"/>
                <w:szCs w:val="20"/>
              </w:rPr>
            </w:pPr>
            <w:r w:rsidRPr="00D4430E">
              <w:rPr>
                <w:rFonts w:ascii="Arial" w:hAnsi="Arial" w:cs="Arial"/>
                <w:b/>
                <w:sz w:val="20"/>
                <w:szCs w:val="20"/>
              </w:rPr>
              <w:t>Output 8: An information platform for biodiversity monitoring in BiH is established</w:t>
            </w:r>
            <w:r w:rsidRPr="00D4430E">
              <w:rPr>
                <w:rFonts w:ascii="Arial" w:hAnsi="Arial" w:cs="Arial"/>
                <w:b/>
                <w:sz w:val="20"/>
                <w:szCs w:val="20"/>
              </w:rPr>
              <w:tab/>
            </w:r>
          </w:p>
        </w:tc>
        <w:tc>
          <w:tcPr>
            <w:tcW w:w="1336" w:type="dxa"/>
            <w:tcBorders>
              <w:top w:val="single" w:sz="12" w:space="0" w:color="auto"/>
              <w:left w:val="single" w:sz="4" w:space="0" w:color="auto"/>
              <w:bottom w:val="single" w:sz="12" w:space="0" w:color="auto"/>
              <w:right w:val="single" w:sz="4" w:space="0" w:color="auto"/>
            </w:tcBorders>
          </w:tcPr>
          <w:p w14:paraId="1F555727"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27FD2440"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35646941"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6826B512"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FFD5C97" w14:textId="77777777" w:rsidR="00974375" w:rsidRPr="00D4430E" w:rsidRDefault="00974375" w:rsidP="00974375">
            <w:pPr>
              <w:rPr>
                <w:rFonts w:ascii="Arial" w:hAnsi="Arial" w:cs="Arial"/>
                <w:sz w:val="20"/>
                <w:szCs w:val="20"/>
              </w:rPr>
            </w:pPr>
          </w:p>
        </w:tc>
      </w:tr>
      <w:tr w:rsidR="00974375" w:rsidRPr="00D4430E" w14:paraId="3B4EC926" w14:textId="77777777" w:rsidTr="00974375">
        <w:tc>
          <w:tcPr>
            <w:tcW w:w="5092" w:type="dxa"/>
            <w:tcBorders>
              <w:top w:val="single" w:sz="12" w:space="0" w:color="auto"/>
              <w:left w:val="single" w:sz="12" w:space="0" w:color="auto"/>
              <w:bottom w:val="single" w:sz="12" w:space="0" w:color="auto"/>
              <w:right w:val="single" w:sz="4" w:space="0" w:color="auto"/>
            </w:tcBorders>
          </w:tcPr>
          <w:p w14:paraId="180BE2D7" w14:textId="01FD7202" w:rsidR="00974375" w:rsidRPr="00D4430E" w:rsidRDefault="00974375" w:rsidP="00974375">
            <w:pPr>
              <w:ind w:left="180"/>
              <w:rPr>
                <w:rFonts w:ascii="Arial" w:hAnsi="Arial" w:cs="Arial"/>
                <w:sz w:val="20"/>
                <w:szCs w:val="20"/>
              </w:rPr>
            </w:pPr>
            <w:r w:rsidRPr="00D4430E">
              <w:rPr>
                <w:rFonts w:ascii="Arial" w:hAnsi="Arial" w:cs="Arial"/>
                <w:sz w:val="20"/>
                <w:szCs w:val="20"/>
              </w:rPr>
              <w:t>Activity 20: National consultations on introduction of biodiversity monitoring and identification of needs</w:t>
            </w:r>
          </w:p>
        </w:tc>
        <w:tc>
          <w:tcPr>
            <w:tcW w:w="1336" w:type="dxa"/>
            <w:tcBorders>
              <w:top w:val="single" w:sz="12" w:space="0" w:color="auto"/>
              <w:left w:val="single" w:sz="4" w:space="0" w:color="auto"/>
              <w:bottom w:val="single" w:sz="12" w:space="0" w:color="auto"/>
              <w:right w:val="single" w:sz="4" w:space="0" w:color="auto"/>
            </w:tcBorders>
          </w:tcPr>
          <w:p w14:paraId="1B0A1FA9" w14:textId="730B75AA" w:rsidR="00974375" w:rsidRPr="00D4430E" w:rsidRDefault="00974375" w:rsidP="00974375">
            <w:pPr>
              <w:rPr>
                <w:rFonts w:ascii="Arial" w:hAnsi="Arial" w:cs="Arial"/>
                <w:sz w:val="20"/>
                <w:szCs w:val="20"/>
              </w:rPr>
            </w:pPr>
            <w:r w:rsidRPr="00D4430E">
              <w:rPr>
                <w:rFonts w:ascii="Arial" w:hAnsi="Arial" w:cs="Arial"/>
                <w:sz w:val="20"/>
                <w:szCs w:val="20"/>
              </w:rPr>
              <w:t>N/A</w:t>
            </w:r>
          </w:p>
        </w:tc>
        <w:tc>
          <w:tcPr>
            <w:tcW w:w="1543" w:type="dxa"/>
            <w:tcBorders>
              <w:top w:val="single" w:sz="12" w:space="0" w:color="auto"/>
              <w:left w:val="single" w:sz="4" w:space="0" w:color="auto"/>
              <w:bottom w:val="single" w:sz="12" w:space="0" w:color="auto"/>
              <w:right w:val="single" w:sz="4" w:space="0" w:color="auto"/>
            </w:tcBorders>
          </w:tcPr>
          <w:p w14:paraId="6E6D49CB" w14:textId="1F4FF445" w:rsidR="00974375" w:rsidRPr="00D4430E" w:rsidRDefault="00974375" w:rsidP="00974375">
            <w:pPr>
              <w:rPr>
                <w:rFonts w:ascii="Arial" w:hAnsi="Arial" w:cs="Arial"/>
                <w:sz w:val="20"/>
                <w:szCs w:val="20"/>
              </w:rPr>
            </w:pPr>
            <w:r w:rsidRPr="00D4430E">
              <w:rPr>
                <w:rFonts w:ascii="Arial" w:hAnsi="Arial" w:cs="Arial"/>
                <w:sz w:val="20"/>
                <w:szCs w:val="20"/>
              </w:rPr>
              <w:t>50%</w:t>
            </w:r>
          </w:p>
        </w:tc>
        <w:tc>
          <w:tcPr>
            <w:tcW w:w="1325" w:type="dxa"/>
            <w:tcBorders>
              <w:top w:val="single" w:sz="12" w:space="0" w:color="auto"/>
              <w:left w:val="single" w:sz="4" w:space="0" w:color="auto"/>
              <w:bottom w:val="single" w:sz="12" w:space="0" w:color="auto"/>
              <w:right w:val="single" w:sz="4" w:space="0" w:color="auto"/>
            </w:tcBorders>
          </w:tcPr>
          <w:p w14:paraId="71B4E1CF" w14:textId="079BF406" w:rsidR="00974375" w:rsidRPr="00D4430E" w:rsidRDefault="00974375" w:rsidP="00974375">
            <w:pPr>
              <w:rPr>
                <w:rFonts w:ascii="Arial" w:hAnsi="Arial" w:cs="Arial"/>
                <w:sz w:val="20"/>
                <w:szCs w:val="20"/>
              </w:rPr>
            </w:pPr>
            <w:r w:rsidRPr="00D4430E">
              <w:rPr>
                <w:rFonts w:ascii="Arial" w:hAnsi="Arial" w:cs="Arial"/>
                <w:sz w:val="20"/>
                <w:szCs w:val="20"/>
              </w:rPr>
              <w:t>60%</w:t>
            </w:r>
          </w:p>
        </w:tc>
        <w:tc>
          <w:tcPr>
            <w:tcW w:w="2861" w:type="dxa"/>
            <w:tcBorders>
              <w:top w:val="single" w:sz="12" w:space="0" w:color="auto"/>
              <w:left w:val="single" w:sz="4" w:space="0" w:color="auto"/>
              <w:bottom w:val="single" w:sz="12" w:space="0" w:color="auto"/>
              <w:right w:val="single" w:sz="4" w:space="0" w:color="auto"/>
            </w:tcBorders>
          </w:tcPr>
          <w:p w14:paraId="4347C626" w14:textId="754955EF" w:rsidR="00974375" w:rsidRPr="00D4430E" w:rsidRDefault="00974375" w:rsidP="00974375">
            <w:pPr>
              <w:rPr>
                <w:rFonts w:ascii="Arial" w:hAnsi="Arial" w:cs="Arial"/>
                <w:sz w:val="20"/>
                <w:szCs w:val="20"/>
              </w:rPr>
            </w:pPr>
            <w:r w:rsidRPr="00D4430E">
              <w:rPr>
                <w:rFonts w:ascii="Arial" w:hAnsi="Arial" w:cs="Arial"/>
                <w:sz w:val="20"/>
                <w:szCs w:val="20"/>
              </w:rPr>
              <w:t>Approved biodiversity indicators from the entity governments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38974B3" w14:textId="06E803CF" w:rsidR="00974375" w:rsidRPr="00D4430E" w:rsidRDefault="00FA4F07" w:rsidP="00974375">
            <w:pPr>
              <w:rPr>
                <w:rFonts w:ascii="Arial" w:hAnsi="Arial" w:cs="Arial"/>
                <w:sz w:val="20"/>
                <w:szCs w:val="20"/>
              </w:rPr>
            </w:pPr>
            <w:r w:rsidRPr="00D4430E">
              <w:rPr>
                <w:rFonts w:ascii="Arial" w:hAnsi="Arial" w:cs="Arial"/>
                <w:sz w:val="20"/>
                <w:szCs w:val="20"/>
              </w:rPr>
              <w:t>S</w:t>
            </w:r>
          </w:p>
        </w:tc>
      </w:tr>
      <w:tr w:rsidR="00974375" w:rsidRPr="00D4430E" w14:paraId="53901E68" w14:textId="77777777" w:rsidTr="00974375">
        <w:tc>
          <w:tcPr>
            <w:tcW w:w="5092" w:type="dxa"/>
            <w:tcBorders>
              <w:top w:val="single" w:sz="12" w:space="0" w:color="auto"/>
              <w:left w:val="single" w:sz="12" w:space="0" w:color="auto"/>
              <w:bottom w:val="single" w:sz="12" w:space="0" w:color="auto"/>
              <w:right w:val="single" w:sz="4" w:space="0" w:color="auto"/>
            </w:tcBorders>
          </w:tcPr>
          <w:p w14:paraId="588793A4" w14:textId="1972A30B" w:rsidR="00974375" w:rsidRPr="00D4430E" w:rsidRDefault="00974375" w:rsidP="00974375">
            <w:pPr>
              <w:ind w:left="180"/>
              <w:rPr>
                <w:rFonts w:ascii="Arial" w:hAnsi="Arial" w:cs="Arial"/>
                <w:sz w:val="20"/>
                <w:szCs w:val="20"/>
              </w:rPr>
            </w:pPr>
            <w:r w:rsidRPr="00D4430E">
              <w:rPr>
                <w:rFonts w:ascii="Arial" w:hAnsi="Arial" w:cs="Arial"/>
                <w:sz w:val="20"/>
                <w:szCs w:val="20"/>
              </w:rPr>
              <w:t>Activity 21: Provide facilitation of the internal communication between conservation authorities through a web-based platform</w:t>
            </w:r>
          </w:p>
        </w:tc>
        <w:tc>
          <w:tcPr>
            <w:tcW w:w="1336" w:type="dxa"/>
            <w:tcBorders>
              <w:top w:val="single" w:sz="12" w:space="0" w:color="auto"/>
              <w:left w:val="single" w:sz="4" w:space="0" w:color="auto"/>
              <w:bottom w:val="single" w:sz="12" w:space="0" w:color="auto"/>
              <w:right w:val="single" w:sz="4" w:space="0" w:color="auto"/>
            </w:tcBorders>
          </w:tcPr>
          <w:p w14:paraId="6437D670" w14:textId="5DE5A227" w:rsidR="00974375" w:rsidRPr="00D4430E" w:rsidRDefault="00974375" w:rsidP="00974375">
            <w:pPr>
              <w:rPr>
                <w:rFonts w:ascii="Arial" w:hAnsi="Arial" w:cs="Arial"/>
                <w:sz w:val="20"/>
                <w:szCs w:val="20"/>
              </w:rPr>
            </w:pPr>
            <w:r w:rsidRPr="00D4430E">
              <w:rPr>
                <w:rFonts w:ascii="Arial" w:hAnsi="Arial" w:cs="Arial"/>
                <w:sz w:val="20"/>
                <w:szCs w:val="20"/>
              </w:rPr>
              <w:t>N/A</w:t>
            </w:r>
          </w:p>
        </w:tc>
        <w:tc>
          <w:tcPr>
            <w:tcW w:w="1543" w:type="dxa"/>
            <w:tcBorders>
              <w:top w:val="single" w:sz="12" w:space="0" w:color="auto"/>
              <w:left w:val="single" w:sz="4" w:space="0" w:color="auto"/>
              <w:bottom w:val="single" w:sz="12" w:space="0" w:color="auto"/>
              <w:right w:val="single" w:sz="4" w:space="0" w:color="auto"/>
            </w:tcBorders>
          </w:tcPr>
          <w:p w14:paraId="4D2A7B0D" w14:textId="6D2216CB" w:rsidR="00974375" w:rsidRPr="00D4430E" w:rsidRDefault="00974375" w:rsidP="00974375">
            <w:pPr>
              <w:rPr>
                <w:rFonts w:ascii="Arial" w:hAnsi="Arial" w:cs="Arial"/>
                <w:sz w:val="20"/>
                <w:szCs w:val="20"/>
              </w:rPr>
            </w:pPr>
            <w:r w:rsidRPr="00D4430E">
              <w:rPr>
                <w:rFonts w:ascii="Arial" w:hAnsi="Arial" w:cs="Arial"/>
                <w:sz w:val="20"/>
                <w:szCs w:val="20"/>
              </w:rPr>
              <w:t>30%</w:t>
            </w:r>
          </w:p>
        </w:tc>
        <w:tc>
          <w:tcPr>
            <w:tcW w:w="1325" w:type="dxa"/>
            <w:tcBorders>
              <w:top w:val="single" w:sz="12" w:space="0" w:color="auto"/>
              <w:left w:val="single" w:sz="4" w:space="0" w:color="auto"/>
              <w:bottom w:val="single" w:sz="12" w:space="0" w:color="auto"/>
              <w:right w:val="single" w:sz="4" w:space="0" w:color="auto"/>
            </w:tcBorders>
          </w:tcPr>
          <w:p w14:paraId="71BF7EEE" w14:textId="2B98F1F7" w:rsidR="00974375" w:rsidRPr="00D4430E" w:rsidRDefault="00974375" w:rsidP="00974375">
            <w:pPr>
              <w:rPr>
                <w:rFonts w:ascii="Arial" w:hAnsi="Arial" w:cs="Arial"/>
                <w:sz w:val="20"/>
                <w:szCs w:val="20"/>
              </w:rPr>
            </w:pPr>
            <w:r w:rsidRPr="00D4430E">
              <w:rPr>
                <w:rFonts w:ascii="Arial" w:hAnsi="Arial" w:cs="Arial"/>
                <w:sz w:val="20"/>
                <w:szCs w:val="20"/>
              </w:rPr>
              <w:t>40%</w:t>
            </w:r>
          </w:p>
        </w:tc>
        <w:tc>
          <w:tcPr>
            <w:tcW w:w="2861" w:type="dxa"/>
            <w:tcBorders>
              <w:top w:val="single" w:sz="12" w:space="0" w:color="auto"/>
              <w:left w:val="single" w:sz="4" w:space="0" w:color="auto"/>
              <w:bottom w:val="single" w:sz="12" w:space="0" w:color="auto"/>
              <w:right w:val="single" w:sz="4" w:space="0" w:color="auto"/>
            </w:tcBorders>
          </w:tcPr>
          <w:p w14:paraId="5A756F2A" w14:textId="4E9C85D1" w:rsidR="00974375" w:rsidRPr="00D4430E" w:rsidRDefault="00974375" w:rsidP="00974375">
            <w:pPr>
              <w:rPr>
                <w:rFonts w:ascii="Arial" w:hAnsi="Arial" w:cs="Arial"/>
                <w:sz w:val="20"/>
                <w:szCs w:val="20"/>
              </w:rPr>
            </w:pPr>
            <w:r w:rsidRPr="00D4430E">
              <w:rPr>
                <w:rFonts w:ascii="Arial" w:hAnsi="Arial" w:cs="Arial"/>
                <w:sz w:val="20"/>
                <w:szCs w:val="20"/>
              </w:rPr>
              <w:t xml:space="preserve">PA managers day held two times as a base for further </w:t>
            </w:r>
            <w:r w:rsidRPr="00D4430E">
              <w:rPr>
                <w:rFonts w:ascii="Arial" w:hAnsi="Arial" w:cs="Arial"/>
                <w:sz w:val="20"/>
                <w:szCs w:val="20"/>
              </w:rPr>
              <w:lastRenderedPageBreak/>
              <w:t>development of an information platform</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6367E17" w14:textId="6C8B9C91" w:rsidR="00974375" w:rsidRPr="00D4430E" w:rsidRDefault="00FA4F07" w:rsidP="00974375">
            <w:pPr>
              <w:rPr>
                <w:rFonts w:ascii="Arial" w:hAnsi="Arial" w:cs="Arial"/>
                <w:sz w:val="20"/>
                <w:szCs w:val="20"/>
              </w:rPr>
            </w:pPr>
            <w:r w:rsidRPr="00D4430E">
              <w:rPr>
                <w:rFonts w:ascii="Arial" w:hAnsi="Arial" w:cs="Arial"/>
                <w:sz w:val="20"/>
                <w:szCs w:val="20"/>
              </w:rPr>
              <w:lastRenderedPageBreak/>
              <w:t>MS</w:t>
            </w:r>
          </w:p>
        </w:tc>
      </w:tr>
      <w:tr w:rsidR="00974375" w:rsidRPr="00D4430E" w14:paraId="6CE707C1" w14:textId="77777777" w:rsidTr="00974375">
        <w:tc>
          <w:tcPr>
            <w:tcW w:w="5092" w:type="dxa"/>
            <w:tcBorders>
              <w:top w:val="single" w:sz="12" w:space="0" w:color="auto"/>
              <w:left w:val="single" w:sz="12" w:space="0" w:color="auto"/>
              <w:bottom w:val="single" w:sz="12" w:space="0" w:color="auto"/>
              <w:right w:val="single" w:sz="4" w:space="0" w:color="auto"/>
            </w:tcBorders>
          </w:tcPr>
          <w:p w14:paraId="5AEB64C1" w14:textId="65C67B90" w:rsidR="00974375" w:rsidRPr="00D4430E" w:rsidRDefault="00974375" w:rsidP="00974375">
            <w:pPr>
              <w:ind w:left="180"/>
              <w:rPr>
                <w:rFonts w:ascii="Arial" w:hAnsi="Arial" w:cs="Arial"/>
                <w:sz w:val="20"/>
                <w:szCs w:val="20"/>
              </w:rPr>
            </w:pPr>
            <w:r w:rsidRPr="00D4430E">
              <w:rPr>
                <w:rFonts w:ascii="Arial" w:hAnsi="Arial" w:cs="Arial"/>
                <w:sz w:val="20"/>
                <w:szCs w:val="20"/>
              </w:rPr>
              <w:t xml:space="preserve">Activity 22: Enhancement of the existing CHM portal for BiH to offer a wider range of functionality to end-users  </w:t>
            </w:r>
          </w:p>
        </w:tc>
        <w:tc>
          <w:tcPr>
            <w:tcW w:w="1336" w:type="dxa"/>
            <w:tcBorders>
              <w:top w:val="single" w:sz="12" w:space="0" w:color="auto"/>
              <w:left w:val="single" w:sz="4" w:space="0" w:color="auto"/>
              <w:bottom w:val="single" w:sz="12" w:space="0" w:color="auto"/>
              <w:right w:val="single" w:sz="4" w:space="0" w:color="auto"/>
            </w:tcBorders>
          </w:tcPr>
          <w:p w14:paraId="13852C50" w14:textId="0A7F3EF3" w:rsidR="00974375" w:rsidRPr="00D4430E" w:rsidRDefault="00974375" w:rsidP="00974375">
            <w:pPr>
              <w:rPr>
                <w:rFonts w:ascii="Arial" w:hAnsi="Arial" w:cs="Arial"/>
                <w:sz w:val="20"/>
                <w:szCs w:val="20"/>
              </w:rPr>
            </w:pPr>
            <w:r w:rsidRPr="00D4430E">
              <w:rPr>
                <w:rFonts w:ascii="Arial" w:hAnsi="Arial" w:cs="Arial"/>
                <w:sz w:val="20"/>
                <w:szCs w:val="20"/>
              </w:rPr>
              <w:t>N/A</w:t>
            </w:r>
          </w:p>
        </w:tc>
        <w:tc>
          <w:tcPr>
            <w:tcW w:w="1543" w:type="dxa"/>
            <w:tcBorders>
              <w:top w:val="single" w:sz="12" w:space="0" w:color="auto"/>
              <w:left w:val="single" w:sz="4" w:space="0" w:color="auto"/>
              <w:bottom w:val="single" w:sz="12" w:space="0" w:color="auto"/>
              <w:right w:val="single" w:sz="4" w:space="0" w:color="auto"/>
            </w:tcBorders>
          </w:tcPr>
          <w:p w14:paraId="7701B7A0" w14:textId="12CE716E" w:rsidR="00974375" w:rsidRPr="00D4430E" w:rsidRDefault="00974375" w:rsidP="00974375">
            <w:pPr>
              <w:rPr>
                <w:rFonts w:ascii="Arial" w:hAnsi="Arial" w:cs="Arial"/>
                <w:sz w:val="20"/>
                <w:szCs w:val="20"/>
              </w:rPr>
            </w:pPr>
            <w:r w:rsidRPr="00D4430E">
              <w:rPr>
                <w:rFonts w:ascii="Arial" w:hAnsi="Arial" w:cs="Arial"/>
                <w:sz w:val="20"/>
                <w:szCs w:val="20"/>
              </w:rPr>
              <w:t>30%</w:t>
            </w:r>
          </w:p>
        </w:tc>
        <w:tc>
          <w:tcPr>
            <w:tcW w:w="1325" w:type="dxa"/>
            <w:tcBorders>
              <w:top w:val="single" w:sz="12" w:space="0" w:color="auto"/>
              <w:left w:val="single" w:sz="4" w:space="0" w:color="auto"/>
              <w:bottom w:val="single" w:sz="12" w:space="0" w:color="auto"/>
              <w:right w:val="single" w:sz="4" w:space="0" w:color="auto"/>
            </w:tcBorders>
          </w:tcPr>
          <w:p w14:paraId="17EE68AB" w14:textId="0690A027" w:rsidR="00974375" w:rsidRPr="00D4430E" w:rsidRDefault="00974375" w:rsidP="00974375">
            <w:pPr>
              <w:rPr>
                <w:rFonts w:ascii="Arial" w:hAnsi="Arial" w:cs="Arial"/>
                <w:sz w:val="20"/>
                <w:szCs w:val="20"/>
              </w:rPr>
            </w:pPr>
            <w:r w:rsidRPr="00D4430E">
              <w:rPr>
                <w:rFonts w:ascii="Arial" w:hAnsi="Arial" w:cs="Arial"/>
                <w:sz w:val="20"/>
                <w:szCs w:val="20"/>
              </w:rPr>
              <w:t>40%</w:t>
            </w:r>
          </w:p>
        </w:tc>
        <w:tc>
          <w:tcPr>
            <w:tcW w:w="2861" w:type="dxa"/>
            <w:tcBorders>
              <w:top w:val="single" w:sz="12" w:space="0" w:color="auto"/>
              <w:left w:val="single" w:sz="4" w:space="0" w:color="auto"/>
              <w:bottom w:val="single" w:sz="12" w:space="0" w:color="auto"/>
              <w:right w:val="single" w:sz="4" w:space="0" w:color="auto"/>
            </w:tcBorders>
          </w:tcPr>
          <w:p w14:paraId="30321F32" w14:textId="040590D0" w:rsidR="00974375" w:rsidRPr="00D4430E" w:rsidRDefault="00974375" w:rsidP="00974375">
            <w:pPr>
              <w:rPr>
                <w:rFonts w:ascii="Arial" w:hAnsi="Arial" w:cs="Arial"/>
                <w:sz w:val="20"/>
                <w:szCs w:val="20"/>
              </w:rPr>
            </w:pPr>
            <w:r w:rsidRPr="00D4430E">
              <w:rPr>
                <w:rFonts w:ascii="Arial" w:hAnsi="Arial" w:cs="Arial"/>
                <w:sz w:val="20"/>
                <w:szCs w:val="20"/>
              </w:rPr>
              <w:t>Held several stakeholder meetings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0DE3880D" w14:textId="4BD032E7" w:rsidR="00974375" w:rsidRPr="00D4430E" w:rsidRDefault="00FA4F07" w:rsidP="00974375">
            <w:pPr>
              <w:rPr>
                <w:rFonts w:ascii="Arial" w:hAnsi="Arial" w:cs="Arial"/>
                <w:sz w:val="20"/>
                <w:szCs w:val="20"/>
              </w:rPr>
            </w:pPr>
            <w:r w:rsidRPr="00D4430E">
              <w:rPr>
                <w:rFonts w:ascii="Arial" w:hAnsi="Arial" w:cs="Arial"/>
                <w:sz w:val="20"/>
                <w:szCs w:val="20"/>
              </w:rPr>
              <w:t>MS</w:t>
            </w:r>
          </w:p>
        </w:tc>
      </w:tr>
      <w:tr w:rsidR="00974375" w:rsidRPr="00D4430E" w14:paraId="1BB86E8A" w14:textId="77777777" w:rsidTr="00974375">
        <w:tc>
          <w:tcPr>
            <w:tcW w:w="5092" w:type="dxa"/>
            <w:tcBorders>
              <w:top w:val="single" w:sz="12" w:space="0" w:color="auto"/>
              <w:left w:val="single" w:sz="12" w:space="0" w:color="auto"/>
              <w:bottom w:val="single" w:sz="12" w:space="0" w:color="auto"/>
              <w:right w:val="single" w:sz="4" w:space="0" w:color="auto"/>
            </w:tcBorders>
          </w:tcPr>
          <w:p w14:paraId="76215751" w14:textId="649137F4" w:rsidR="00974375" w:rsidRPr="00D4430E" w:rsidRDefault="00974375" w:rsidP="00974375">
            <w:pPr>
              <w:ind w:left="180"/>
              <w:rPr>
                <w:rFonts w:ascii="Arial" w:hAnsi="Arial" w:cs="Arial"/>
                <w:sz w:val="20"/>
                <w:szCs w:val="20"/>
              </w:rPr>
            </w:pPr>
            <w:r w:rsidRPr="00D4430E">
              <w:rPr>
                <w:rFonts w:ascii="Arial" w:hAnsi="Arial" w:cs="Arial"/>
                <w:sz w:val="20"/>
                <w:szCs w:val="20"/>
              </w:rPr>
              <w:t>Activity 23: Results validation meeting and testing of the platform</w:t>
            </w:r>
          </w:p>
        </w:tc>
        <w:tc>
          <w:tcPr>
            <w:tcW w:w="1336" w:type="dxa"/>
            <w:tcBorders>
              <w:top w:val="single" w:sz="12" w:space="0" w:color="auto"/>
              <w:left w:val="single" w:sz="4" w:space="0" w:color="auto"/>
              <w:bottom w:val="single" w:sz="12" w:space="0" w:color="auto"/>
              <w:right w:val="single" w:sz="4" w:space="0" w:color="auto"/>
            </w:tcBorders>
          </w:tcPr>
          <w:p w14:paraId="781FC751" w14:textId="321C74EB" w:rsidR="00974375" w:rsidRPr="00D4430E" w:rsidRDefault="00974375" w:rsidP="00974375">
            <w:pPr>
              <w:rPr>
                <w:rFonts w:ascii="Arial" w:hAnsi="Arial" w:cs="Arial"/>
                <w:sz w:val="20"/>
                <w:szCs w:val="20"/>
              </w:rPr>
            </w:pPr>
            <w:r w:rsidRPr="00D4430E">
              <w:rPr>
                <w:rFonts w:ascii="Arial" w:hAnsi="Arial" w:cs="Arial"/>
                <w:sz w:val="20"/>
                <w:szCs w:val="20"/>
              </w:rPr>
              <w:t>N/A</w:t>
            </w:r>
          </w:p>
        </w:tc>
        <w:tc>
          <w:tcPr>
            <w:tcW w:w="1543" w:type="dxa"/>
            <w:tcBorders>
              <w:top w:val="single" w:sz="12" w:space="0" w:color="auto"/>
              <w:left w:val="single" w:sz="4" w:space="0" w:color="auto"/>
              <w:bottom w:val="single" w:sz="12" w:space="0" w:color="auto"/>
              <w:right w:val="single" w:sz="4" w:space="0" w:color="auto"/>
            </w:tcBorders>
          </w:tcPr>
          <w:p w14:paraId="762E693B" w14:textId="08BE16B8" w:rsidR="00974375" w:rsidRPr="00D4430E" w:rsidRDefault="00974375" w:rsidP="00974375">
            <w:pPr>
              <w:rPr>
                <w:rFonts w:ascii="Arial" w:hAnsi="Arial" w:cs="Arial"/>
                <w:sz w:val="20"/>
                <w:szCs w:val="20"/>
              </w:rPr>
            </w:pPr>
            <w:r w:rsidRPr="00D4430E">
              <w:rPr>
                <w:rFonts w:ascii="Arial" w:hAnsi="Arial" w:cs="Arial"/>
                <w:sz w:val="20"/>
                <w:szCs w:val="20"/>
              </w:rPr>
              <w:t>/</w:t>
            </w:r>
          </w:p>
        </w:tc>
        <w:tc>
          <w:tcPr>
            <w:tcW w:w="1325" w:type="dxa"/>
            <w:tcBorders>
              <w:top w:val="single" w:sz="12" w:space="0" w:color="auto"/>
              <w:left w:val="single" w:sz="4" w:space="0" w:color="auto"/>
              <w:bottom w:val="single" w:sz="12" w:space="0" w:color="auto"/>
              <w:right w:val="single" w:sz="4" w:space="0" w:color="auto"/>
            </w:tcBorders>
          </w:tcPr>
          <w:p w14:paraId="6D87F18B" w14:textId="7F7A3EEC" w:rsidR="00974375" w:rsidRPr="00D4430E" w:rsidRDefault="00974375" w:rsidP="00974375">
            <w:pPr>
              <w:rPr>
                <w:rFonts w:ascii="Arial" w:hAnsi="Arial" w:cs="Arial"/>
                <w:sz w:val="20"/>
                <w:szCs w:val="20"/>
              </w:rPr>
            </w:pPr>
            <w:r w:rsidRPr="00D4430E">
              <w:rPr>
                <w:rFonts w:ascii="Arial" w:hAnsi="Arial" w:cs="Arial"/>
                <w:sz w:val="20"/>
                <w:szCs w:val="20"/>
              </w:rPr>
              <w:t>/</w:t>
            </w:r>
          </w:p>
        </w:tc>
        <w:tc>
          <w:tcPr>
            <w:tcW w:w="2861" w:type="dxa"/>
            <w:tcBorders>
              <w:top w:val="single" w:sz="12" w:space="0" w:color="auto"/>
              <w:left w:val="single" w:sz="4" w:space="0" w:color="auto"/>
              <w:bottom w:val="single" w:sz="12" w:space="0" w:color="auto"/>
              <w:right w:val="single" w:sz="4" w:space="0" w:color="auto"/>
            </w:tcBorders>
          </w:tcPr>
          <w:p w14:paraId="134A5E1B" w14:textId="0FCCD8C7" w:rsidR="00974375" w:rsidRPr="00D4430E" w:rsidRDefault="00974375" w:rsidP="00974375">
            <w:pPr>
              <w:rPr>
                <w:rFonts w:ascii="Arial" w:hAnsi="Arial" w:cs="Arial"/>
                <w:sz w:val="20"/>
                <w:szCs w:val="20"/>
              </w:rPr>
            </w:pPr>
            <w:r w:rsidRPr="00D4430E">
              <w:rPr>
                <w:rFonts w:ascii="Arial" w:hAnsi="Arial" w:cs="Arial"/>
                <w:sz w:val="20"/>
                <w:szCs w:val="20"/>
              </w:rPr>
              <w:t>/</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708E7FC" w14:textId="40A4F347" w:rsidR="00974375" w:rsidRPr="00D4430E" w:rsidRDefault="00974375" w:rsidP="00974375">
            <w:pPr>
              <w:rPr>
                <w:rFonts w:ascii="Arial" w:hAnsi="Arial" w:cs="Arial"/>
                <w:sz w:val="20"/>
                <w:szCs w:val="20"/>
              </w:rPr>
            </w:pPr>
            <w:r w:rsidRPr="00D4430E">
              <w:rPr>
                <w:rFonts w:ascii="Arial" w:hAnsi="Arial" w:cs="Arial"/>
                <w:sz w:val="20"/>
                <w:szCs w:val="20"/>
              </w:rPr>
              <w:t>N/A</w:t>
            </w:r>
          </w:p>
        </w:tc>
      </w:tr>
      <w:tr w:rsidR="00974375" w:rsidRPr="00D4430E" w14:paraId="7689E00E" w14:textId="77777777" w:rsidTr="00974375">
        <w:tc>
          <w:tcPr>
            <w:tcW w:w="5092" w:type="dxa"/>
            <w:tcBorders>
              <w:top w:val="single" w:sz="12" w:space="0" w:color="auto"/>
              <w:left w:val="single" w:sz="12" w:space="0" w:color="auto"/>
              <w:bottom w:val="single" w:sz="12" w:space="0" w:color="auto"/>
              <w:right w:val="single" w:sz="4" w:space="0" w:color="auto"/>
            </w:tcBorders>
          </w:tcPr>
          <w:p w14:paraId="0D755C42" w14:textId="1315D259" w:rsidR="00974375" w:rsidRPr="00D4430E" w:rsidRDefault="00974375" w:rsidP="00974375">
            <w:pPr>
              <w:ind w:left="180"/>
              <w:rPr>
                <w:rFonts w:ascii="Arial" w:hAnsi="Arial" w:cs="Arial"/>
                <w:sz w:val="20"/>
                <w:szCs w:val="20"/>
              </w:rPr>
            </w:pPr>
            <w:r w:rsidRPr="00D4430E">
              <w:rPr>
                <w:rFonts w:ascii="Arial" w:hAnsi="Arial" w:cs="Arial"/>
                <w:b/>
                <w:sz w:val="20"/>
                <w:szCs w:val="20"/>
              </w:rPr>
              <w:t>Output 9: A main biodiversity monitoring tool established based on the existing Red Lists in BiH</w:t>
            </w:r>
            <w:r w:rsidRPr="00D4430E">
              <w:rPr>
                <w:rFonts w:ascii="Arial" w:hAnsi="Arial" w:cs="Arial"/>
                <w:b/>
                <w:sz w:val="20"/>
                <w:szCs w:val="20"/>
              </w:rPr>
              <w:tab/>
            </w:r>
          </w:p>
        </w:tc>
        <w:tc>
          <w:tcPr>
            <w:tcW w:w="1336" w:type="dxa"/>
            <w:tcBorders>
              <w:top w:val="single" w:sz="12" w:space="0" w:color="auto"/>
              <w:left w:val="single" w:sz="4" w:space="0" w:color="auto"/>
              <w:bottom w:val="single" w:sz="12" w:space="0" w:color="auto"/>
              <w:right w:val="single" w:sz="4" w:space="0" w:color="auto"/>
            </w:tcBorders>
          </w:tcPr>
          <w:p w14:paraId="6A610553" w14:textId="77777777"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12" w:space="0" w:color="auto"/>
              <w:right w:val="single" w:sz="4" w:space="0" w:color="auto"/>
            </w:tcBorders>
          </w:tcPr>
          <w:p w14:paraId="27162795" w14:textId="77777777"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12" w:space="0" w:color="auto"/>
              <w:right w:val="single" w:sz="4" w:space="0" w:color="auto"/>
            </w:tcBorders>
          </w:tcPr>
          <w:p w14:paraId="17F93E39" w14:textId="77777777"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12" w:space="0" w:color="auto"/>
              <w:right w:val="single" w:sz="4" w:space="0" w:color="auto"/>
            </w:tcBorders>
          </w:tcPr>
          <w:p w14:paraId="4FD4C1EF" w14:textId="77777777"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020D4A1" w14:textId="77777777" w:rsidR="00974375" w:rsidRPr="00D4430E" w:rsidRDefault="00974375" w:rsidP="00974375">
            <w:pPr>
              <w:rPr>
                <w:rFonts w:ascii="Arial" w:hAnsi="Arial" w:cs="Arial"/>
                <w:sz w:val="20"/>
                <w:szCs w:val="20"/>
              </w:rPr>
            </w:pPr>
          </w:p>
        </w:tc>
      </w:tr>
      <w:tr w:rsidR="00974375" w:rsidRPr="00D4430E" w14:paraId="62CD972C" w14:textId="77777777" w:rsidTr="00974375">
        <w:tc>
          <w:tcPr>
            <w:tcW w:w="5092" w:type="dxa"/>
            <w:tcBorders>
              <w:top w:val="single" w:sz="12" w:space="0" w:color="auto"/>
              <w:left w:val="single" w:sz="12" w:space="0" w:color="auto"/>
              <w:bottom w:val="single" w:sz="12" w:space="0" w:color="auto"/>
              <w:right w:val="single" w:sz="4" w:space="0" w:color="auto"/>
            </w:tcBorders>
          </w:tcPr>
          <w:p w14:paraId="22656270" w14:textId="473354DB" w:rsidR="00974375" w:rsidRPr="00D4430E" w:rsidRDefault="00974375" w:rsidP="00974375">
            <w:pPr>
              <w:ind w:left="180"/>
              <w:rPr>
                <w:rFonts w:ascii="Arial" w:hAnsi="Arial" w:cs="Arial"/>
                <w:sz w:val="20"/>
                <w:szCs w:val="20"/>
              </w:rPr>
            </w:pPr>
            <w:r w:rsidRPr="00D4430E">
              <w:rPr>
                <w:rFonts w:ascii="Arial" w:hAnsi="Arial" w:cs="Arial"/>
                <w:sz w:val="20"/>
                <w:szCs w:val="20"/>
              </w:rPr>
              <w:t>Activity 24: National consultation – presentation of criteria and most prioritized groups for development of a national red list, taking gender equality and vulnerable ethnic and religious groups into consideration.</w:t>
            </w:r>
          </w:p>
        </w:tc>
        <w:tc>
          <w:tcPr>
            <w:tcW w:w="1336" w:type="dxa"/>
            <w:tcBorders>
              <w:top w:val="single" w:sz="12" w:space="0" w:color="auto"/>
              <w:left w:val="single" w:sz="4" w:space="0" w:color="auto"/>
              <w:bottom w:val="single" w:sz="12" w:space="0" w:color="auto"/>
              <w:right w:val="single" w:sz="4" w:space="0" w:color="auto"/>
            </w:tcBorders>
          </w:tcPr>
          <w:p w14:paraId="267E2527" w14:textId="174B3C10" w:rsidR="00974375" w:rsidRPr="00D4430E" w:rsidRDefault="00974375" w:rsidP="00974375">
            <w:pPr>
              <w:rPr>
                <w:rFonts w:ascii="Arial" w:hAnsi="Arial" w:cs="Arial"/>
                <w:sz w:val="20"/>
                <w:szCs w:val="20"/>
              </w:rPr>
            </w:pPr>
            <w:r w:rsidRPr="00D4430E">
              <w:rPr>
                <w:rFonts w:ascii="Arial" w:hAnsi="Arial" w:cs="Arial"/>
                <w:sz w:val="20"/>
                <w:szCs w:val="20"/>
              </w:rPr>
              <w:t>Feb 2017 – Jul 2017</w:t>
            </w:r>
          </w:p>
        </w:tc>
        <w:tc>
          <w:tcPr>
            <w:tcW w:w="1543" w:type="dxa"/>
            <w:tcBorders>
              <w:top w:val="single" w:sz="12" w:space="0" w:color="auto"/>
              <w:left w:val="single" w:sz="4" w:space="0" w:color="auto"/>
              <w:bottom w:val="single" w:sz="12" w:space="0" w:color="auto"/>
              <w:right w:val="single" w:sz="4" w:space="0" w:color="auto"/>
            </w:tcBorders>
          </w:tcPr>
          <w:p w14:paraId="50640110" w14:textId="7136DB9D" w:rsidR="00974375" w:rsidRPr="00D4430E" w:rsidRDefault="00FD5711" w:rsidP="00974375">
            <w:pPr>
              <w:rPr>
                <w:rFonts w:ascii="Arial" w:hAnsi="Arial" w:cs="Arial"/>
                <w:sz w:val="20"/>
                <w:szCs w:val="20"/>
              </w:rPr>
            </w:pPr>
            <w:r w:rsidRPr="00D4430E">
              <w:rPr>
                <w:rFonts w:ascii="Arial" w:hAnsi="Arial" w:cs="Arial"/>
                <w:sz w:val="20"/>
                <w:szCs w:val="20"/>
              </w:rPr>
              <w:t>20%</w:t>
            </w:r>
          </w:p>
        </w:tc>
        <w:tc>
          <w:tcPr>
            <w:tcW w:w="1325" w:type="dxa"/>
            <w:tcBorders>
              <w:top w:val="single" w:sz="12" w:space="0" w:color="auto"/>
              <w:left w:val="single" w:sz="4" w:space="0" w:color="auto"/>
              <w:bottom w:val="single" w:sz="12" w:space="0" w:color="auto"/>
              <w:right w:val="single" w:sz="4" w:space="0" w:color="auto"/>
            </w:tcBorders>
          </w:tcPr>
          <w:p w14:paraId="2789AFFC" w14:textId="2B541D6D" w:rsidR="00974375" w:rsidRPr="00D4430E" w:rsidRDefault="00FD5711" w:rsidP="00974375">
            <w:pPr>
              <w:rPr>
                <w:rFonts w:ascii="Arial" w:hAnsi="Arial" w:cs="Arial"/>
                <w:sz w:val="20"/>
                <w:szCs w:val="20"/>
              </w:rPr>
            </w:pPr>
            <w:r w:rsidRPr="00D4430E">
              <w:rPr>
                <w:rFonts w:ascii="Arial" w:hAnsi="Arial" w:cs="Arial"/>
                <w:sz w:val="20"/>
                <w:szCs w:val="20"/>
              </w:rPr>
              <w:t>3</w:t>
            </w:r>
            <w:r w:rsidR="00974375" w:rsidRPr="00D4430E">
              <w:rPr>
                <w:rFonts w:ascii="Arial" w:hAnsi="Arial" w:cs="Arial"/>
                <w:sz w:val="20"/>
                <w:szCs w:val="20"/>
              </w:rPr>
              <w:t>0%</w:t>
            </w:r>
          </w:p>
        </w:tc>
        <w:tc>
          <w:tcPr>
            <w:tcW w:w="2861" w:type="dxa"/>
            <w:tcBorders>
              <w:top w:val="single" w:sz="12" w:space="0" w:color="auto"/>
              <w:left w:val="single" w:sz="4" w:space="0" w:color="auto"/>
              <w:bottom w:val="single" w:sz="12" w:space="0" w:color="auto"/>
              <w:right w:val="single" w:sz="4" w:space="0" w:color="auto"/>
            </w:tcBorders>
          </w:tcPr>
          <w:p w14:paraId="683122F9" w14:textId="01C9D88E" w:rsidR="00974375" w:rsidRPr="00B00A54" w:rsidRDefault="00974375" w:rsidP="00974375">
            <w:pPr>
              <w:rPr>
                <w:rFonts w:ascii="Arial" w:hAnsi="Arial" w:cs="Arial"/>
                <w:sz w:val="20"/>
                <w:szCs w:val="20"/>
              </w:rPr>
            </w:pPr>
            <w:r w:rsidRPr="00B00A54">
              <w:rPr>
                <w:rFonts w:ascii="Arial" w:hAnsi="Arial" w:cs="Arial"/>
                <w:sz w:val="20"/>
                <w:szCs w:val="20"/>
              </w:rPr>
              <w:t>Half day training on the Red List Index for BiH stakeholders took place on 29</w:t>
            </w:r>
            <w:r w:rsidRPr="00B00A54">
              <w:rPr>
                <w:rFonts w:ascii="Arial" w:hAnsi="Arial" w:cs="Arial"/>
                <w:sz w:val="20"/>
                <w:szCs w:val="20"/>
                <w:vertAlign w:val="superscript"/>
              </w:rPr>
              <w:t>th</w:t>
            </w:r>
            <w:r w:rsidRPr="00B00A54">
              <w:rPr>
                <w:rFonts w:ascii="Arial" w:hAnsi="Arial" w:cs="Arial"/>
                <w:sz w:val="20"/>
                <w:szCs w:val="20"/>
              </w:rPr>
              <w:t xml:space="preserve"> November 2018/ Collaboration with the IUCN Regional Office for Eastern Europe and Central Asia (ECARO)</w:t>
            </w:r>
            <w:r w:rsidR="00FD5711" w:rsidRPr="00B00A54">
              <w:rPr>
                <w:rFonts w:ascii="Arial" w:hAnsi="Arial" w:cs="Arial"/>
                <w:sz w:val="20"/>
                <w:szCs w:val="20"/>
              </w:rPr>
              <w:t xml:space="preserve"> and GIZ ongoing</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40178EC9" w14:textId="0D3D9F96" w:rsidR="00974375" w:rsidRPr="00B00A54" w:rsidRDefault="00FA4F07" w:rsidP="00974375">
            <w:pPr>
              <w:rPr>
                <w:rFonts w:ascii="Arial" w:hAnsi="Arial" w:cs="Arial"/>
                <w:sz w:val="20"/>
                <w:szCs w:val="20"/>
              </w:rPr>
            </w:pPr>
            <w:r w:rsidRPr="00B00A54">
              <w:rPr>
                <w:rFonts w:ascii="Arial" w:hAnsi="Arial" w:cs="Arial"/>
                <w:sz w:val="20"/>
                <w:szCs w:val="20"/>
              </w:rPr>
              <w:t>M</w:t>
            </w:r>
            <w:r w:rsidR="00FD5711" w:rsidRPr="00B00A54">
              <w:rPr>
                <w:rFonts w:ascii="Arial" w:hAnsi="Arial" w:cs="Arial"/>
                <w:sz w:val="20"/>
                <w:szCs w:val="20"/>
              </w:rPr>
              <w:t>S</w:t>
            </w:r>
          </w:p>
        </w:tc>
      </w:tr>
      <w:tr w:rsidR="00974375" w:rsidRPr="00D4430E" w14:paraId="19AEC3EB" w14:textId="77777777" w:rsidTr="00974375">
        <w:tc>
          <w:tcPr>
            <w:tcW w:w="5092" w:type="dxa"/>
            <w:tcBorders>
              <w:top w:val="single" w:sz="12" w:space="0" w:color="auto"/>
              <w:left w:val="single" w:sz="12" w:space="0" w:color="auto"/>
              <w:bottom w:val="single" w:sz="12" w:space="0" w:color="auto"/>
              <w:right w:val="single" w:sz="4" w:space="0" w:color="auto"/>
            </w:tcBorders>
          </w:tcPr>
          <w:p w14:paraId="042D713E" w14:textId="0D9BE9A0" w:rsidR="00974375" w:rsidRPr="00D4430E" w:rsidRDefault="00974375" w:rsidP="00974375">
            <w:pPr>
              <w:ind w:left="180"/>
              <w:rPr>
                <w:rFonts w:ascii="Arial" w:hAnsi="Arial" w:cs="Arial"/>
                <w:sz w:val="20"/>
                <w:szCs w:val="20"/>
              </w:rPr>
            </w:pPr>
            <w:r w:rsidRPr="00D4430E">
              <w:rPr>
                <w:rFonts w:ascii="Arial" w:hAnsi="Arial" w:cs="Arial"/>
                <w:sz w:val="20"/>
                <w:szCs w:val="20"/>
              </w:rPr>
              <w:t xml:space="preserve">Activity 25: Development of a set of recommendations and an action plan for revision of the current Red List Index(es) </w:t>
            </w:r>
          </w:p>
        </w:tc>
        <w:tc>
          <w:tcPr>
            <w:tcW w:w="1336" w:type="dxa"/>
            <w:tcBorders>
              <w:top w:val="single" w:sz="12" w:space="0" w:color="auto"/>
              <w:left w:val="single" w:sz="4" w:space="0" w:color="auto"/>
              <w:bottom w:val="single" w:sz="12" w:space="0" w:color="auto"/>
              <w:right w:val="single" w:sz="4" w:space="0" w:color="auto"/>
            </w:tcBorders>
          </w:tcPr>
          <w:p w14:paraId="5E5E0D78" w14:textId="315E6363" w:rsidR="00974375" w:rsidRPr="00D4430E" w:rsidRDefault="00974375" w:rsidP="00974375">
            <w:pPr>
              <w:rPr>
                <w:rFonts w:ascii="Arial" w:hAnsi="Arial" w:cs="Arial"/>
                <w:sz w:val="20"/>
                <w:szCs w:val="20"/>
              </w:rPr>
            </w:pPr>
            <w:r w:rsidRPr="00D4430E">
              <w:rPr>
                <w:rFonts w:ascii="Arial" w:hAnsi="Arial" w:cs="Arial"/>
                <w:sz w:val="20"/>
                <w:szCs w:val="20"/>
              </w:rPr>
              <w:t>Aug 2017 – Apr 2018</w:t>
            </w:r>
          </w:p>
        </w:tc>
        <w:tc>
          <w:tcPr>
            <w:tcW w:w="1543" w:type="dxa"/>
            <w:tcBorders>
              <w:top w:val="single" w:sz="12" w:space="0" w:color="auto"/>
              <w:left w:val="single" w:sz="4" w:space="0" w:color="auto"/>
              <w:bottom w:val="single" w:sz="12" w:space="0" w:color="auto"/>
              <w:right w:val="single" w:sz="4" w:space="0" w:color="auto"/>
            </w:tcBorders>
          </w:tcPr>
          <w:p w14:paraId="5937AC67" w14:textId="4F0837F8" w:rsidR="00974375" w:rsidRPr="00D4430E" w:rsidRDefault="00FD5711" w:rsidP="00974375">
            <w:pPr>
              <w:rPr>
                <w:rFonts w:ascii="Arial" w:hAnsi="Arial" w:cs="Arial"/>
                <w:sz w:val="20"/>
                <w:szCs w:val="20"/>
              </w:rPr>
            </w:pPr>
            <w:r w:rsidRPr="00D4430E">
              <w:rPr>
                <w:rFonts w:ascii="Arial" w:hAnsi="Arial" w:cs="Arial"/>
                <w:sz w:val="20"/>
                <w:szCs w:val="20"/>
              </w:rPr>
              <w:t>20%</w:t>
            </w:r>
          </w:p>
        </w:tc>
        <w:tc>
          <w:tcPr>
            <w:tcW w:w="1325" w:type="dxa"/>
            <w:tcBorders>
              <w:top w:val="single" w:sz="12" w:space="0" w:color="auto"/>
              <w:left w:val="single" w:sz="4" w:space="0" w:color="auto"/>
              <w:bottom w:val="single" w:sz="12" w:space="0" w:color="auto"/>
              <w:right w:val="single" w:sz="4" w:space="0" w:color="auto"/>
            </w:tcBorders>
          </w:tcPr>
          <w:p w14:paraId="47DDD644" w14:textId="19DDC404" w:rsidR="00974375" w:rsidRPr="00D4430E" w:rsidRDefault="00FD5711" w:rsidP="00974375">
            <w:pPr>
              <w:rPr>
                <w:rFonts w:ascii="Arial" w:hAnsi="Arial" w:cs="Arial"/>
                <w:sz w:val="20"/>
                <w:szCs w:val="20"/>
              </w:rPr>
            </w:pPr>
            <w:r w:rsidRPr="00D4430E">
              <w:rPr>
                <w:rFonts w:ascii="Arial" w:hAnsi="Arial" w:cs="Arial"/>
                <w:sz w:val="20"/>
                <w:szCs w:val="20"/>
              </w:rPr>
              <w:t>60</w:t>
            </w:r>
            <w:r w:rsidR="00974375" w:rsidRPr="00D4430E">
              <w:rPr>
                <w:rFonts w:ascii="Arial" w:hAnsi="Arial" w:cs="Arial"/>
                <w:sz w:val="20"/>
                <w:szCs w:val="20"/>
              </w:rPr>
              <w:t>%</w:t>
            </w:r>
          </w:p>
        </w:tc>
        <w:tc>
          <w:tcPr>
            <w:tcW w:w="2861" w:type="dxa"/>
            <w:tcBorders>
              <w:top w:val="single" w:sz="12" w:space="0" w:color="auto"/>
              <w:left w:val="single" w:sz="4" w:space="0" w:color="auto"/>
              <w:bottom w:val="single" w:sz="12" w:space="0" w:color="auto"/>
              <w:right w:val="single" w:sz="4" w:space="0" w:color="auto"/>
            </w:tcBorders>
          </w:tcPr>
          <w:p w14:paraId="2471C94B" w14:textId="2D415607" w:rsidR="00974375" w:rsidRPr="00D4430E" w:rsidRDefault="00974375" w:rsidP="00974375">
            <w:pPr>
              <w:rPr>
                <w:rFonts w:ascii="Arial" w:hAnsi="Arial" w:cs="Arial"/>
                <w:sz w:val="20"/>
                <w:szCs w:val="20"/>
              </w:rPr>
            </w:pPr>
            <w:r w:rsidRPr="00D4430E">
              <w:rPr>
                <w:rFonts w:ascii="Arial" w:hAnsi="Arial" w:cs="Arial"/>
                <w:sz w:val="20"/>
                <w:szCs w:val="20"/>
              </w:rPr>
              <w:t>Ongoing collaboration with the IUCN Regional Office for Eastern Europe and Central Asia/ National Red List guidance report including an overview of the current national Red Lists in Bosnia and Herzegovina and recommendations that can serve to guide future national Red List development will be developed in cooperation with IUCN ECARO</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C440CE0" w14:textId="36C23ED8" w:rsidR="00974375" w:rsidRPr="00D4430E" w:rsidRDefault="00FD5711" w:rsidP="00974375">
            <w:pPr>
              <w:rPr>
                <w:rFonts w:ascii="Arial" w:hAnsi="Arial" w:cs="Arial"/>
                <w:sz w:val="20"/>
                <w:szCs w:val="20"/>
              </w:rPr>
            </w:pPr>
            <w:r w:rsidRPr="00D4430E">
              <w:rPr>
                <w:rFonts w:ascii="Arial" w:hAnsi="Arial" w:cs="Arial"/>
                <w:sz w:val="20"/>
                <w:szCs w:val="20"/>
              </w:rPr>
              <w:t>S</w:t>
            </w:r>
          </w:p>
        </w:tc>
      </w:tr>
      <w:tr w:rsidR="00974375" w:rsidRPr="00D4430E" w14:paraId="6894851D" w14:textId="77777777" w:rsidTr="00974375">
        <w:tc>
          <w:tcPr>
            <w:tcW w:w="5092" w:type="dxa"/>
            <w:tcBorders>
              <w:top w:val="single" w:sz="12" w:space="0" w:color="auto"/>
              <w:left w:val="single" w:sz="12" w:space="0" w:color="auto"/>
              <w:bottom w:val="single" w:sz="12" w:space="0" w:color="auto"/>
              <w:right w:val="single" w:sz="4" w:space="0" w:color="auto"/>
            </w:tcBorders>
          </w:tcPr>
          <w:p w14:paraId="609EE057" w14:textId="6E7E109D" w:rsidR="00974375" w:rsidRPr="00D4430E" w:rsidRDefault="00974375" w:rsidP="00974375">
            <w:pPr>
              <w:ind w:left="180"/>
              <w:rPr>
                <w:rFonts w:ascii="Arial" w:hAnsi="Arial" w:cs="Arial"/>
                <w:sz w:val="20"/>
                <w:szCs w:val="20"/>
              </w:rPr>
            </w:pPr>
            <w:r w:rsidRPr="00D4430E">
              <w:rPr>
                <w:rFonts w:ascii="Arial" w:hAnsi="Arial" w:cs="Arial"/>
                <w:sz w:val="20"/>
                <w:szCs w:val="20"/>
              </w:rPr>
              <w:t xml:space="preserve">Activity 26: Documented summary of results and dissemination through national stakeholder meetings.  </w:t>
            </w:r>
          </w:p>
        </w:tc>
        <w:tc>
          <w:tcPr>
            <w:tcW w:w="1336" w:type="dxa"/>
            <w:tcBorders>
              <w:top w:val="single" w:sz="12" w:space="0" w:color="auto"/>
              <w:left w:val="single" w:sz="4" w:space="0" w:color="auto"/>
              <w:bottom w:val="single" w:sz="12" w:space="0" w:color="auto"/>
              <w:right w:val="single" w:sz="4" w:space="0" w:color="auto"/>
            </w:tcBorders>
          </w:tcPr>
          <w:p w14:paraId="75505BE1" w14:textId="77777777" w:rsidR="00974375" w:rsidRPr="00D4430E" w:rsidRDefault="00974375" w:rsidP="00974375">
            <w:pPr>
              <w:rPr>
                <w:rFonts w:ascii="Arial" w:hAnsi="Arial" w:cs="Arial"/>
                <w:sz w:val="20"/>
                <w:szCs w:val="20"/>
              </w:rPr>
            </w:pPr>
            <w:r w:rsidRPr="00D4430E">
              <w:rPr>
                <w:rFonts w:ascii="Arial" w:hAnsi="Arial" w:cs="Arial"/>
                <w:sz w:val="20"/>
                <w:szCs w:val="20"/>
              </w:rPr>
              <w:t>Jul 2018-</w:t>
            </w:r>
          </w:p>
          <w:p w14:paraId="26E1C8E4" w14:textId="77777777" w:rsidR="00974375" w:rsidRPr="00D4430E" w:rsidRDefault="00974375" w:rsidP="00974375">
            <w:pPr>
              <w:rPr>
                <w:rFonts w:ascii="Arial" w:hAnsi="Arial" w:cs="Arial"/>
                <w:sz w:val="20"/>
                <w:szCs w:val="20"/>
              </w:rPr>
            </w:pPr>
            <w:r w:rsidRPr="00D4430E">
              <w:rPr>
                <w:rFonts w:ascii="Arial" w:hAnsi="Arial" w:cs="Arial"/>
                <w:sz w:val="20"/>
                <w:szCs w:val="20"/>
              </w:rPr>
              <w:t>Jan 2019-</w:t>
            </w:r>
          </w:p>
          <w:p w14:paraId="4A115EDE" w14:textId="3EE499EF" w:rsidR="00974375" w:rsidRPr="00D4430E" w:rsidRDefault="00974375" w:rsidP="00974375">
            <w:pPr>
              <w:rPr>
                <w:rFonts w:ascii="Arial" w:hAnsi="Arial" w:cs="Arial"/>
                <w:sz w:val="20"/>
                <w:szCs w:val="20"/>
              </w:rPr>
            </w:pPr>
            <w:r w:rsidRPr="00D4430E">
              <w:rPr>
                <w:rFonts w:ascii="Arial" w:hAnsi="Arial" w:cs="Arial"/>
                <w:sz w:val="20"/>
                <w:szCs w:val="20"/>
              </w:rPr>
              <w:t>Jul 2019-</w:t>
            </w:r>
          </w:p>
        </w:tc>
        <w:tc>
          <w:tcPr>
            <w:tcW w:w="1543" w:type="dxa"/>
            <w:tcBorders>
              <w:top w:val="single" w:sz="12" w:space="0" w:color="auto"/>
              <w:left w:val="single" w:sz="4" w:space="0" w:color="auto"/>
              <w:bottom w:val="single" w:sz="12" w:space="0" w:color="auto"/>
              <w:right w:val="single" w:sz="4" w:space="0" w:color="auto"/>
            </w:tcBorders>
          </w:tcPr>
          <w:p w14:paraId="17714EC1" w14:textId="5FC70B64" w:rsidR="00974375" w:rsidRPr="00D4430E" w:rsidRDefault="00FD5711" w:rsidP="00974375">
            <w:pPr>
              <w:rPr>
                <w:rFonts w:ascii="Arial" w:hAnsi="Arial" w:cs="Arial"/>
                <w:sz w:val="20"/>
                <w:szCs w:val="20"/>
              </w:rPr>
            </w:pPr>
            <w:r w:rsidRPr="00D4430E">
              <w:rPr>
                <w:rFonts w:ascii="Arial" w:hAnsi="Arial" w:cs="Arial"/>
                <w:sz w:val="20"/>
                <w:szCs w:val="20"/>
              </w:rPr>
              <w:t>20%</w:t>
            </w:r>
          </w:p>
        </w:tc>
        <w:tc>
          <w:tcPr>
            <w:tcW w:w="1325" w:type="dxa"/>
            <w:tcBorders>
              <w:top w:val="single" w:sz="12" w:space="0" w:color="auto"/>
              <w:left w:val="single" w:sz="4" w:space="0" w:color="auto"/>
              <w:bottom w:val="single" w:sz="12" w:space="0" w:color="auto"/>
              <w:right w:val="single" w:sz="4" w:space="0" w:color="auto"/>
            </w:tcBorders>
          </w:tcPr>
          <w:p w14:paraId="70E70F5D" w14:textId="73C7885B" w:rsidR="00974375" w:rsidRPr="00D4430E" w:rsidRDefault="00FD5711" w:rsidP="00974375">
            <w:pPr>
              <w:rPr>
                <w:rFonts w:ascii="Arial" w:hAnsi="Arial" w:cs="Arial"/>
                <w:sz w:val="20"/>
                <w:szCs w:val="20"/>
              </w:rPr>
            </w:pPr>
            <w:r w:rsidRPr="00D4430E">
              <w:rPr>
                <w:rFonts w:ascii="Arial" w:hAnsi="Arial" w:cs="Arial"/>
                <w:sz w:val="20"/>
                <w:szCs w:val="20"/>
              </w:rPr>
              <w:t>3</w:t>
            </w:r>
            <w:r w:rsidR="00974375" w:rsidRPr="00D4430E">
              <w:rPr>
                <w:rFonts w:ascii="Arial" w:hAnsi="Arial" w:cs="Arial"/>
                <w:sz w:val="20"/>
                <w:szCs w:val="20"/>
              </w:rPr>
              <w:t>0%</w:t>
            </w:r>
          </w:p>
        </w:tc>
        <w:tc>
          <w:tcPr>
            <w:tcW w:w="2861" w:type="dxa"/>
            <w:tcBorders>
              <w:top w:val="single" w:sz="12" w:space="0" w:color="auto"/>
              <w:left w:val="single" w:sz="4" w:space="0" w:color="auto"/>
              <w:bottom w:val="single" w:sz="12" w:space="0" w:color="auto"/>
              <w:right w:val="single" w:sz="4" w:space="0" w:color="auto"/>
            </w:tcBorders>
          </w:tcPr>
          <w:p w14:paraId="6B454709" w14:textId="53F4E03F" w:rsidR="00974375" w:rsidRPr="00D4430E" w:rsidRDefault="00974375" w:rsidP="00974375">
            <w:pPr>
              <w:rPr>
                <w:rFonts w:ascii="Arial" w:hAnsi="Arial" w:cs="Arial"/>
                <w:sz w:val="20"/>
                <w:szCs w:val="20"/>
              </w:rPr>
            </w:pPr>
            <w:r w:rsidRPr="00D4430E">
              <w:rPr>
                <w:rFonts w:ascii="Arial" w:hAnsi="Arial" w:cs="Arial"/>
                <w:sz w:val="20"/>
                <w:szCs w:val="20"/>
              </w:rPr>
              <w:t>Ongoing collaboration with the IUCN ECARO</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BC325F8" w14:textId="66018EBF" w:rsidR="00974375" w:rsidRPr="00D4430E" w:rsidRDefault="00FA4F07" w:rsidP="00974375">
            <w:pPr>
              <w:rPr>
                <w:rFonts w:ascii="Arial" w:hAnsi="Arial" w:cs="Arial"/>
                <w:sz w:val="20"/>
                <w:szCs w:val="20"/>
              </w:rPr>
            </w:pPr>
            <w:r w:rsidRPr="00D4430E">
              <w:rPr>
                <w:rFonts w:ascii="Arial" w:hAnsi="Arial" w:cs="Arial"/>
                <w:sz w:val="20"/>
                <w:szCs w:val="20"/>
              </w:rPr>
              <w:t>M</w:t>
            </w:r>
            <w:r w:rsidR="00FD5711" w:rsidRPr="00D4430E">
              <w:rPr>
                <w:rFonts w:ascii="Arial" w:hAnsi="Arial" w:cs="Arial"/>
                <w:sz w:val="20"/>
                <w:szCs w:val="20"/>
              </w:rPr>
              <w:t>S</w:t>
            </w:r>
          </w:p>
        </w:tc>
      </w:tr>
      <w:tr w:rsidR="00974375" w:rsidRPr="00D4430E" w14:paraId="54E374C4" w14:textId="77777777" w:rsidTr="00974375">
        <w:tc>
          <w:tcPr>
            <w:tcW w:w="5092" w:type="dxa"/>
            <w:tcBorders>
              <w:top w:val="single" w:sz="12" w:space="0" w:color="auto"/>
              <w:left w:val="single" w:sz="12" w:space="0" w:color="auto"/>
              <w:bottom w:val="single" w:sz="4" w:space="0" w:color="auto"/>
              <w:right w:val="single" w:sz="4" w:space="0" w:color="auto"/>
            </w:tcBorders>
          </w:tcPr>
          <w:p w14:paraId="7767DF95" w14:textId="6FF8677C" w:rsidR="00974375" w:rsidRPr="00D4430E" w:rsidRDefault="00974375" w:rsidP="00974375">
            <w:pPr>
              <w:ind w:left="180"/>
              <w:rPr>
                <w:rFonts w:ascii="Arial" w:hAnsi="Arial" w:cs="Arial"/>
                <w:sz w:val="20"/>
                <w:szCs w:val="20"/>
              </w:rPr>
            </w:pPr>
          </w:p>
        </w:tc>
        <w:tc>
          <w:tcPr>
            <w:tcW w:w="1336" w:type="dxa"/>
            <w:tcBorders>
              <w:top w:val="single" w:sz="12" w:space="0" w:color="auto"/>
              <w:left w:val="single" w:sz="4" w:space="0" w:color="auto"/>
              <w:bottom w:val="single" w:sz="4" w:space="0" w:color="auto"/>
              <w:right w:val="single" w:sz="4" w:space="0" w:color="auto"/>
            </w:tcBorders>
          </w:tcPr>
          <w:p w14:paraId="66F95D2C" w14:textId="32F4AF5E" w:rsidR="00974375" w:rsidRPr="00D4430E" w:rsidRDefault="00974375" w:rsidP="00974375">
            <w:pPr>
              <w:rPr>
                <w:rFonts w:ascii="Arial" w:hAnsi="Arial" w:cs="Arial"/>
                <w:sz w:val="20"/>
                <w:szCs w:val="20"/>
              </w:rPr>
            </w:pPr>
          </w:p>
        </w:tc>
        <w:tc>
          <w:tcPr>
            <w:tcW w:w="1543" w:type="dxa"/>
            <w:tcBorders>
              <w:top w:val="single" w:sz="12" w:space="0" w:color="auto"/>
              <w:left w:val="single" w:sz="4" w:space="0" w:color="auto"/>
              <w:bottom w:val="single" w:sz="4" w:space="0" w:color="auto"/>
              <w:right w:val="single" w:sz="4" w:space="0" w:color="auto"/>
            </w:tcBorders>
          </w:tcPr>
          <w:p w14:paraId="07785F8B" w14:textId="0497145C" w:rsidR="00974375" w:rsidRPr="00D4430E" w:rsidRDefault="00974375" w:rsidP="00974375">
            <w:pPr>
              <w:rPr>
                <w:rFonts w:ascii="Arial" w:hAnsi="Arial" w:cs="Arial"/>
                <w:sz w:val="20"/>
                <w:szCs w:val="20"/>
              </w:rPr>
            </w:pPr>
          </w:p>
        </w:tc>
        <w:tc>
          <w:tcPr>
            <w:tcW w:w="1325" w:type="dxa"/>
            <w:tcBorders>
              <w:top w:val="single" w:sz="12" w:space="0" w:color="auto"/>
              <w:left w:val="single" w:sz="4" w:space="0" w:color="auto"/>
              <w:bottom w:val="single" w:sz="4" w:space="0" w:color="auto"/>
              <w:right w:val="single" w:sz="4" w:space="0" w:color="auto"/>
            </w:tcBorders>
          </w:tcPr>
          <w:p w14:paraId="2FF602F5" w14:textId="64574FA3" w:rsidR="00974375" w:rsidRPr="00D4430E" w:rsidRDefault="00974375" w:rsidP="00974375">
            <w:pPr>
              <w:rPr>
                <w:rFonts w:ascii="Arial" w:hAnsi="Arial" w:cs="Arial"/>
                <w:sz w:val="20"/>
                <w:szCs w:val="20"/>
              </w:rPr>
            </w:pPr>
          </w:p>
        </w:tc>
        <w:tc>
          <w:tcPr>
            <w:tcW w:w="2861" w:type="dxa"/>
            <w:tcBorders>
              <w:top w:val="single" w:sz="12" w:space="0" w:color="auto"/>
              <w:left w:val="single" w:sz="4" w:space="0" w:color="auto"/>
              <w:bottom w:val="single" w:sz="4" w:space="0" w:color="auto"/>
              <w:right w:val="single" w:sz="4" w:space="0" w:color="auto"/>
            </w:tcBorders>
          </w:tcPr>
          <w:p w14:paraId="0BDC31F8" w14:textId="479CC5A6" w:rsidR="00974375" w:rsidRPr="00D4430E" w:rsidRDefault="00974375" w:rsidP="00974375">
            <w:pPr>
              <w:rPr>
                <w:rFonts w:ascii="Arial" w:hAnsi="Arial" w:cs="Arial"/>
                <w:sz w:val="20"/>
                <w:szCs w:val="20"/>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975BD14" w14:textId="78ED6DDE" w:rsidR="00974375" w:rsidRPr="00D4430E" w:rsidRDefault="00974375" w:rsidP="00974375">
            <w:pPr>
              <w:rPr>
                <w:rFonts w:ascii="Arial" w:hAnsi="Arial" w:cs="Arial"/>
                <w:sz w:val="20"/>
                <w:szCs w:val="20"/>
              </w:rPr>
            </w:pPr>
          </w:p>
        </w:tc>
      </w:tr>
    </w:tbl>
    <w:p w14:paraId="31EBD638" w14:textId="77777777" w:rsidR="0079732F" w:rsidRPr="00D4430E" w:rsidRDefault="0079732F" w:rsidP="0079732F">
      <w:pPr>
        <w:rPr>
          <w:rFonts w:ascii="Arial" w:hAnsi="Arial" w:cs="Arial"/>
          <w:b/>
        </w:rPr>
      </w:pPr>
    </w:p>
    <w:p w14:paraId="3F85DD9D" w14:textId="77777777" w:rsidR="0079732F" w:rsidRPr="00D4430E" w:rsidRDefault="0079732F" w:rsidP="0079732F">
      <w:pPr>
        <w:rPr>
          <w:rFonts w:ascii="Arial" w:hAnsi="Arial" w:cs="Arial"/>
          <w:b/>
        </w:rPr>
      </w:pPr>
    </w:p>
    <w:p w14:paraId="0D939D84" w14:textId="77777777" w:rsidR="0079732F" w:rsidRPr="00D4430E" w:rsidRDefault="0079732F" w:rsidP="0079732F">
      <w:pPr>
        <w:keepNext/>
        <w:rPr>
          <w:rFonts w:ascii="Arial" w:hAnsi="Arial" w:cs="Arial"/>
          <w:sz w:val="20"/>
          <w:szCs w:val="20"/>
        </w:rPr>
      </w:pPr>
      <w:r w:rsidRPr="00D4430E">
        <w:rPr>
          <w:rFonts w:ascii="Arial" w:hAnsi="Arial" w:cs="Arial"/>
          <w:sz w:val="20"/>
          <w:szCs w:val="20"/>
        </w:rPr>
        <w:t xml:space="preserve">Overall project implementation progress </w:t>
      </w:r>
      <w:r w:rsidRPr="00D4430E">
        <w:rPr>
          <w:rStyle w:val="FootnoteReference"/>
          <w:rFonts w:ascii="Arial" w:hAnsi="Arial" w:cs="Arial"/>
          <w:sz w:val="20"/>
          <w:szCs w:val="20"/>
        </w:rPr>
        <w:footnoteReference w:id="9"/>
      </w:r>
      <w:r w:rsidRPr="00D4430E">
        <w:rPr>
          <w:rFonts w:ascii="Arial" w:hAnsi="Arial" w:cs="Arial"/>
          <w:sz w:val="20"/>
          <w:szCs w:val="20"/>
        </w:rPr>
        <w:t xml:space="preserve"> </w:t>
      </w:r>
      <w:r w:rsidRPr="00D4430E">
        <w:rPr>
          <w:rFonts w:ascii="Arial" w:hAnsi="Arial" w:cs="Arial"/>
          <w:i/>
          <w:sz w:val="20"/>
          <w:szCs w:val="20"/>
        </w:rPr>
        <w:t>(</w:t>
      </w:r>
      <w:r w:rsidRPr="00D4430E">
        <w:rPr>
          <w:rFonts w:ascii="Arial" w:hAnsi="Arial" w:cs="Arial"/>
          <w:i/>
          <w:color w:val="FF0000"/>
          <w:sz w:val="20"/>
          <w:szCs w:val="20"/>
        </w:rPr>
        <w:t>To be completed by UNEP GEF Task Manager.</w:t>
      </w:r>
      <w:r w:rsidRPr="00D4430E">
        <w:rPr>
          <w:rFonts w:ascii="Arial" w:hAnsi="Arial" w:cs="Arial"/>
          <w:i/>
          <w:sz w:val="20"/>
          <w:szCs w:val="20"/>
        </w:rPr>
        <w:t>):</w:t>
      </w:r>
    </w:p>
    <w:p w14:paraId="730E7D62" w14:textId="77777777" w:rsidR="0079732F" w:rsidRPr="00B00A54" w:rsidRDefault="0079732F" w:rsidP="0079732F">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79732F" w:rsidRPr="00D4430E" w14:paraId="6644C5A2" w14:textId="77777777" w:rsidTr="0072702E">
        <w:trPr>
          <w:cantSplit/>
        </w:trPr>
        <w:tc>
          <w:tcPr>
            <w:tcW w:w="1548" w:type="dxa"/>
            <w:shd w:val="clear" w:color="auto" w:fill="CCFFFF"/>
          </w:tcPr>
          <w:p w14:paraId="0DED0DCB" w14:textId="77777777" w:rsidR="0079732F" w:rsidRPr="00B00A54" w:rsidRDefault="0079732F" w:rsidP="0072702E">
            <w:pPr>
              <w:rPr>
                <w:rFonts w:ascii="Arial" w:hAnsi="Arial" w:cs="Arial"/>
                <w:b/>
                <w:color w:val="FF0000"/>
                <w:sz w:val="20"/>
                <w:szCs w:val="20"/>
              </w:rPr>
            </w:pPr>
            <w:r w:rsidRPr="00B00A54">
              <w:rPr>
                <w:rFonts w:ascii="Arial" w:hAnsi="Arial" w:cs="Arial"/>
                <w:b/>
                <w:sz w:val="20"/>
                <w:szCs w:val="20"/>
              </w:rPr>
              <w:t>FY2018 rating</w:t>
            </w:r>
            <w:r w:rsidRPr="00B00A54">
              <w:rPr>
                <w:rFonts w:ascii="Arial" w:hAnsi="Arial" w:cs="Arial"/>
                <w:b/>
                <w:sz w:val="20"/>
                <w:szCs w:val="20"/>
              </w:rPr>
              <w:br/>
            </w:r>
            <w:r w:rsidRPr="00B00A54">
              <w:rPr>
                <w:rFonts w:ascii="Arial" w:hAnsi="Arial" w:cs="Arial"/>
                <w:sz w:val="20"/>
                <w:szCs w:val="20"/>
              </w:rPr>
              <w:t>[previous]</w:t>
            </w:r>
          </w:p>
        </w:tc>
        <w:tc>
          <w:tcPr>
            <w:tcW w:w="1620" w:type="dxa"/>
            <w:shd w:val="clear" w:color="auto" w:fill="CCFFFF"/>
          </w:tcPr>
          <w:p w14:paraId="5A36DB84" w14:textId="77777777" w:rsidR="0079732F" w:rsidRPr="00B00A54" w:rsidRDefault="0079732F" w:rsidP="0072702E">
            <w:pPr>
              <w:rPr>
                <w:rFonts w:ascii="Arial" w:hAnsi="Arial" w:cs="Arial"/>
                <w:b/>
                <w:sz w:val="20"/>
                <w:szCs w:val="20"/>
              </w:rPr>
            </w:pPr>
            <w:r w:rsidRPr="00B00A54">
              <w:rPr>
                <w:rFonts w:ascii="Arial" w:hAnsi="Arial" w:cs="Arial"/>
                <w:b/>
                <w:sz w:val="20"/>
                <w:szCs w:val="20"/>
              </w:rPr>
              <w:t>FY2019 rating</w:t>
            </w:r>
          </w:p>
          <w:p w14:paraId="05904EB1" w14:textId="77777777" w:rsidR="0079732F" w:rsidRPr="00B00A54" w:rsidRDefault="0079732F" w:rsidP="0072702E">
            <w:pPr>
              <w:rPr>
                <w:rFonts w:ascii="Arial" w:hAnsi="Arial" w:cs="Arial"/>
                <w:b/>
                <w:color w:val="FF0000"/>
                <w:sz w:val="20"/>
                <w:szCs w:val="20"/>
              </w:rPr>
            </w:pPr>
            <w:r w:rsidRPr="00B00A54">
              <w:rPr>
                <w:rFonts w:ascii="Arial" w:hAnsi="Arial" w:cs="Arial"/>
                <w:sz w:val="20"/>
                <w:szCs w:val="20"/>
              </w:rPr>
              <w:t>[current]</w:t>
            </w:r>
          </w:p>
        </w:tc>
        <w:tc>
          <w:tcPr>
            <w:tcW w:w="10080" w:type="dxa"/>
            <w:shd w:val="clear" w:color="auto" w:fill="CCFFFF"/>
          </w:tcPr>
          <w:p w14:paraId="0C2799D2" w14:textId="77777777" w:rsidR="0079732F" w:rsidRPr="00D4430E" w:rsidRDefault="0079732F" w:rsidP="0072702E">
            <w:pPr>
              <w:rPr>
                <w:rFonts w:ascii="Arial" w:hAnsi="Arial" w:cs="Arial"/>
                <w:b/>
                <w:color w:val="FF0000"/>
                <w:sz w:val="20"/>
                <w:szCs w:val="20"/>
              </w:rPr>
            </w:pPr>
            <w:r w:rsidRPr="0082547E">
              <w:rPr>
                <w:rFonts w:ascii="Arial" w:hAnsi="Arial" w:cs="Arial"/>
                <w:b/>
                <w:sz w:val="20"/>
                <w:szCs w:val="20"/>
              </w:rPr>
              <w:t xml:space="preserve">Justification of the current rating and explanation of reasons for change (positive or negative) since previous </w:t>
            </w:r>
            <w:r w:rsidRPr="00363B13">
              <w:rPr>
                <w:rFonts w:ascii="Arial" w:hAnsi="Arial" w:cs="Arial"/>
                <w:b/>
                <w:sz w:val="20"/>
                <w:szCs w:val="20"/>
              </w:rPr>
              <w:t>reporting periods</w:t>
            </w:r>
            <w:r w:rsidRPr="00D4430E">
              <w:rPr>
                <w:rFonts w:ascii="Arial" w:hAnsi="Arial" w:cs="Arial"/>
                <w:b/>
                <w:color w:val="4472C4"/>
                <w:sz w:val="20"/>
                <w:szCs w:val="20"/>
              </w:rPr>
              <w:t>.</w:t>
            </w:r>
          </w:p>
        </w:tc>
      </w:tr>
      <w:tr w:rsidR="0079732F" w:rsidRPr="00D4430E" w14:paraId="5160F970" w14:textId="77777777" w:rsidTr="0072702E">
        <w:tc>
          <w:tcPr>
            <w:tcW w:w="1548" w:type="dxa"/>
          </w:tcPr>
          <w:p w14:paraId="775EC877" w14:textId="64CE1944" w:rsidR="0079732F" w:rsidRPr="00D4430E" w:rsidRDefault="00FA4F07" w:rsidP="00FA4F07">
            <w:pPr>
              <w:jc w:val="center"/>
              <w:rPr>
                <w:rFonts w:ascii="Arial" w:hAnsi="Arial" w:cs="Arial"/>
                <w:b/>
                <w:bCs/>
                <w:sz w:val="20"/>
                <w:szCs w:val="20"/>
              </w:rPr>
            </w:pPr>
            <w:r w:rsidRPr="00D4430E">
              <w:rPr>
                <w:rFonts w:ascii="Arial" w:hAnsi="Arial" w:cs="Arial"/>
                <w:b/>
                <w:bCs/>
                <w:sz w:val="20"/>
                <w:szCs w:val="20"/>
              </w:rPr>
              <w:t>S</w:t>
            </w:r>
          </w:p>
        </w:tc>
        <w:tc>
          <w:tcPr>
            <w:tcW w:w="1620" w:type="dxa"/>
          </w:tcPr>
          <w:p w14:paraId="0A3D7DA9" w14:textId="51AC2469" w:rsidR="0079732F" w:rsidRPr="00D4430E" w:rsidRDefault="00FA4F07" w:rsidP="00FA4F07">
            <w:pPr>
              <w:jc w:val="center"/>
              <w:rPr>
                <w:rFonts w:ascii="Arial" w:hAnsi="Arial" w:cs="Arial"/>
                <w:b/>
                <w:bCs/>
                <w:sz w:val="20"/>
                <w:szCs w:val="20"/>
              </w:rPr>
            </w:pPr>
            <w:r w:rsidRPr="00D4430E">
              <w:rPr>
                <w:rFonts w:ascii="Arial" w:hAnsi="Arial" w:cs="Arial"/>
                <w:b/>
                <w:bCs/>
                <w:sz w:val="20"/>
                <w:szCs w:val="20"/>
              </w:rPr>
              <w:t>S</w:t>
            </w:r>
          </w:p>
        </w:tc>
        <w:tc>
          <w:tcPr>
            <w:tcW w:w="10080" w:type="dxa"/>
          </w:tcPr>
          <w:p w14:paraId="15A30F96" w14:textId="77777777" w:rsidR="0079732F" w:rsidRDefault="00FA4F07" w:rsidP="0072702E">
            <w:pPr>
              <w:rPr>
                <w:rFonts w:ascii="Arial" w:hAnsi="Arial" w:cs="Arial"/>
                <w:sz w:val="18"/>
                <w:szCs w:val="20"/>
              </w:rPr>
            </w:pPr>
            <w:r w:rsidRPr="00617514">
              <w:rPr>
                <w:rFonts w:ascii="Arial" w:hAnsi="Arial" w:cs="Arial"/>
                <w:sz w:val="18"/>
                <w:szCs w:val="20"/>
              </w:rPr>
              <w:t xml:space="preserve">Some activities are behind schedule, mostly due to specific challenges in the overall governance structure inherent to Bosnia and Herzegovina with different government entities. </w:t>
            </w:r>
            <w:r w:rsidR="00874898" w:rsidRPr="00617514">
              <w:rPr>
                <w:rFonts w:ascii="Arial" w:hAnsi="Arial" w:cs="Arial"/>
                <w:sz w:val="18"/>
                <w:szCs w:val="20"/>
              </w:rPr>
              <w:t>Nevertheless, the project is overall on track with its deliverables and good progress, e.g. with the adoption of valorisation studies indicate that the project will be able to make good on some of the current delays.</w:t>
            </w:r>
          </w:p>
          <w:p w14:paraId="3F178365" w14:textId="77777777" w:rsidR="00BF5D50" w:rsidRPr="00BF5D50" w:rsidRDefault="00BF5D50" w:rsidP="0072702E">
            <w:pPr>
              <w:rPr>
                <w:rFonts w:ascii="Arial" w:hAnsi="Arial" w:cs="Arial"/>
                <w:b/>
                <w:sz w:val="18"/>
                <w:szCs w:val="18"/>
              </w:rPr>
            </w:pPr>
          </w:p>
          <w:p w14:paraId="0418A00C" w14:textId="77777777" w:rsidR="00BF5D50" w:rsidRPr="00BF5D50" w:rsidRDefault="00BF5D50" w:rsidP="00BF5D50">
            <w:pPr>
              <w:rPr>
                <w:rFonts w:ascii="Arial" w:hAnsi="Arial" w:cs="Arial"/>
                <w:bCs/>
                <w:sz w:val="18"/>
                <w:szCs w:val="18"/>
                <w:lang w:val="en-US"/>
              </w:rPr>
            </w:pPr>
            <w:r w:rsidRPr="00BF5D50">
              <w:rPr>
                <w:rFonts w:ascii="Arial" w:hAnsi="Arial" w:cs="Arial"/>
                <w:sz w:val="18"/>
                <w:szCs w:val="18"/>
                <w:lang w:val="en-US"/>
              </w:rPr>
              <w:t xml:space="preserve">For Output 1, seven out of 10 valorization studies are being validated, and a set of training and advocacy workshops was held for the PAs to be established. Documentation for the 3 new PAs is being prepared as foreseen (output 2). Reports for additional livelihood opportunities in and around the new PAs were developed (output 3), as well as an analysis on the financial mechanisms to sustain the PAs, incl. tourism options (output 4). However, as overall knowledge on PAs is low, buy-in with local communities is slower than anticipated, despite the outreach and engagement activities being on track (outputs 5 and 6). </w:t>
            </w:r>
            <w:r w:rsidRPr="00BF5D50">
              <w:rPr>
                <w:rFonts w:ascii="Arial" w:hAnsi="Arial" w:cs="Arial"/>
                <w:bCs/>
                <w:sz w:val="18"/>
                <w:szCs w:val="18"/>
              </w:rPr>
              <w:t xml:space="preserve">A biodiversity indicator framework and related legislation was developed for government consideration (output 7), and a monitoring system is about to be established (output 8), but not yet fully agreed upon and shared between the state entities in Bosnia and Herzegovina. </w:t>
            </w:r>
            <w:r w:rsidRPr="00BF5D50">
              <w:rPr>
                <w:rFonts w:ascii="Arial" w:hAnsi="Arial" w:cs="Arial"/>
                <w:sz w:val="18"/>
                <w:szCs w:val="18"/>
              </w:rPr>
              <w:t>Ongoing collaboration with the IUCN Regional Office for Eastern Europe and Central Asia delivered a Red List guidance report including an overview of the current national Red Lists in Bosnia and Herzegovina and recommendations that can serve to guide future national Red List development will be developed in cooperation with IUCN.</w:t>
            </w:r>
          </w:p>
          <w:p w14:paraId="740A7CC1" w14:textId="2B999C8C" w:rsidR="00BF5D50" w:rsidRPr="00D4430E" w:rsidRDefault="00BF5D50" w:rsidP="0072702E">
            <w:pPr>
              <w:rPr>
                <w:rFonts w:ascii="Arial" w:hAnsi="Arial" w:cs="Arial"/>
                <w:b/>
                <w:sz w:val="20"/>
                <w:szCs w:val="20"/>
              </w:rPr>
            </w:pPr>
          </w:p>
        </w:tc>
      </w:tr>
    </w:tbl>
    <w:p w14:paraId="104E2B50" w14:textId="77777777" w:rsidR="0079732F" w:rsidRPr="00D4430E" w:rsidRDefault="0079732F" w:rsidP="0079732F">
      <w:pPr>
        <w:ind w:firstLine="360"/>
        <w:rPr>
          <w:rFonts w:ascii="Arial" w:hAnsi="Arial" w:cs="Arial"/>
          <w:b/>
        </w:rPr>
      </w:pPr>
    </w:p>
    <w:p w14:paraId="21E04593" w14:textId="77777777" w:rsidR="0079732F" w:rsidRPr="00D4430E" w:rsidRDefault="0079732F" w:rsidP="0079732F">
      <w:pPr>
        <w:rPr>
          <w:rFonts w:ascii="Arial" w:hAnsi="Arial" w:cs="Arial"/>
          <w:b/>
        </w:rPr>
      </w:pPr>
    </w:p>
    <w:p w14:paraId="33D9E402" w14:textId="77777777" w:rsidR="0079732F" w:rsidRPr="00D4430E" w:rsidRDefault="0079732F" w:rsidP="0079732F">
      <w:pPr>
        <w:keepNext/>
        <w:rPr>
          <w:rFonts w:ascii="Arial" w:hAnsi="Arial" w:cs="Arial"/>
          <w:b/>
          <w:bCs/>
          <w:sz w:val="20"/>
          <w:szCs w:val="20"/>
        </w:rPr>
      </w:pPr>
      <w:r w:rsidRPr="00D4430E">
        <w:rPr>
          <w:rFonts w:ascii="Arial" w:hAnsi="Arial" w:cs="Arial"/>
          <w:b/>
          <w:bCs/>
          <w:sz w:val="20"/>
          <w:szCs w:val="20"/>
        </w:rPr>
        <w:t>Risks in implementation</w:t>
      </w:r>
    </w:p>
    <w:p w14:paraId="490CDEC4" w14:textId="77777777" w:rsidR="0079732F" w:rsidRPr="00D4430E" w:rsidRDefault="0079732F" w:rsidP="0079732F">
      <w:pPr>
        <w:keepNext/>
        <w:rPr>
          <w:rFonts w:ascii="Arial" w:hAnsi="Arial" w:cs="Arial"/>
          <w:sz w:val="20"/>
          <w:szCs w:val="20"/>
        </w:rPr>
      </w:pPr>
      <w:r w:rsidRPr="00D4430E">
        <w:rPr>
          <w:rFonts w:ascii="Arial" w:hAnsi="Arial" w:cs="Arial"/>
          <w:sz w:val="20"/>
          <w:szCs w:val="20"/>
        </w:rPr>
        <w:t>This section should be completed by the Project Manager and summarize implementation risks (e.g. procurement delays, reputational risks etc).</w:t>
      </w:r>
    </w:p>
    <w:p w14:paraId="0DCAEE55" w14:textId="77777777" w:rsidR="0079732F" w:rsidRPr="00D4430E" w:rsidRDefault="0079732F" w:rsidP="0079732F">
      <w:pPr>
        <w:keepNext/>
        <w:rPr>
          <w:rFonts w:ascii="Arial" w:hAnsi="Arial" w:cs="Arial"/>
          <w:sz w:val="20"/>
          <w:szCs w:val="20"/>
        </w:rPr>
      </w:pPr>
      <w:r w:rsidRPr="00D4430E">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3D25E049" w14:textId="77777777" w:rsidR="0079732F" w:rsidRPr="00D4430E" w:rsidRDefault="0079732F" w:rsidP="0079732F">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79732F" w:rsidRPr="00D4430E" w14:paraId="131BDFD5" w14:textId="77777777" w:rsidTr="0072702E">
        <w:trPr>
          <w:tblHeader/>
        </w:trPr>
        <w:tc>
          <w:tcPr>
            <w:tcW w:w="4077" w:type="dxa"/>
            <w:shd w:val="clear" w:color="auto" w:fill="F3F3F3"/>
          </w:tcPr>
          <w:p w14:paraId="711A2D34" w14:textId="77777777" w:rsidR="0079732F" w:rsidRPr="00D4430E" w:rsidRDefault="0079732F" w:rsidP="0072702E">
            <w:pPr>
              <w:rPr>
                <w:rFonts w:ascii="Arial" w:hAnsi="Arial" w:cs="Arial"/>
                <w:b/>
                <w:sz w:val="20"/>
                <w:szCs w:val="20"/>
              </w:rPr>
            </w:pPr>
            <w:r w:rsidRPr="00D4430E">
              <w:rPr>
                <w:rFonts w:ascii="Arial" w:hAnsi="Arial" w:cs="Arial"/>
                <w:b/>
                <w:sz w:val="20"/>
                <w:szCs w:val="20"/>
              </w:rPr>
              <w:t>Problems/risks identified</w:t>
            </w:r>
          </w:p>
        </w:tc>
        <w:tc>
          <w:tcPr>
            <w:tcW w:w="4311" w:type="dxa"/>
            <w:shd w:val="clear" w:color="auto" w:fill="F3F3F3"/>
          </w:tcPr>
          <w:p w14:paraId="1445182F" w14:textId="77777777" w:rsidR="0079732F" w:rsidRPr="00D4430E" w:rsidRDefault="0079732F" w:rsidP="0072702E">
            <w:pPr>
              <w:rPr>
                <w:rFonts w:ascii="Arial" w:hAnsi="Arial" w:cs="Arial"/>
                <w:b/>
                <w:sz w:val="20"/>
                <w:szCs w:val="20"/>
              </w:rPr>
            </w:pPr>
            <w:r w:rsidRPr="00D4430E">
              <w:rPr>
                <w:rFonts w:ascii="Arial" w:hAnsi="Arial" w:cs="Arial"/>
                <w:b/>
                <w:sz w:val="20"/>
                <w:szCs w:val="20"/>
              </w:rPr>
              <w:t>Agreed recommended actions</w:t>
            </w:r>
          </w:p>
        </w:tc>
        <w:tc>
          <w:tcPr>
            <w:tcW w:w="2340" w:type="dxa"/>
            <w:shd w:val="clear" w:color="auto" w:fill="F3F3F3"/>
          </w:tcPr>
          <w:p w14:paraId="39BD72F4" w14:textId="77777777" w:rsidR="0079732F" w:rsidRPr="00D4430E" w:rsidRDefault="0079732F" w:rsidP="0072702E">
            <w:pPr>
              <w:rPr>
                <w:rFonts w:ascii="Arial" w:hAnsi="Arial" w:cs="Arial"/>
                <w:b/>
                <w:sz w:val="20"/>
                <w:szCs w:val="20"/>
              </w:rPr>
            </w:pPr>
            <w:r w:rsidRPr="00D4430E">
              <w:rPr>
                <w:rFonts w:ascii="Arial" w:hAnsi="Arial" w:cs="Arial"/>
                <w:b/>
                <w:sz w:val="20"/>
                <w:szCs w:val="20"/>
              </w:rPr>
              <w:t>By whom</w:t>
            </w:r>
          </w:p>
        </w:tc>
        <w:tc>
          <w:tcPr>
            <w:tcW w:w="2520" w:type="dxa"/>
            <w:shd w:val="clear" w:color="auto" w:fill="F3F3F3"/>
          </w:tcPr>
          <w:p w14:paraId="33EFD71A" w14:textId="77777777" w:rsidR="0079732F" w:rsidRPr="00D4430E" w:rsidRDefault="0079732F" w:rsidP="0072702E">
            <w:pPr>
              <w:rPr>
                <w:rFonts w:ascii="Arial" w:hAnsi="Arial" w:cs="Arial"/>
                <w:b/>
                <w:sz w:val="20"/>
                <w:szCs w:val="20"/>
              </w:rPr>
            </w:pPr>
            <w:r w:rsidRPr="00D4430E">
              <w:rPr>
                <w:rFonts w:ascii="Arial" w:hAnsi="Arial" w:cs="Arial"/>
                <w:b/>
                <w:sz w:val="20"/>
                <w:szCs w:val="20"/>
              </w:rPr>
              <w:t>When</w:t>
            </w:r>
          </w:p>
        </w:tc>
      </w:tr>
      <w:tr w:rsidR="0079732F" w:rsidRPr="00D4430E" w14:paraId="569FFDAA" w14:textId="77777777" w:rsidTr="0072702E">
        <w:tc>
          <w:tcPr>
            <w:tcW w:w="4077" w:type="dxa"/>
          </w:tcPr>
          <w:p w14:paraId="2F66AA9F" w14:textId="77777777" w:rsidR="0079732F" w:rsidRPr="00D4430E" w:rsidRDefault="0079732F" w:rsidP="0072702E">
            <w:pPr>
              <w:rPr>
                <w:rFonts w:ascii="Arial" w:hAnsi="Arial" w:cs="Arial"/>
                <w:sz w:val="20"/>
                <w:szCs w:val="20"/>
              </w:rPr>
            </w:pPr>
          </w:p>
        </w:tc>
        <w:tc>
          <w:tcPr>
            <w:tcW w:w="4311" w:type="dxa"/>
          </w:tcPr>
          <w:p w14:paraId="10AC711A" w14:textId="77777777" w:rsidR="0079732F" w:rsidRPr="00D4430E" w:rsidRDefault="0079732F" w:rsidP="0072702E">
            <w:pPr>
              <w:rPr>
                <w:rFonts w:ascii="Arial" w:hAnsi="Arial" w:cs="Arial"/>
                <w:sz w:val="20"/>
                <w:szCs w:val="20"/>
              </w:rPr>
            </w:pPr>
          </w:p>
        </w:tc>
        <w:tc>
          <w:tcPr>
            <w:tcW w:w="2340" w:type="dxa"/>
          </w:tcPr>
          <w:p w14:paraId="427BB608" w14:textId="77777777" w:rsidR="0079732F" w:rsidRPr="00D4430E" w:rsidRDefault="0079732F" w:rsidP="0072702E">
            <w:pPr>
              <w:rPr>
                <w:rFonts w:ascii="Arial" w:hAnsi="Arial" w:cs="Arial"/>
                <w:sz w:val="20"/>
                <w:szCs w:val="20"/>
              </w:rPr>
            </w:pPr>
          </w:p>
        </w:tc>
        <w:tc>
          <w:tcPr>
            <w:tcW w:w="2520" w:type="dxa"/>
          </w:tcPr>
          <w:p w14:paraId="1F03249A" w14:textId="77777777" w:rsidR="0079732F" w:rsidRPr="00D4430E" w:rsidRDefault="0079732F" w:rsidP="0072702E">
            <w:pPr>
              <w:rPr>
                <w:rFonts w:ascii="Arial" w:hAnsi="Arial" w:cs="Arial"/>
                <w:sz w:val="20"/>
                <w:szCs w:val="20"/>
              </w:rPr>
            </w:pPr>
          </w:p>
        </w:tc>
      </w:tr>
      <w:tr w:rsidR="0079732F" w:rsidRPr="00D4430E" w14:paraId="4272D83C" w14:textId="77777777" w:rsidTr="0072702E">
        <w:tc>
          <w:tcPr>
            <w:tcW w:w="4077" w:type="dxa"/>
          </w:tcPr>
          <w:p w14:paraId="52D334CE" w14:textId="77777777" w:rsidR="0079732F" w:rsidRPr="00D4430E" w:rsidRDefault="0079732F" w:rsidP="0072702E">
            <w:pPr>
              <w:rPr>
                <w:rFonts w:ascii="Arial" w:hAnsi="Arial" w:cs="Arial"/>
                <w:sz w:val="20"/>
                <w:szCs w:val="20"/>
              </w:rPr>
            </w:pPr>
          </w:p>
        </w:tc>
        <w:tc>
          <w:tcPr>
            <w:tcW w:w="4311" w:type="dxa"/>
          </w:tcPr>
          <w:p w14:paraId="0B9D98B5" w14:textId="77777777" w:rsidR="0079732F" w:rsidRPr="00D4430E" w:rsidRDefault="0079732F" w:rsidP="0072702E">
            <w:pPr>
              <w:rPr>
                <w:rFonts w:ascii="Arial" w:hAnsi="Arial" w:cs="Arial"/>
                <w:sz w:val="20"/>
                <w:szCs w:val="20"/>
              </w:rPr>
            </w:pPr>
          </w:p>
        </w:tc>
        <w:tc>
          <w:tcPr>
            <w:tcW w:w="2340" w:type="dxa"/>
          </w:tcPr>
          <w:p w14:paraId="37F81160" w14:textId="77777777" w:rsidR="0079732F" w:rsidRPr="00D4430E" w:rsidRDefault="0079732F" w:rsidP="0072702E">
            <w:pPr>
              <w:rPr>
                <w:rFonts w:ascii="Arial" w:hAnsi="Arial" w:cs="Arial"/>
                <w:sz w:val="20"/>
                <w:szCs w:val="20"/>
              </w:rPr>
            </w:pPr>
          </w:p>
        </w:tc>
        <w:tc>
          <w:tcPr>
            <w:tcW w:w="2520" w:type="dxa"/>
          </w:tcPr>
          <w:p w14:paraId="42BF5D80" w14:textId="77777777" w:rsidR="0079732F" w:rsidRPr="00D4430E" w:rsidRDefault="0079732F" w:rsidP="0072702E">
            <w:pPr>
              <w:rPr>
                <w:rFonts w:ascii="Arial" w:hAnsi="Arial" w:cs="Arial"/>
                <w:sz w:val="20"/>
                <w:szCs w:val="20"/>
              </w:rPr>
            </w:pPr>
          </w:p>
        </w:tc>
      </w:tr>
      <w:tr w:rsidR="0079732F" w:rsidRPr="00D4430E" w14:paraId="1845B1F1" w14:textId="77777777" w:rsidTr="0072702E">
        <w:tc>
          <w:tcPr>
            <w:tcW w:w="4077" w:type="dxa"/>
          </w:tcPr>
          <w:p w14:paraId="4ADE3C61" w14:textId="77777777" w:rsidR="0079732F" w:rsidRPr="00D4430E" w:rsidRDefault="0079732F" w:rsidP="0072702E">
            <w:pPr>
              <w:rPr>
                <w:rFonts w:ascii="Arial" w:hAnsi="Arial" w:cs="Arial"/>
                <w:sz w:val="20"/>
                <w:szCs w:val="20"/>
              </w:rPr>
            </w:pPr>
          </w:p>
        </w:tc>
        <w:tc>
          <w:tcPr>
            <w:tcW w:w="4311" w:type="dxa"/>
          </w:tcPr>
          <w:p w14:paraId="4ABF3320" w14:textId="77777777" w:rsidR="0079732F" w:rsidRPr="00D4430E" w:rsidRDefault="0079732F" w:rsidP="0072702E">
            <w:pPr>
              <w:rPr>
                <w:rFonts w:ascii="Arial" w:hAnsi="Arial" w:cs="Arial"/>
                <w:sz w:val="20"/>
                <w:szCs w:val="20"/>
              </w:rPr>
            </w:pPr>
          </w:p>
        </w:tc>
        <w:tc>
          <w:tcPr>
            <w:tcW w:w="2340" w:type="dxa"/>
          </w:tcPr>
          <w:p w14:paraId="24191CF5" w14:textId="77777777" w:rsidR="0079732F" w:rsidRPr="00D4430E" w:rsidRDefault="0079732F" w:rsidP="0072702E">
            <w:pPr>
              <w:rPr>
                <w:rFonts w:ascii="Arial" w:hAnsi="Arial" w:cs="Arial"/>
                <w:sz w:val="20"/>
                <w:szCs w:val="20"/>
              </w:rPr>
            </w:pPr>
          </w:p>
        </w:tc>
        <w:tc>
          <w:tcPr>
            <w:tcW w:w="2520" w:type="dxa"/>
          </w:tcPr>
          <w:p w14:paraId="72789DAC" w14:textId="77777777" w:rsidR="0079732F" w:rsidRPr="00D4430E" w:rsidRDefault="0079732F" w:rsidP="0072702E">
            <w:pPr>
              <w:rPr>
                <w:rFonts w:ascii="Arial" w:hAnsi="Arial" w:cs="Arial"/>
                <w:sz w:val="20"/>
                <w:szCs w:val="20"/>
              </w:rPr>
            </w:pPr>
          </w:p>
        </w:tc>
      </w:tr>
    </w:tbl>
    <w:p w14:paraId="44C8381A" w14:textId="77777777" w:rsidR="0079732F" w:rsidRPr="00D4430E" w:rsidRDefault="0079732F" w:rsidP="0079732F">
      <w:pPr>
        <w:rPr>
          <w:rFonts w:ascii="Arial" w:hAnsi="Arial" w:cs="Arial"/>
          <w:sz w:val="20"/>
          <w:szCs w:val="20"/>
        </w:rPr>
      </w:pPr>
    </w:p>
    <w:p w14:paraId="501D1735" w14:textId="77777777" w:rsidR="0079732F" w:rsidRPr="00D4430E" w:rsidRDefault="0079732F" w:rsidP="0079732F">
      <w:pPr>
        <w:rPr>
          <w:rFonts w:ascii="Arial" w:hAnsi="Arial" w:cs="Arial"/>
          <w:sz w:val="20"/>
          <w:szCs w:val="20"/>
        </w:rPr>
      </w:pPr>
    </w:p>
    <w:p w14:paraId="07103D53" w14:textId="182BE096" w:rsidR="0079732F" w:rsidRPr="00D4430E" w:rsidRDefault="0079732F" w:rsidP="0079732F">
      <w:pPr>
        <w:rPr>
          <w:rFonts w:ascii="Arial" w:hAnsi="Arial" w:cs="Arial"/>
          <w:sz w:val="20"/>
          <w:szCs w:val="20"/>
        </w:rPr>
      </w:pPr>
      <w:r w:rsidRPr="00D4430E">
        <w:rPr>
          <w:rFonts w:ascii="Arial" w:hAnsi="Arial" w:cs="Arial"/>
          <w:b/>
          <w:bCs/>
          <w:sz w:val="20"/>
          <w:szCs w:val="20"/>
        </w:rPr>
        <w:lastRenderedPageBreak/>
        <w:t>3.3. Risk Rating</w:t>
      </w:r>
      <w:r w:rsidRPr="00D4430E">
        <w:rPr>
          <w:rFonts w:ascii="Arial" w:hAnsi="Arial" w:cs="Arial"/>
          <w:i/>
          <w:iCs/>
          <w:color w:val="4472C4"/>
          <w:sz w:val="20"/>
          <w:szCs w:val="20"/>
        </w:rPr>
        <w:t xml:space="preserve"> </w:t>
      </w:r>
    </w:p>
    <w:p w14:paraId="150D504D" w14:textId="77777777" w:rsidR="0079732F" w:rsidRPr="00D4430E" w:rsidRDefault="0079732F" w:rsidP="0079732F">
      <w:pPr>
        <w:rPr>
          <w:rFonts w:ascii="Arial" w:hAnsi="Arial" w:cs="Arial"/>
          <w:i/>
          <w:color w:val="4472C4"/>
          <w:sz w:val="20"/>
          <w:szCs w:val="20"/>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79732F" w:rsidRPr="00D4430E" w14:paraId="70F2F078" w14:textId="77777777" w:rsidTr="0072702E">
        <w:tc>
          <w:tcPr>
            <w:tcW w:w="4077" w:type="dxa"/>
            <w:shd w:val="clear" w:color="auto" w:fill="D9D9D9"/>
          </w:tcPr>
          <w:p w14:paraId="3ACE67D3" w14:textId="77777777" w:rsidR="0079732F" w:rsidRPr="00D4430E" w:rsidRDefault="0079732F" w:rsidP="0072702E">
            <w:pPr>
              <w:jc w:val="center"/>
              <w:rPr>
                <w:rFonts w:ascii="Arial" w:hAnsi="Arial" w:cs="Arial"/>
                <w:b/>
                <w:color w:val="000000"/>
                <w:sz w:val="20"/>
                <w:szCs w:val="20"/>
              </w:rPr>
            </w:pPr>
            <w:r w:rsidRPr="00D4430E">
              <w:rPr>
                <w:rFonts w:ascii="Arial" w:hAnsi="Arial" w:cs="Arial"/>
                <w:b/>
                <w:color w:val="000000"/>
                <w:sz w:val="20"/>
                <w:szCs w:val="20"/>
              </w:rPr>
              <w:t>Risk</w:t>
            </w:r>
          </w:p>
        </w:tc>
        <w:tc>
          <w:tcPr>
            <w:tcW w:w="4253" w:type="dxa"/>
            <w:shd w:val="clear" w:color="auto" w:fill="D9D9D9"/>
          </w:tcPr>
          <w:p w14:paraId="1B71D8EE" w14:textId="77777777" w:rsidR="0079732F" w:rsidRPr="00D4430E" w:rsidRDefault="0079732F" w:rsidP="0072702E">
            <w:pPr>
              <w:jc w:val="center"/>
              <w:rPr>
                <w:rFonts w:ascii="Arial" w:hAnsi="Arial" w:cs="Arial"/>
                <w:b/>
                <w:color w:val="000000"/>
                <w:sz w:val="20"/>
                <w:szCs w:val="20"/>
              </w:rPr>
            </w:pPr>
            <w:r w:rsidRPr="00D4430E">
              <w:rPr>
                <w:rFonts w:ascii="Arial" w:hAnsi="Arial" w:cs="Arial"/>
                <w:b/>
                <w:color w:val="000000"/>
                <w:sz w:val="20"/>
                <w:szCs w:val="20"/>
              </w:rPr>
              <w:t>Mitigation at CEO approval</w:t>
            </w:r>
          </w:p>
        </w:tc>
        <w:tc>
          <w:tcPr>
            <w:tcW w:w="3827" w:type="dxa"/>
            <w:shd w:val="clear" w:color="auto" w:fill="D9D9D9"/>
          </w:tcPr>
          <w:p w14:paraId="799BDCAD" w14:textId="77777777" w:rsidR="0079732F" w:rsidRPr="00D4430E" w:rsidRDefault="0079732F" w:rsidP="0072702E">
            <w:pPr>
              <w:jc w:val="center"/>
              <w:rPr>
                <w:rFonts w:ascii="Arial" w:hAnsi="Arial" w:cs="Arial"/>
                <w:b/>
                <w:color w:val="000000"/>
                <w:sz w:val="20"/>
                <w:szCs w:val="20"/>
              </w:rPr>
            </w:pPr>
            <w:r w:rsidRPr="00D4430E">
              <w:rPr>
                <w:rFonts w:ascii="Arial" w:hAnsi="Arial" w:cs="Arial"/>
                <w:b/>
                <w:color w:val="000000"/>
                <w:sz w:val="20"/>
                <w:szCs w:val="20"/>
              </w:rPr>
              <w:t>Mitigation at implementation</w:t>
            </w:r>
          </w:p>
        </w:tc>
        <w:tc>
          <w:tcPr>
            <w:tcW w:w="1134" w:type="dxa"/>
            <w:shd w:val="clear" w:color="auto" w:fill="D9D9D9"/>
          </w:tcPr>
          <w:p w14:paraId="6B6DDE38" w14:textId="77777777" w:rsidR="0079732F" w:rsidRPr="00D4430E" w:rsidRDefault="0079732F" w:rsidP="0072702E">
            <w:pPr>
              <w:rPr>
                <w:rFonts w:ascii="Arial" w:hAnsi="Arial" w:cs="Arial"/>
                <w:b/>
                <w:color w:val="000000"/>
                <w:sz w:val="20"/>
                <w:szCs w:val="20"/>
              </w:rPr>
            </w:pPr>
            <w:r w:rsidRPr="00D4430E">
              <w:rPr>
                <w:rFonts w:ascii="Arial" w:hAnsi="Arial" w:cs="Arial"/>
                <w:b/>
                <w:color w:val="000000"/>
                <w:sz w:val="20"/>
                <w:szCs w:val="20"/>
              </w:rPr>
              <w:t>Rank</w:t>
            </w:r>
          </w:p>
        </w:tc>
      </w:tr>
      <w:tr w:rsidR="00FD5711" w:rsidRPr="00D4430E" w14:paraId="26B3978D" w14:textId="77777777" w:rsidTr="0072702E">
        <w:tc>
          <w:tcPr>
            <w:tcW w:w="4077" w:type="dxa"/>
            <w:shd w:val="clear" w:color="auto" w:fill="auto"/>
          </w:tcPr>
          <w:p w14:paraId="585970B3" w14:textId="77777777" w:rsidR="00FD5711" w:rsidRPr="00D4430E" w:rsidRDefault="00FD5711" w:rsidP="00FD5711">
            <w:pPr>
              <w:rPr>
                <w:rFonts w:ascii="Arial" w:eastAsia="Calibri" w:hAnsi="Arial" w:cs="Arial"/>
                <w:bCs/>
                <w:sz w:val="20"/>
                <w:szCs w:val="20"/>
              </w:rPr>
            </w:pPr>
          </w:p>
        </w:tc>
        <w:tc>
          <w:tcPr>
            <w:tcW w:w="4253" w:type="dxa"/>
            <w:shd w:val="clear" w:color="auto" w:fill="auto"/>
          </w:tcPr>
          <w:p w14:paraId="7A4572E4" w14:textId="77777777" w:rsidR="00FD5711" w:rsidRPr="00D4430E" w:rsidRDefault="00FD5711" w:rsidP="0072702E">
            <w:pPr>
              <w:widowControl w:val="0"/>
              <w:suppressAutoHyphens/>
              <w:autoSpaceDN w:val="0"/>
              <w:jc w:val="both"/>
              <w:textAlignment w:val="baseline"/>
              <w:rPr>
                <w:rFonts w:ascii="Arial" w:eastAsia="Calibri" w:hAnsi="Arial" w:cs="Arial"/>
                <w:bCs/>
                <w:color w:val="BFBFBF"/>
                <w:sz w:val="20"/>
                <w:szCs w:val="20"/>
              </w:rPr>
            </w:pPr>
          </w:p>
        </w:tc>
        <w:tc>
          <w:tcPr>
            <w:tcW w:w="3827" w:type="dxa"/>
            <w:shd w:val="clear" w:color="auto" w:fill="auto"/>
          </w:tcPr>
          <w:p w14:paraId="55559C4C" w14:textId="77777777" w:rsidR="00FD5711" w:rsidRPr="00D4430E" w:rsidRDefault="00FD5711" w:rsidP="0072702E">
            <w:pPr>
              <w:rPr>
                <w:rFonts w:ascii="Arial" w:hAnsi="Arial" w:cs="Arial"/>
                <w:color w:val="4472C4"/>
                <w:sz w:val="20"/>
                <w:szCs w:val="20"/>
              </w:rPr>
            </w:pPr>
          </w:p>
        </w:tc>
        <w:tc>
          <w:tcPr>
            <w:tcW w:w="1134" w:type="dxa"/>
            <w:shd w:val="clear" w:color="auto" w:fill="auto"/>
          </w:tcPr>
          <w:p w14:paraId="5059F908" w14:textId="77777777" w:rsidR="00FD5711" w:rsidRPr="00D4430E" w:rsidRDefault="00FD5711" w:rsidP="0072702E">
            <w:pPr>
              <w:rPr>
                <w:rFonts w:ascii="Arial" w:hAnsi="Arial" w:cs="Arial"/>
                <w:color w:val="000000"/>
                <w:sz w:val="20"/>
                <w:szCs w:val="20"/>
              </w:rPr>
            </w:pPr>
          </w:p>
        </w:tc>
      </w:tr>
      <w:tr w:rsidR="0079732F" w:rsidRPr="00D4430E" w14:paraId="402DBCBF" w14:textId="77777777" w:rsidTr="0072702E">
        <w:tc>
          <w:tcPr>
            <w:tcW w:w="4077" w:type="dxa"/>
            <w:vMerge w:val="restart"/>
            <w:shd w:val="clear" w:color="auto" w:fill="auto"/>
          </w:tcPr>
          <w:p w14:paraId="52213F42" w14:textId="727FC4F0" w:rsidR="00FD5711" w:rsidRPr="00D4430E" w:rsidRDefault="00FD5711" w:rsidP="00FD5711">
            <w:pPr>
              <w:rPr>
                <w:rFonts w:ascii="Arial" w:hAnsi="Arial" w:cs="Arial"/>
                <w:sz w:val="20"/>
                <w:szCs w:val="20"/>
              </w:rPr>
            </w:pPr>
            <w:r w:rsidRPr="00D4430E">
              <w:rPr>
                <w:rFonts w:ascii="Arial" w:hAnsi="Arial" w:cs="Arial"/>
                <w:sz w:val="20"/>
                <w:szCs w:val="20"/>
              </w:rPr>
              <w:t xml:space="preserve">Governance challenges: </w:t>
            </w:r>
          </w:p>
          <w:p w14:paraId="42228CDB" w14:textId="1C173805" w:rsidR="00FD5711" w:rsidRPr="00D4430E" w:rsidRDefault="00FD5711" w:rsidP="003E265E">
            <w:pPr>
              <w:rPr>
                <w:rFonts w:ascii="Arial" w:hAnsi="Arial" w:cs="Arial"/>
                <w:sz w:val="20"/>
                <w:szCs w:val="20"/>
              </w:rPr>
            </w:pPr>
            <w:r w:rsidRPr="00D4430E">
              <w:rPr>
                <w:rFonts w:ascii="Arial" w:hAnsi="Arial" w:cs="Arial"/>
                <w:sz w:val="20"/>
                <w:szCs w:val="20"/>
              </w:rPr>
              <w:t>The complex political structures in Bosnia and Herzegovina’s Entities and the division of roles and responsibilities for the environment into various ministries and agencies can cause coordination</w:t>
            </w:r>
            <w:r w:rsidR="003E265E" w:rsidRPr="00D4430E">
              <w:rPr>
                <w:rFonts w:ascii="Arial" w:hAnsi="Arial" w:cs="Arial"/>
                <w:sz w:val="20"/>
                <w:szCs w:val="20"/>
              </w:rPr>
              <w:t xml:space="preserve"> </w:t>
            </w:r>
            <w:r w:rsidRPr="00D4430E">
              <w:rPr>
                <w:rFonts w:ascii="Arial" w:hAnsi="Arial" w:cs="Arial"/>
                <w:sz w:val="20"/>
                <w:szCs w:val="20"/>
              </w:rPr>
              <w:t xml:space="preserve">challenges to the project. </w:t>
            </w:r>
          </w:p>
          <w:p w14:paraId="242CE02F" w14:textId="77777777" w:rsidR="00FD5711" w:rsidRPr="00D4430E" w:rsidRDefault="00FD5711" w:rsidP="00FD5711">
            <w:pPr>
              <w:rPr>
                <w:rFonts w:ascii="Arial" w:hAnsi="Arial" w:cs="Arial"/>
                <w:sz w:val="20"/>
                <w:szCs w:val="20"/>
              </w:rPr>
            </w:pPr>
          </w:p>
          <w:p w14:paraId="33001B9D" w14:textId="71CE8ACF" w:rsidR="0079732F" w:rsidRPr="00D4430E" w:rsidRDefault="00FD5711" w:rsidP="00FD5711">
            <w:pPr>
              <w:rPr>
                <w:rFonts w:ascii="Arial" w:hAnsi="Arial" w:cs="Arial"/>
                <w:sz w:val="20"/>
                <w:szCs w:val="20"/>
              </w:rPr>
            </w:pPr>
            <w:r w:rsidRPr="00D4430E">
              <w:rPr>
                <w:rFonts w:ascii="Arial" w:hAnsi="Arial" w:cs="Arial"/>
                <w:sz w:val="20"/>
                <w:szCs w:val="20"/>
              </w:rPr>
              <w:t>.</w:t>
            </w:r>
          </w:p>
        </w:tc>
        <w:tc>
          <w:tcPr>
            <w:tcW w:w="4253" w:type="dxa"/>
            <w:vMerge w:val="restart"/>
            <w:shd w:val="clear" w:color="auto" w:fill="auto"/>
          </w:tcPr>
          <w:p w14:paraId="26301ECB" w14:textId="7D5995A4" w:rsidR="0079732F" w:rsidRPr="00D4430E" w:rsidRDefault="003E265E" w:rsidP="003E265E">
            <w:pPr>
              <w:widowControl w:val="0"/>
              <w:suppressAutoHyphens/>
              <w:autoSpaceDN w:val="0"/>
              <w:textAlignment w:val="baseline"/>
              <w:rPr>
                <w:rFonts w:ascii="Arial" w:eastAsia="Calibri" w:hAnsi="Arial" w:cs="Arial"/>
                <w:bCs/>
                <w:color w:val="BFBFBF"/>
                <w:sz w:val="20"/>
                <w:szCs w:val="20"/>
              </w:rPr>
            </w:pPr>
            <w:r w:rsidRPr="00D4430E">
              <w:rPr>
                <w:rFonts w:ascii="Arial" w:hAnsi="Arial" w:cs="Arial"/>
                <w:sz w:val="20"/>
                <w:szCs w:val="20"/>
              </w:rPr>
              <w:t>This risk will be mitigated through close collaboration with relevant stakeholders from the outset and by determining collaborative strategies and focal points in each of the key institutions; and equally through the improvement of institutional frameworks for biodiversity management, and the coordination and clarification of mandates. The project will track political support for nature conservation efforts and periodically issue policy briefs on the topic to also emphasize the importance of the intervention to the EU accession process which the country is fully committed to.</w:t>
            </w:r>
          </w:p>
        </w:tc>
        <w:tc>
          <w:tcPr>
            <w:tcW w:w="3827" w:type="dxa"/>
            <w:vMerge w:val="restart"/>
            <w:shd w:val="clear" w:color="auto" w:fill="auto"/>
          </w:tcPr>
          <w:p w14:paraId="5ED168C4" w14:textId="6C76577C" w:rsidR="002A46D0" w:rsidRPr="00617514" w:rsidRDefault="002A46D0" w:rsidP="0072702E">
            <w:pPr>
              <w:rPr>
                <w:rFonts w:ascii="Arial" w:hAnsi="Arial" w:cs="Arial"/>
                <w:sz w:val="20"/>
                <w:szCs w:val="20"/>
              </w:rPr>
            </w:pPr>
            <w:r w:rsidRPr="00617514">
              <w:rPr>
                <w:rFonts w:ascii="Arial" w:hAnsi="Arial" w:cs="Arial"/>
                <w:sz w:val="20"/>
                <w:szCs w:val="20"/>
              </w:rPr>
              <w:t>Mitigation of the risk at the implementation level is following mitigation strategy at the CEO endorsement. Collaboration with relevant stakeholders in ongoing and well developed.</w:t>
            </w:r>
            <w:r w:rsidR="00CC3327" w:rsidRPr="00617514">
              <w:rPr>
                <w:rFonts w:ascii="Arial" w:hAnsi="Arial" w:cs="Arial"/>
                <w:sz w:val="20"/>
                <w:szCs w:val="20"/>
              </w:rPr>
              <w:t xml:space="preserve"> Through PA managers day, the project is improving collaboration of governments representatives and PA mangers and assisting in overcoming long-lasting issues.</w:t>
            </w:r>
          </w:p>
          <w:p w14:paraId="2568F797" w14:textId="77777777" w:rsidR="00CC3327" w:rsidRPr="00617514" w:rsidRDefault="00CC3327" w:rsidP="0072702E">
            <w:pPr>
              <w:rPr>
                <w:rFonts w:ascii="Arial" w:hAnsi="Arial" w:cs="Arial"/>
                <w:sz w:val="20"/>
                <w:szCs w:val="20"/>
              </w:rPr>
            </w:pPr>
            <w:r w:rsidRPr="00617514">
              <w:rPr>
                <w:rFonts w:ascii="Arial" w:hAnsi="Arial" w:cs="Arial"/>
                <w:sz w:val="20"/>
                <w:szCs w:val="20"/>
              </w:rPr>
              <w:t xml:space="preserve">The project team did an overview of PAs benefits and values (document) and send it to the ministry. The document can be widely used and is aimed at emphasizing the importance of the topic (protected areas and biodiversity protection) for (different level) government officials. </w:t>
            </w:r>
          </w:p>
          <w:p w14:paraId="1F1A1389" w14:textId="41CCCB98" w:rsidR="00B00A54" w:rsidRPr="00617514" w:rsidRDefault="00B00A54" w:rsidP="0072702E">
            <w:pPr>
              <w:rPr>
                <w:rFonts w:ascii="Arial" w:hAnsi="Arial" w:cs="Arial"/>
                <w:sz w:val="20"/>
                <w:szCs w:val="20"/>
              </w:rPr>
            </w:pPr>
          </w:p>
        </w:tc>
        <w:tc>
          <w:tcPr>
            <w:tcW w:w="1134" w:type="dxa"/>
            <w:shd w:val="clear" w:color="auto" w:fill="auto"/>
          </w:tcPr>
          <w:p w14:paraId="466C34AD" w14:textId="77777777" w:rsidR="0079732F" w:rsidRPr="00617514" w:rsidRDefault="0079732F" w:rsidP="0072702E">
            <w:pPr>
              <w:rPr>
                <w:rFonts w:ascii="Arial" w:hAnsi="Arial" w:cs="Arial"/>
                <w:sz w:val="20"/>
                <w:szCs w:val="20"/>
              </w:rPr>
            </w:pPr>
            <w:r w:rsidRPr="00617514">
              <w:rPr>
                <w:rFonts w:ascii="Arial" w:hAnsi="Arial" w:cs="Arial"/>
                <w:sz w:val="20"/>
                <w:szCs w:val="20"/>
              </w:rPr>
              <w:t xml:space="preserve">CEO: </w:t>
            </w:r>
            <w:r w:rsidRPr="00617514">
              <w:rPr>
                <w:rFonts w:ascii="Arial" w:hAnsi="Arial" w:cs="Arial"/>
                <w:bCs/>
                <w:sz w:val="20"/>
                <w:szCs w:val="20"/>
              </w:rPr>
              <w:t>M</w:t>
            </w:r>
          </w:p>
        </w:tc>
      </w:tr>
      <w:tr w:rsidR="0079732F" w:rsidRPr="00D4430E" w14:paraId="2CE13665" w14:textId="77777777" w:rsidTr="0072702E">
        <w:tc>
          <w:tcPr>
            <w:tcW w:w="4077" w:type="dxa"/>
            <w:vMerge/>
            <w:shd w:val="clear" w:color="auto" w:fill="auto"/>
          </w:tcPr>
          <w:p w14:paraId="35AEB471" w14:textId="77777777" w:rsidR="0079732F" w:rsidRPr="00D4430E" w:rsidRDefault="0079732F" w:rsidP="00FD5711">
            <w:pPr>
              <w:rPr>
                <w:rFonts w:ascii="Arial" w:hAnsi="Arial" w:cs="Arial"/>
                <w:sz w:val="20"/>
                <w:szCs w:val="20"/>
              </w:rPr>
            </w:pPr>
          </w:p>
        </w:tc>
        <w:tc>
          <w:tcPr>
            <w:tcW w:w="4253" w:type="dxa"/>
            <w:vMerge/>
            <w:shd w:val="clear" w:color="auto" w:fill="auto"/>
          </w:tcPr>
          <w:p w14:paraId="0A4D30B7" w14:textId="77777777" w:rsidR="0079732F" w:rsidRPr="00D4430E" w:rsidRDefault="0079732F" w:rsidP="0072702E">
            <w:pPr>
              <w:rPr>
                <w:rFonts w:ascii="Arial" w:hAnsi="Arial" w:cs="Arial"/>
                <w:color w:val="4472C4"/>
                <w:sz w:val="20"/>
                <w:szCs w:val="20"/>
              </w:rPr>
            </w:pPr>
          </w:p>
        </w:tc>
        <w:tc>
          <w:tcPr>
            <w:tcW w:w="3827" w:type="dxa"/>
            <w:vMerge/>
            <w:shd w:val="clear" w:color="auto" w:fill="auto"/>
          </w:tcPr>
          <w:p w14:paraId="4E5291E7" w14:textId="77777777" w:rsidR="0079732F" w:rsidRPr="00D4430E" w:rsidRDefault="0079732F" w:rsidP="0072702E">
            <w:pPr>
              <w:rPr>
                <w:rFonts w:ascii="Arial" w:hAnsi="Arial" w:cs="Arial"/>
                <w:color w:val="4472C4"/>
                <w:sz w:val="20"/>
                <w:szCs w:val="20"/>
              </w:rPr>
            </w:pPr>
          </w:p>
        </w:tc>
        <w:tc>
          <w:tcPr>
            <w:tcW w:w="1134" w:type="dxa"/>
            <w:shd w:val="clear" w:color="auto" w:fill="auto"/>
          </w:tcPr>
          <w:p w14:paraId="50B43850" w14:textId="4A389D15" w:rsidR="0079732F" w:rsidRPr="00617514" w:rsidRDefault="0079732F" w:rsidP="0072702E">
            <w:pPr>
              <w:rPr>
                <w:rFonts w:ascii="Arial" w:hAnsi="Arial" w:cs="Arial"/>
                <w:sz w:val="20"/>
                <w:szCs w:val="20"/>
              </w:rPr>
            </w:pPr>
            <w:r w:rsidRPr="00617514">
              <w:rPr>
                <w:rFonts w:ascii="Arial" w:hAnsi="Arial" w:cs="Arial"/>
                <w:sz w:val="20"/>
                <w:szCs w:val="20"/>
              </w:rPr>
              <w:t>TM:</w:t>
            </w:r>
            <w:r w:rsidR="00617514" w:rsidRPr="00617514">
              <w:rPr>
                <w:rFonts w:ascii="Arial" w:hAnsi="Arial" w:cs="Arial"/>
                <w:sz w:val="20"/>
                <w:szCs w:val="20"/>
              </w:rPr>
              <w:t xml:space="preserve"> M</w:t>
            </w:r>
          </w:p>
        </w:tc>
      </w:tr>
      <w:tr w:rsidR="00D15202" w:rsidRPr="00D4430E" w14:paraId="183A2782" w14:textId="77777777" w:rsidTr="0000293F">
        <w:trPr>
          <w:trHeight w:val="710"/>
        </w:trPr>
        <w:tc>
          <w:tcPr>
            <w:tcW w:w="4077" w:type="dxa"/>
            <w:vMerge/>
            <w:shd w:val="clear" w:color="auto" w:fill="auto"/>
          </w:tcPr>
          <w:p w14:paraId="56F098A8" w14:textId="77777777" w:rsidR="00D15202" w:rsidRPr="00D4430E" w:rsidRDefault="00D15202" w:rsidP="00FD5711">
            <w:pPr>
              <w:rPr>
                <w:rFonts w:ascii="Arial" w:hAnsi="Arial" w:cs="Arial"/>
                <w:sz w:val="20"/>
                <w:szCs w:val="20"/>
              </w:rPr>
            </w:pPr>
          </w:p>
        </w:tc>
        <w:tc>
          <w:tcPr>
            <w:tcW w:w="4253" w:type="dxa"/>
            <w:vMerge/>
            <w:shd w:val="clear" w:color="auto" w:fill="auto"/>
          </w:tcPr>
          <w:p w14:paraId="671D484F" w14:textId="77777777" w:rsidR="00D15202" w:rsidRPr="00D4430E" w:rsidRDefault="00D15202" w:rsidP="0072702E">
            <w:pPr>
              <w:rPr>
                <w:rFonts w:ascii="Arial" w:hAnsi="Arial" w:cs="Arial"/>
                <w:color w:val="4472C4"/>
                <w:sz w:val="20"/>
                <w:szCs w:val="20"/>
              </w:rPr>
            </w:pPr>
          </w:p>
        </w:tc>
        <w:tc>
          <w:tcPr>
            <w:tcW w:w="3827" w:type="dxa"/>
            <w:vMerge/>
            <w:shd w:val="clear" w:color="auto" w:fill="auto"/>
          </w:tcPr>
          <w:p w14:paraId="696BF263" w14:textId="77777777" w:rsidR="00D15202" w:rsidRPr="00D4430E" w:rsidRDefault="00D15202" w:rsidP="0072702E">
            <w:pPr>
              <w:rPr>
                <w:rFonts w:ascii="Arial" w:hAnsi="Arial" w:cs="Arial"/>
                <w:color w:val="4472C4"/>
                <w:sz w:val="20"/>
                <w:szCs w:val="20"/>
              </w:rPr>
            </w:pPr>
          </w:p>
        </w:tc>
        <w:tc>
          <w:tcPr>
            <w:tcW w:w="1134" w:type="dxa"/>
            <w:shd w:val="clear" w:color="auto" w:fill="auto"/>
          </w:tcPr>
          <w:p w14:paraId="6D3EAB2F" w14:textId="03F402FA" w:rsidR="00D15202" w:rsidRPr="00617514" w:rsidRDefault="00D15202" w:rsidP="0072702E">
            <w:pPr>
              <w:rPr>
                <w:rFonts w:ascii="Arial" w:hAnsi="Arial" w:cs="Arial"/>
                <w:sz w:val="20"/>
                <w:szCs w:val="20"/>
              </w:rPr>
            </w:pPr>
            <w:r w:rsidRPr="00617514">
              <w:rPr>
                <w:rFonts w:ascii="Arial" w:hAnsi="Arial" w:cs="Arial"/>
                <w:sz w:val="20"/>
                <w:szCs w:val="20"/>
              </w:rPr>
              <w:t>PM: M</w:t>
            </w:r>
          </w:p>
        </w:tc>
      </w:tr>
      <w:tr w:rsidR="00244827" w:rsidRPr="00D4430E" w14:paraId="29C9DDC7" w14:textId="77777777" w:rsidTr="0072702E">
        <w:tc>
          <w:tcPr>
            <w:tcW w:w="4077" w:type="dxa"/>
            <w:vMerge w:val="restart"/>
            <w:shd w:val="clear" w:color="auto" w:fill="auto"/>
          </w:tcPr>
          <w:p w14:paraId="738AD52F" w14:textId="7FCA687D" w:rsidR="00244827" w:rsidRPr="00D4430E" w:rsidRDefault="00244827" w:rsidP="00244827">
            <w:pPr>
              <w:rPr>
                <w:rFonts w:ascii="Arial" w:hAnsi="Arial" w:cs="Arial"/>
                <w:sz w:val="20"/>
                <w:szCs w:val="20"/>
              </w:rPr>
            </w:pPr>
            <w:r w:rsidRPr="00D4430E">
              <w:rPr>
                <w:rFonts w:ascii="Arial" w:hAnsi="Arial" w:cs="Arial"/>
                <w:sz w:val="20"/>
                <w:szCs w:val="20"/>
              </w:rPr>
              <w:t xml:space="preserve">Climate change as a direct driver of biodiversity loss in Bosnia and Herzegovina: </w:t>
            </w:r>
            <w:r w:rsidR="003E265E" w:rsidRPr="00D4430E">
              <w:rPr>
                <w:rFonts w:ascii="Arial" w:hAnsi="Arial" w:cs="Arial"/>
                <w:sz w:val="20"/>
                <w:szCs w:val="20"/>
              </w:rPr>
              <w:t>The country is severely affected by climate change and is one of the most vulnerable to the consequences of climate change in Europe. Recent devastated floods that hit Bosnia and Herzegovina in May 2014 and numerous wildfires that hit pristine natural areas of the country in previous years call for urgent implementation of adaptation measures.</w:t>
            </w:r>
          </w:p>
          <w:p w14:paraId="30216190" w14:textId="77777777" w:rsidR="00244827" w:rsidRPr="00D4430E" w:rsidRDefault="00244827" w:rsidP="00244827">
            <w:pPr>
              <w:rPr>
                <w:rFonts w:ascii="Arial" w:hAnsi="Arial" w:cs="Arial"/>
                <w:sz w:val="20"/>
                <w:szCs w:val="20"/>
              </w:rPr>
            </w:pPr>
          </w:p>
          <w:p w14:paraId="7FB75BBE" w14:textId="4C49D356" w:rsidR="00244827" w:rsidRPr="00D4430E" w:rsidRDefault="00244827" w:rsidP="00244827">
            <w:pPr>
              <w:rPr>
                <w:rFonts w:ascii="Arial" w:hAnsi="Arial" w:cs="Arial"/>
                <w:sz w:val="20"/>
                <w:szCs w:val="20"/>
              </w:rPr>
            </w:pPr>
          </w:p>
        </w:tc>
        <w:tc>
          <w:tcPr>
            <w:tcW w:w="4253" w:type="dxa"/>
            <w:vMerge w:val="restart"/>
            <w:shd w:val="clear" w:color="auto" w:fill="auto"/>
          </w:tcPr>
          <w:p w14:paraId="38477C17" w14:textId="1307259D" w:rsidR="00244827" w:rsidRPr="00D4430E" w:rsidRDefault="003E265E" w:rsidP="007824F6">
            <w:pPr>
              <w:rPr>
                <w:rFonts w:ascii="Arial" w:hAnsi="Arial" w:cs="Arial"/>
                <w:color w:val="4472C4"/>
                <w:sz w:val="20"/>
                <w:szCs w:val="20"/>
              </w:rPr>
            </w:pPr>
            <w:r w:rsidRPr="00D4430E">
              <w:rPr>
                <w:rFonts w:ascii="Arial" w:hAnsi="Arial" w:cs="Arial"/>
                <w:sz w:val="20"/>
                <w:szCs w:val="20"/>
              </w:rPr>
              <w:t>Climate change vulnerability</w:t>
            </w:r>
            <w:r w:rsidR="007824F6" w:rsidRPr="00D4430E">
              <w:rPr>
                <w:rFonts w:ascii="Arial" w:hAnsi="Arial" w:cs="Arial"/>
                <w:sz w:val="20"/>
                <w:szCs w:val="20"/>
              </w:rPr>
              <w:t xml:space="preserve"> </w:t>
            </w:r>
            <w:r w:rsidRPr="00D4430E">
              <w:rPr>
                <w:rFonts w:ascii="Arial" w:hAnsi="Arial" w:cs="Arial"/>
                <w:sz w:val="20"/>
                <w:szCs w:val="20"/>
              </w:rPr>
              <w:t>will be an integral part of the capacity building activities of this project and awareness raising will</w:t>
            </w:r>
            <w:r w:rsidR="007824F6" w:rsidRPr="00D4430E">
              <w:rPr>
                <w:rFonts w:ascii="Arial" w:hAnsi="Arial" w:cs="Arial"/>
                <w:sz w:val="20"/>
                <w:szCs w:val="20"/>
              </w:rPr>
              <w:t xml:space="preserve"> </w:t>
            </w:r>
            <w:r w:rsidRPr="00D4430E">
              <w:rPr>
                <w:rFonts w:ascii="Arial" w:hAnsi="Arial" w:cs="Arial"/>
                <w:sz w:val="20"/>
                <w:szCs w:val="20"/>
              </w:rPr>
              <w:t>be given a full priority. The project will focus on assessing the biodiversity loss related to climate</w:t>
            </w:r>
            <w:r w:rsidR="007824F6" w:rsidRPr="00D4430E">
              <w:rPr>
                <w:rFonts w:ascii="Arial" w:hAnsi="Arial" w:cs="Arial"/>
                <w:sz w:val="20"/>
                <w:szCs w:val="20"/>
              </w:rPr>
              <w:t xml:space="preserve"> </w:t>
            </w:r>
            <w:r w:rsidRPr="00D4430E">
              <w:rPr>
                <w:rFonts w:ascii="Arial" w:hAnsi="Arial" w:cs="Arial"/>
                <w:sz w:val="20"/>
                <w:szCs w:val="20"/>
              </w:rPr>
              <w:t>change and incorporating adaptation measures into the PAs management plans</w:t>
            </w:r>
            <w:r w:rsidR="00CC3327" w:rsidRPr="00D4430E">
              <w:rPr>
                <w:rFonts w:ascii="Arial" w:hAnsi="Arial" w:cs="Arial"/>
                <w:sz w:val="20"/>
                <w:szCs w:val="20"/>
              </w:rPr>
              <w:t>.</w:t>
            </w:r>
          </w:p>
        </w:tc>
        <w:tc>
          <w:tcPr>
            <w:tcW w:w="3827" w:type="dxa"/>
            <w:vMerge w:val="restart"/>
            <w:shd w:val="clear" w:color="auto" w:fill="auto"/>
          </w:tcPr>
          <w:p w14:paraId="5439C6DD" w14:textId="77777777" w:rsidR="00244827" w:rsidRPr="00617514" w:rsidRDefault="00CC3327" w:rsidP="00244827">
            <w:pPr>
              <w:rPr>
                <w:rFonts w:ascii="Arial" w:hAnsi="Arial" w:cs="Arial"/>
                <w:sz w:val="20"/>
                <w:szCs w:val="20"/>
              </w:rPr>
            </w:pPr>
            <w:r w:rsidRPr="00617514">
              <w:rPr>
                <w:rFonts w:ascii="Arial" w:hAnsi="Arial" w:cs="Arial"/>
                <w:sz w:val="20"/>
                <w:szCs w:val="20"/>
              </w:rPr>
              <w:t xml:space="preserve">Mitigation strategy at the implementation level follows the </w:t>
            </w:r>
            <w:r w:rsidR="00D4430E" w:rsidRPr="00617514">
              <w:rPr>
                <w:rFonts w:ascii="Arial" w:hAnsi="Arial" w:cs="Arial"/>
                <w:sz w:val="20"/>
                <w:szCs w:val="20"/>
              </w:rPr>
              <w:t>strategy.at the CEO level.</w:t>
            </w:r>
            <w:r w:rsidR="00D4430E" w:rsidRPr="00617514">
              <w:t xml:space="preserve"> </w:t>
            </w:r>
            <w:r w:rsidR="00D4430E" w:rsidRPr="00617514">
              <w:rPr>
                <w:rFonts w:ascii="Arial" w:hAnsi="Arial" w:cs="Arial"/>
                <w:sz w:val="20"/>
                <w:szCs w:val="20"/>
              </w:rPr>
              <w:t xml:space="preserve">Climate change vulnerability is part of awareness raising and communication activities with the local communities. </w:t>
            </w:r>
          </w:p>
          <w:p w14:paraId="29703FC5" w14:textId="570D5FCA" w:rsidR="00B00A54" w:rsidRPr="00617514" w:rsidRDefault="00B00A54" w:rsidP="00244827">
            <w:pPr>
              <w:rPr>
                <w:rFonts w:ascii="Arial" w:hAnsi="Arial" w:cs="Arial"/>
                <w:sz w:val="20"/>
                <w:szCs w:val="20"/>
              </w:rPr>
            </w:pPr>
            <w:r w:rsidRPr="00617514">
              <w:rPr>
                <w:rFonts w:ascii="Arial" w:hAnsi="Arial" w:cs="Arial"/>
                <w:sz w:val="20"/>
                <w:szCs w:val="20"/>
              </w:rPr>
              <w:t xml:space="preserve">Risk rated as high: Due to the climate change effects to biodiversity loss and unpredictable events it causes, rated risk is at appropriate level. </w:t>
            </w:r>
          </w:p>
        </w:tc>
        <w:tc>
          <w:tcPr>
            <w:tcW w:w="1134" w:type="dxa"/>
            <w:shd w:val="clear" w:color="auto" w:fill="auto"/>
          </w:tcPr>
          <w:p w14:paraId="524B31FF" w14:textId="473D72FE" w:rsidR="00244827" w:rsidRPr="00617514" w:rsidRDefault="00244827" w:rsidP="00244827">
            <w:pPr>
              <w:rPr>
                <w:rFonts w:ascii="Arial" w:hAnsi="Arial" w:cs="Arial"/>
                <w:sz w:val="20"/>
                <w:szCs w:val="20"/>
              </w:rPr>
            </w:pPr>
            <w:r w:rsidRPr="00617514">
              <w:rPr>
                <w:rFonts w:ascii="Arial" w:hAnsi="Arial" w:cs="Arial"/>
                <w:sz w:val="20"/>
                <w:szCs w:val="20"/>
              </w:rPr>
              <w:t xml:space="preserve">CEO: </w:t>
            </w:r>
            <w:r w:rsidR="003E265E" w:rsidRPr="00617514">
              <w:rPr>
                <w:rFonts w:ascii="Arial" w:hAnsi="Arial" w:cs="Arial"/>
                <w:bCs/>
                <w:sz w:val="20"/>
                <w:szCs w:val="20"/>
              </w:rPr>
              <w:t>H</w:t>
            </w:r>
          </w:p>
        </w:tc>
      </w:tr>
      <w:tr w:rsidR="00244827" w:rsidRPr="00D4430E" w14:paraId="65EE1445" w14:textId="77777777" w:rsidTr="0072702E">
        <w:tc>
          <w:tcPr>
            <w:tcW w:w="4077" w:type="dxa"/>
            <w:vMerge/>
            <w:shd w:val="clear" w:color="auto" w:fill="auto"/>
          </w:tcPr>
          <w:p w14:paraId="3BE29E94" w14:textId="77777777" w:rsidR="00244827" w:rsidRPr="00D4430E" w:rsidRDefault="00244827" w:rsidP="00244827">
            <w:pPr>
              <w:rPr>
                <w:rFonts w:ascii="Arial" w:hAnsi="Arial" w:cs="Arial"/>
                <w:sz w:val="20"/>
                <w:szCs w:val="20"/>
              </w:rPr>
            </w:pPr>
          </w:p>
        </w:tc>
        <w:tc>
          <w:tcPr>
            <w:tcW w:w="4253" w:type="dxa"/>
            <w:vMerge/>
            <w:shd w:val="clear" w:color="auto" w:fill="auto"/>
          </w:tcPr>
          <w:p w14:paraId="7FEA7252" w14:textId="77777777" w:rsidR="00244827" w:rsidRPr="00D4430E" w:rsidRDefault="00244827" w:rsidP="00244827">
            <w:pPr>
              <w:rPr>
                <w:rFonts w:ascii="Arial" w:hAnsi="Arial" w:cs="Arial"/>
                <w:color w:val="4472C4"/>
                <w:sz w:val="20"/>
                <w:szCs w:val="20"/>
              </w:rPr>
            </w:pPr>
          </w:p>
        </w:tc>
        <w:tc>
          <w:tcPr>
            <w:tcW w:w="3827" w:type="dxa"/>
            <w:vMerge/>
            <w:shd w:val="clear" w:color="auto" w:fill="auto"/>
          </w:tcPr>
          <w:p w14:paraId="6030BCD5" w14:textId="77777777" w:rsidR="00244827" w:rsidRPr="00617514" w:rsidRDefault="00244827" w:rsidP="00244827">
            <w:pPr>
              <w:rPr>
                <w:rFonts w:ascii="Arial" w:hAnsi="Arial" w:cs="Arial"/>
                <w:sz w:val="20"/>
                <w:szCs w:val="20"/>
              </w:rPr>
            </w:pPr>
          </w:p>
        </w:tc>
        <w:tc>
          <w:tcPr>
            <w:tcW w:w="1134" w:type="dxa"/>
            <w:shd w:val="clear" w:color="auto" w:fill="auto"/>
          </w:tcPr>
          <w:p w14:paraId="48C919C2" w14:textId="6552F29A" w:rsidR="00244827" w:rsidRPr="00617514" w:rsidRDefault="00244827" w:rsidP="00244827">
            <w:pPr>
              <w:rPr>
                <w:rFonts w:ascii="Arial" w:hAnsi="Arial" w:cs="Arial"/>
                <w:sz w:val="20"/>
                <w:szCs w:val="20"/>
              </w:rPr>
            </w:pPr>
            <w:r w:rsidRPr="00617514">
              <w:rPr>
                <w:rFonts w:ascii="Arial" w:hAnsi="Arial" w:cs="Arial"/>
                <w:sz w:val="20"/>
                <w:szCs w:val="20"/>
              </w:rPr>
              <w:t>TM:</w:t>
            </w:r>
            <w:r w:rsidR="00617514">
              <w:rPr>
                <w:rFonts w:ascii="Arial" w:hAnsi="Arial" w:cs="Arial"/>
                <w:sz w:val="20"/>
                <w:szCs w:val="20"/>
              </w:rPr>
              <w:t xml:space="preserve"> H</w:t>
            </w:r>
          </w:p>
        </w:tc>
      </w:tr>
      <w:tr w:rsidR="00244827" w:rsidRPr="00D4430E" w14:paraId="7068A293" w14:textId="77777777" w:rsidTr="0072702E">
        <w:tc>
          <w:tcPr>
            <w:tcW w:w="4077" w:type="dxa"/>
            <w:vMerge/>
            <w:shd w:val="clear" w:color="auto" w:fill="auto"/>
          </w:tcPr>
          <w:p w14:paraId="404DE27A" w14:textId="77777777" w:rsidR="00244827" w:rsidRPr="00D4430E" w:rsidRDefault="00244827" w:rsidP="00244827">
            <w:pPr>
              <w:rPr>
                <w:rFonts w:ascii="Arial" w:hAnsi="Arial" w:cs="Arial"/>
                <w:sz w:val="20"/>
                <w:szCs w:val="20"/>
              </w:rPr>
            </w:pPr>
          </w:p>
        </w:tc>
        <w:tc>
          <w:tcPr>
            <w:tcW w:w="4253" w:type="dxa"/>
            <w:vMerge/>
            <w:shd w:val="clear" w:color="auto" w:fill="auto"/>
          </w:tcPr>
          <w:p w14:paraId="06F62B3B" w14:textId="77777777" w:rsidR="00244827" w:rsidRPr="00D4430E" w:rsidRDefault="00244827" w:rsidP="00244827">
            <w:pPr>
              <w:rPr>
                <w:rFonts w:ascii="Arial" w:hAnsi="Arial" w:cs="Arial"/>
                <w:color w:val="4472C4"/>
                <w:sz w:val="20"/>
                <w:szCs w:val="20"/>
              </w:rPr>
            </w:pPr>
          </w:p>
        </w:tc>
        <w:tc>
          <w:tcPr>
            <w:tcW w:w="3827" w:type="dxa"/>
            <w:vMerge/>
            <w:shd w:val="clear" w:color="auto" w:fill="auto"/>
          </w:tcPr>
          <w:p w14:paraId="2CE51FCC" w14:textId="77777777" w:rsidR="00244827" w:rsidRPr="00617514" w:rsidRDefault="00244827" w:rsidP="00244827">
            <w:pPr>
              <w:rPr>
                <w:rFonts w:ascii="Arial" w:hAnsi="Arial" w:cs="Arial"/>
                <w:sz w:val="20"/>
                <w:szCs w:val="20"/>
              </w:rPr>
            </w:pPr>
          </w:p>
        </w:tc>
        <w:tc>
          <w:tcPr>
            <w:tcW w:w="1134" w:type="dxa"/>
            <w:shd w:val="clear" w:color="auto" w:fill="auto"/>
          </w:tcPr>
          <w:p w14:paraId="6D0192C6" w14:textId="28DEE146" w:rsidR="00244827" w:rsidRPr="00617514" w:rsidRDefault="00244827" w:rsidP="00244827">
            <w:pPr>
              <w:rPr>
                <w:rFonts w:ascii="Arial" w:hAnsi="Arial" w:cs="Arial"/>
                <w:sz w:val="20"/>
                <w:szCs w:val="20"/>
              </w:rPr>
            </w:pPr>
            <w:r w:rsidRPr="00617514">
              <w:rPr>
                <w:rFonts w:ascii="Arial" w:hAnsi="Arial" w:cs="Arial"/>
                <w:sz w:val="20"/>
                <w:szCs w:val="20"/>
              </w:rPr>
              <w:t>PM:</w:t>
            </w:r>
            <w:r w:rsidR="00617514">
              <w:rPr>
                <w:rFonts w:ascii="Arial" w:hAnsi="Arial" w:cs="Arial"/>
                <w:sz w:val="20"/>
                <w:szCs w:val="20"/>
              </w:rPr>
              <w:t xml:space="preserve"> H</w:t>
            </w:r>
          </w:p>
        </w:tc>
      </w:tr>
      <w:tr w:rsidR="00FD5711" w:rsidRPr="00D4430E" w14:paraId="53F0EE1D" w14:textId="77777777" w:rsidTr="0072702E">
        <w:tc>
          <w:tcPr>
            <w:tcW w:w="4077" w:type="dxa"/>
            <w:vMerge w:val="restart"/>
            <w:shd w:val="clear" w:color="auto" w:fill="auto"/>
          </w:tcPr>
          <w:p w14:paraId="7D582541" w14:textId="648B49D3" w:rsidR="00FD5711" w:rsidRPr="00D4430E" w:rsidRDefault="00FD5711" w:rsidP="00FD5711">
            <w:pPr>
              <w:rPr>
                <w:rFonts w:ascii="Arial" w:hAnsi="Arial" w:cs="Arial"/>
                <w:sz w:val="20"/>
                <w:szCs w:val="20"/>
              </w:rPr>
            </w:pPr>
          </w:p>
          <w:p w14:paraId="7FE364C0" w14:textId="399A1CE9" w:rsidR="007824F6" w:rsidRPr="00D4430E" w:rsidRDefault="007824F6" w:rsidP="00FD5711">
            <w:pPr>
              <w:rPr>
                <w:rFonts w:ascii="Arial" w:hAnsi="Arial" w:cs="Arial"/>
                <w:sz w:val="20"/>
                <w:szCs w:val="20"/>
              </w:rPr>
            </w:pPr>
            <w:r w:rsidRPr="00D4430E">
              <w:rPr>
                <w:rFonts w:ascii="Arial" w:hAnsi="Arial" w:cs="Arial"/>
                <w:sz w:val="20"/>
                <w:szCs w:val="20"/>
              </w:rPr>
              <w:lastRenderedPageBreak/>
              <w:t>Communication among stakeholders: May cause a problem in the data distribution, poor communication across different stakeholder groups, which could ultimately affect the promptness of the project activities</w:t>
            </w:r>
          </w:p>
        </w:tc>
        <w:tc>
          <w:tcPr>
            <w:tcW w:w="4253" w:type="dxa"/>
            <w:vMerge w:val="restart"/>
            <w:shd w:val="clear" w:color="auto" w:fill="auto"/>
          </w:tcPr>
          <w:p w14:paraId="519D10A9" w14:textId="004EDC24" w:rsidR="00FD5711" w:rsidRPr="00D4430E" w:rsidRDefault="007824F6" w:rsidP="00FD5711">
            <w:pPr>
              <w:rPr>
                <w:rFonts w:ascii="Arial" w:hAnsi="Arial" w:cs="Arial"/>
                <w:sz w:val="20"/>
                <w:szCs w:val="20"/>
              </w:rPr>
            </w:pPr>
            <w:r w:rsidRPr="00D4430E">
              <w:rPr>
                <w:rFonts w:ascii="Arial" w:hAnsi="Arial" w:cs="Arial"/>
                <w:sz w:val="20"/>
                <w:szCs w:val="20"/>
              </w:rPr>
              <w:lastRenderedPageBreak/>
              <w:t>The risk will be mitigated by ensuring proper and inclusive communications channels throughout the project implementation and developing a communication strategy in the project inception phase.</w:t>
            </w:r>
          </w:p>
        </w:tc>
        <w:tc>
          <w:tcPr>
            <w:tcW w:w="3827" w:type="dxa"/>
            <w:vMerge w:val="restart"/>
            <w:shd w:val="clear" w:color="auto" w:fill="auto"/>
          </w:tcPr>
          <w:p w14:paraId="79E81748" w14:textId="77777777" w:rsidR="00FD5711" w:rsidRPr="00617514" w:rsidRDefault="00D4430E" w:rsidP="00FD5711">
            <w:pPr>
              <w:rPr>
                <w:rFonts w:ascii="Arial" w:hAnsi="Arial" w:cs="Arial"/>
                <w:sz w:val="20"/>
                <w:szCs w:val="20"/>
              </w:rPr>
            </w:pPr>
            <w:r w:rsidRPr="00617514">
              <w:rPr>
                <w:rFonts w:ascii="Arial" w:hAnsi="Arial" w:cs="Arial"/>
                <w:sz w:val="20"/>
                <w:szCs w:val="20"/>
              </w:rPr>
              <w:t xml:space="preserve">Mitigation strategy includes frequent and well-developed communication with stakeholders and data providers. </w:t>
            </w:r>
          </w:p>
          <w:p w14:paraId="3271BD72" w14:textId="77777777" w:rsidR="00B00A54" w:rsidRPr="00617514" w:rsidRDefault="00B00A54" w:rsidP="00FD5711">
            <w:pPr>
              <w:rPr>
                <w:rFonts w:ascii="Arial" w:hAnsi="Arial" w:cs="Arial"/>
                <w:sz w:val="20"/>
                <w:szCs w:val="20"/>
              </w:rPr>
            </w:pPr>
          </w:p>
          <w:p w14:paraId="1195076D" w14:textId="2CD4B488" w:rsidR="00B00A54" w:rsidRPr="00617514" w:rsidRDefault="00B00A54" w:rsidP="00FD5711">
            <w:pPr>
              <w:rPr>
                <w:rFonts w:ascii="Arial" w:hAnsi="Arial" w:cs="Arial"/>
                <w:sz w:val="20"/>
                <w:szCs w:val="20"/>
              </w:rPr>
            </w:pPr>
            <w:r w:rsidRPr="00617514">
              <w:rPr>
                <w:rFonts w:ascii="Arial" w:hAnsi="Arial" w:cs="Arial"/>
                <w:sz w:val="20"/>
                <w:szCs w:val="20"/>
              </w:rPr>
              <w:t>Risk rated as Medium: appropriate level for this reporting period. We do envisage Low risk for the next reporting period.</w:t>
            </w:r>
          </w:p>
        </w:tc>
        <w:tc>
          <w:tcPr>
            <w:tcW w:w="1134" w:type="dxa"/>
            <w:shd w:val="clear" w:color="auto" w:fill="auto"/>
          </w:tcPr>
          <w:p w14:paraId="1D4AA6E2" w14:textId="434EE658" w:rsidR="00FD5711" w:rsidRPr="00617514" w:rsidRDefault="00FD5711" w:rsidP="00FD5711">
            <w:pPr>
              <w:rPr>
                <w:rFonts w:ascii="Arial" w:hAnsi="Arial" w:cs="Arial"/>
                <w:sz w:val="20"/>
                <w:szCs w:val="20"/>
              </w:rPr>
            </w:pPr>
            <w:r w:rsidRPr="00617514">
              <w:rPr>
                <w:rFonts w:ascii="Arial" w:hAnsi="Arial" w:cs="Arial"/>
                <w:sz w:val="20"/>
                <w:szCs w:val="20"/>
              </w:rPr>
              <w:t xml:space="preserve">CEO: </w:t>
            </w:r>
            <w:r w:rsidRPr="00617514">
              <w:rPr>
                <w:rFonts w:ascii="Arial" w:hAnsi="Arial" w:cs="Arial"/>
                <w:bCs/>
                <w:sz w:val="20"/>
                <w:szCs w:val="20"/>
              </w:rPr>
              <w:t>M</w:t>
            </w:r>
          </w:p>
        </w:tc>
      </w:tr>
      <w:tr w:rsidR="00FD5711" w:rsidRPr="00D4430E" w14:paraId="5FA254DE" w14:textId="77777777" w:rsidTr="0072702E">
        <w:tc>
          <w:tcPr>
            <w:tcW w:w="4077" w:type="dxa"/>
            <w:vMerge/>
            <w:shd w:val="clear" w:color="auto" w:fill="auto"/>
          </w:tcPr>
          <w:p w14:paraId="5CEBA959" w14:textId="77777777" w:rsidR="00FD5711" w:rsidRPr="00D4430E" w:rsidRDefault="00FD5711" w:rsidP="00FD5711">
            <w:pPr>
              <w:rPr>
                <w:rFonts w:ascii="Arial" w:hAnsi="Arial" w:cs="Arial"/>
                <w:sz w:val="20"/>
                <w:szCs w:val="20"/>
              </w:rPr>
            </w:pPr>
          </w:p>
        </w:tc>
        <w:tc>
          <w:tcPr>
            <w:tcW w:w="4253" w:type="dxa"/>
            <w:vMerge/>
            <w:shd w:val="clear" w:color="auto" w:fill="auto"/>
          </w:tcPr>
          <w:p w14:paraId="57CC9ADD" w14:textId="77777777" w:rsidR="00FD5711" w:rsidRPr="00EC19E4" w:rsidRDefault="00FD5711" w:rsidP="00FD5711">
            <w:pPr>
              <w:rPr>
                <w:rFonts w:ascii="Arial" w:hAnsi="Arial" w:cs="Arial"/>
                <w:sz w:val="20"/>
                <w:szCs w:val="20"/>
              </w:rPr>
            </w:pPr>
          </w:p>
        </w:tc>
        <w:tc>
          <w:tcPr>
            <w:tcW w:w="3827" w:type="dxa"/>
            <w:vMerge/>
            <w:shd w:val="clear" w:color="auto" w:fill="auto"/>
          </w:tcPr>
          <w:p w14:paraId="5F5E00D3" w14:textId="77777777" w:rsidR="00FD5711" w:rsidRPr="00617514" w:rsidRDefault="00FD5711" w:rsidP="00FD5711">
            <w:pPr>
              <w:rPr>
                <w:rFonts w:ascii="Arial" w:hAnsi="Arial" w:cs="Arial"/>
                <w:sz w:val="20"/>
                <w:szCs w:val="20"/>
              </w:rPr>
            </w:pPr>
          </w:p>
        </w:tc>
        <w:tc>
          <w:tcPr>
            <w:tcW w:w="1134" w:type="dxa"/>
            <w:shd w:val="clear" w:color="auto" w:fill="auto"/>
          </w:tcPr>
          <w:p w14:paraId="3452981D" w14:textId="285C7F86" w:rsidR="00FD5711" w:rsidRPr="00617514" w:rsidRDefault="00FD5711" w:rsidP="00FD5711">
            <w:pPr>
              <w:rPr>
                <w:rFonts w:ascii="Arial" w:hAnsi="Arial" w:cs="Arial"/>
                <w:sz w:val="20"/>
                <w:szCs w:val="20"/>
              </w:rPr>
            </w:pPr>
            <w:r w:rsidRPr="00617514">
              <w:rPr>
                <w:rFonts w:ascii="Arial" w:hAnsi="Arial" w:cs="Arial"/>
                <w:sz w:val="20"/>
                <w:szCs w:val="20"/>
              </w:rPr>
              <w:t>TM:</w:t>
            </w:r>
            <w:r w:rsidR="00617514">
              <w:rPr>
                <w:rFonts w:ascii="Arial" w:hAnsi="Arial" w:cs="Arial"/>
                <w:sz w:val="20"/>
                <w:szCs w:val="20"/>
              </w:rPr>
              <w:t xml:space="preserve"> M-L</w:t>
            </w:r>
          </w:p>
        </w:tc>
      </w:tr>
      <w:tr w:rsidR="00FD5711" w:rsidRPr="00D4430E" w14:paraId="0C01A163" w14:textId="77777777" w:rsidTr="0072702E">
        <w:tc>
          <w:tcPr>
            <w:tcW w:w="4077" w:type="dxa"/>
            <w:vMerge/>
            <w:shd w:val="clear" w:color="auto" w:fill="auto"/>
          </w:tcPr>
          <w:p w14:paraId="719EBBA9" w14:textId="77777777" w:rsidR="00FD5711" w:rsidRPr="00D4430E" w:rsidRDefault="00FD5711" w:rsidP="00FD5711">
            <w:pPr>
              <w:rPr>
                <w:rFonts w:ascii="Arial" w:hAnsi="Arial" w:cs="Arial"/>
                <w:sz w:val="20"/>
                <w:szCs w:val="20"/>
              </w:rPr>
            </w:pPr>
          </w:p>
        </w:tc>
        <w:tc>
          <w:tcPr>
            <w:tcW w:w="4253" w:type="dxa"/>
            <w:vMerge/>
            <w:shd w:val="clear" w:color="auto" w:fill="auto"/>
          </w:tcPr>
          <w:p w14:paraId="71923BA0" w14:textId="77777777" w:rsidR="00FD5711" w:rsidRPr="00EC19E4" w:rsidRDefault="00FD5711" w:rsidP="00FD5711">
            <w:pPr>
              <w:rPr>
                <w:rFonts w:ascii="Arial" w:hAnsi="Arial" w:cs="Arial"/>
                <w:sz w:val="20"/>
                <w:szCs w:val="20"/>
              </w:rPr>
            </w:pPr>
          </w:p>
        </w:tc>
        <w:tc>
          <w:tcPr>
            <w:tcW w:w="3827" w:type="dxa"/>
            <w:vMerge/>
            <w:shd w:val="clear" w:color="auto" w:fill="auto"/>
          </w:tcPr>
          <w:p w14:paraId="1206656F" w14:textId="77777777" w:rsidR="00FD5711" w:rsidRPr="00617514" w:rsidRDefault="00FD5711" w:rsidP="00FD5711">
            <w:pPr>
              <w:rPr>
                <w:rFonts w:ascii="Arial" w:hAnsi="Arial" w:cs="Arial"/>
                <w:sz w:val="20"/>
                <w:szCs w:val="20"/>
              </w:rPr>
            </w:pPr>
          </w:p>
        </w:tc>
        <w:tc>
          <w:tcPr>
            <w:tcW w:w="1134" w:type="dxa"/>
            <w:shd w:val="clear" w:color="auto" w:fill="auto"/>
          </w:tcPr>
          <w:p w14:paraId="1A6E13FD" w14:textId="709B2B3B" w:rsidR="00FD5711" w:rsidRPr="00617514" w:rsidRDefault="00FD5711" w:rsidP="00FD5711">
            <w:pPr>
              <w:rPr>
                <w:rFonts w:ascii="Arial" w:hAnsi="Arial" w:cs="Arial"/>
                <w:sz w:val="20"/>
                <w:szCs w:val="20"/>
              </w:rPr>
            </w:pPr>
            <w:r w:rsidRPr="00617514">
              <w:rPr>
                <w:rFonts w:ascii="Arial" w:hAnsi="Arial" w:cs="Arial"/>
                <w:sz w:val="20"/>
                <w:szCs w:val="20"/>
              </w:rPr>
              <w:t>PM:</w:t>
            </w:r>
            <w:r w:rsidR="00617514">
              <w:rPr>
                <w:rFonts w:ascii="Arial" w:hAnsi="Arial" w:cs="Arial"/>
                <w:sz w:val="20"/>
                <w:szCs w:val="20"/>
              </w:rPr>
              <w:t xml:space="preserve"> M-L</w:t>
            </w:r>
          </w:p>
        </w:tc>
      </w:tr>
      <w:tr w:rsidR="0079732F" w:rsidRPr="00D4430E" w14:paraId="1D8A995B" w14:textId="77777777" w:rsidTr="0072702E">
        <w:tc>
          <w:tcPr>
            <w:tcW w:w="4077" w:type="dxa"/>
            <w:vMerge w:val="restart"/>
            <w:shd w:val="clear" w:color="auto" w:fill="auto"/>
          </w:tcPr>
          <w:p w14:paraId="76676FA1" w14:textId="60A0AD39" w:rsidR="0079732F" w:rsidRPr="00D4430E" w:rsidRDefault="0079732F" w:rsidP="00FD5711">
            <w:pPr>
              <w:rPr>
                <w:rFonts w:ascii="Arial" w:hAnsi="Arial" w:cs="Arial"/>
                <w:sz w:val="20"/>
                <w:szCs w:val="20"/>
              </w:rPr>
            </w:pPr>
          </w:p>
          <w:p w14:paraId="4A879B68" w14:textId="79326321" w:rsidR="007824F6" w:rsidRPr="00D4430E" w:rsidRDefault="007824F6" w:rsidP="00FD5711">
            <w:pPr>
              <w:rPr>
                <w:rFonts w:ascii="Arial" w:hAnsi="Arial" w:cs="Arial"/>
                <w:sz w:val="20"/>
                <w:szCs w:val="20"/>
              </w:rPr>
            </w:pPr>
            <w:r w:rsidRPr="00D4430E">
              <w:rPr>
                <w:rFonts w:ascii="Arial" w:hAnsi="Arial" w:cs="Arial"/>
                <w:sz w:val="20"/>
                <w:szCs w:val="20"/>
              </w:rPr>
              <w:t>Gap in conservation capacity development: There is an apparent gap in conservation capacity development and financing projects in Bosnia and Herzegovina.</w:t>
            </w:r>
          </w:p>
        </w:tc>
        <w:tc>
          <w:tcPr>
            <w:tcW w:w="4253" w:type="dxa"/>
            <w:vMerge w:val="restart"/>
            <w:shd w:val="clear" w:color="auto" w:fill="auto"/>
          </w:tcPr>
          <w:p w14:paraId="4F61C344" w14:textId="7C5AC4FB" w:rsidR="0079732F" w:rsidRPr="00D4430E" w:rsidRDefault="007824F6" w:rsidP="007824F6">
            <w:pPr>
              <w:widowControl w:val="0"/>
              <w:suppressAutoHyphens/>
              <w:autoSpaceDN w:val="0"/>
              <w:textAlignment w:val="baseline"/>
              <w:rPr>
                <w:rFonts w:ascii="Arial" w:hAnsi="Arial" w:cs="Arial"/>
                <w:sz w:val="20"/>
                <w:szCs w:val="20"/>
              </w:rPr>
            </w:pPr>
            <w:r w:rsidRPr="00D4430E">
              <w:rPr>
                <w:rFonts w:ascii="Arial" w:hAnsi="Arial" w:cs="Arial"/>
                <w:sz w:val="20"/>
                <w:szCs w:val="20"/>
              </w:rPr>
              <w:t>Apart from GEF-funded national reporting projects and processes process, mostly implemented with support of UNEP, very few other internationally funded projects have tackled the issue of biodiversity management and nature conservation in the country so far. The gap in conservation capacity development is taken into account by the project implementation strategy through development of the guidelines on improved planning and management options and related capacity development options such as research and promotion of management and governance (Component 2 of the project).</w:t>
            </w:r>
          </w:p>
        </w:tc>
        <w:tc>
          <w:tcPr>
            <w:tcW w:w="3827" w:type="dxa"/>
            <w:vMerge w:val="restart"/>
            <w:shd w:val="clear" w:color="auto" w:fill="auto"/>
          </w:tcPr>
          <w:p w14:paraId="461F1B80" w14:textId="77777777" w:rsidR="00B00A54" w:rsidRPr="00617514" w:rsidRDefault="00D4430E" w:rsidP="0072702E">
            <w:pPr>
              <w:rPr>
                <w:rFonts w:ascii="Arial" w:hAnsi="Arial" w:cs="Arial"/>
                <w:sz w:val="20"/>
                <w:szCs w:val="20"/>
              </w:rPr>
            </w:pPr>
            <w:r w:rsidRPr="00617514">
              <w:rPr>
                <w:rFonts w:ascii="Arial" w:hAnsi="Arial" w:cs="Arial"/>
                <w:sz w:val="20"/>
                <w:szCs w:val="20"/>
              </w:rPr>
              <w:t>Mitigation strategy at the implementation level follows the strategy.at the CEO level</w:t>
            </w:r>
          </w:p>
          <w:p w14:paraId="748CE36A" w14:textId="41B22E7E" w:rsidR="0079732F" w:rsidRPr="00617514" w:rsidRDefault="00B00A54" w:rsidP="0072702E">
            <w:pPr>
              <w:rPr>
                <w:rFonts w:ascii="Arial" w:hAnsi="Arial" w:cs="Arial"/>
                <w:sz w:val="20"/>
                <w:szCs w:val="20"/>
              </w:rPr>
            </w:pPr>
            <w:r w:rsidRPr="00617514">
              <w:rPr>
                <w:rFonts w:ascii="Arial" w:hAnsi="Arial" w:cs="Arial"/>
                <w:sz w:val="20"/>
                <w:szCs w:val="20"/>
              </w:rPr>
              <w:t>Risk rated as Medium: appropriate level, still low number of biodiversity project within the country</w:t>
            </w:r>
            <w:r w:rsidR="00D4430E" w:rsidRPr="00617514">
              <w:rPr>
                <w:rFonts w:ascii="Arial" w:hAnsi="Arial" w:cs="Arial"/>
                <w:sz w:val="20"/>
                <w:szCs w:val="20"/>
              </w:rPr>
              <w:t>.</w:t>
            </w:r>
          </w:p>
        </w:tc>
        <w:tc>
          <w:tcPr>
            <w:tcW w:w="1134" w:type="dxa"/>
            <w:shd w:val="clear" w:color="auto" w:fill="auto"/>
          </w:tcPr>
          <w:p w14:paraId="5BFD3FEF" w14:textId="77777777" w:rsidR="0079732F" w:rsidRPr="00617514" w:rsidRDefault="0079732F" w:rsidP="0072702E">
            <w:pPr>
              <w:rPr>
                <w:rFonts w:ascii="Arial" w:hAnsi="Arial" w:cs="Arial"/>
                <w:sz w:val="20"/>
                <w:szCs w:val="20"/>
              </w:rPr>
            </w:pPr>
            <w:r w:rsidRPr="00617514">
              <w:rPr>
                <w:rFonts w:ascii="Arial" w:hAnsi="Arial" w:cs="Arial"/>
                <w:sz w:val="20"/>
                <w:szCs w:val="20"/>
              </w:rPr>
              <w:t xml:space="preserve">CEO: </w:t>
            </w:r>
            <w:r w:rsidRPr="00617514">
              <w:rPr>
                <w:rFonts w:ascii="Arial" w:hAnsi="Arial" w:cs="Arial"/>
                <w:bCs/>
                <w:sz w:val="20"/>
                <w:szCs w:val="20"/>
              </w:rPr>
              <w:t>M</w:t>
            </w:r>
          </w:p>
        </w:tc>
      </w:tr>
      <w:tr w:rsidR="0079732F" w:rsidRPr="00D4430E" w14:paraId="0886B8CC" w14:textId="77777777" w:rsidTr="0072702E">
        <w:tc>
          <w:tcPr>
            <w:tcW w:w="4077" w:type="dxa"/>
            <w:vMerge/>
            <w:shd w:val="clear" w:color="auto" w:fill="auto"/>
          </w:tcPr>
          <w:p w14:paraId="6929F041" w14:textId="77777777" w:rsidR="0079732F" w:rsidRPr="00D4430E" w:rsidRDefault="0079732F" w:rsidP="0072702E">
            <w:pPr>
              <w:rPr>
                <w:rFonts w:ascii="Arial" w:hAnsi="Arial" w:cs="Arial"/>
                <w:color w:val="4472C4"/>
                <w:sz w:val="20"/>
                <w:szCs w:val="20"/>
              </w:rPr>
            </w:pPr>
          </w:p>
        </w:tc>
        <w:tc>
          <w:tcPr>
            <w:tcW w:w="4253" w:type="dxa"/>
            <w:vMerge/>
            <w:shd w:val="clear" w:color="auto" w:fill="auto"/>
          </w:tcPr>
          <w:p w14:paraId="08F2D04C" w14:textId="77777777" w:rsidR="0079732F" w:rsidRPr="00D4430E" w:rsidRDefault="0079732F" w:rsidP="0072702E">
            <w:pPr>
              <w:rPr>
                <w:rFonts w:ascii="Arial" w:hAnsi="Arial" w:cs="Arial"/>
                <w:color w:val="4472C4"/>
                <w:sz w:val="20"/>
                <w:szCs w:val="20"/>
              </w:rPr>
            </w:pPr>
          </w:p>
        </w:tc>
        <w:tc>
          <w:tcPr>
            <w:tcW w:w="3827" w:type="dxa"/>
            <w:vMerge/>
            <w:shd w:val="clear" w:color="auto" w:fill="auto"/>
          </w:tcPr>
          <w:p w14:paraId="662DAF8D" w14:textId="77777777" w:rsidR="0079732F" w:rsidRPr="00617514" w:rsidRDefault="0079732F" w:rsidP="0072702E">
            <w:pPr>
              <w:rPr>
                <w:rFonts w:ascii="Arial" w:hAnsi="Arial" w:cs="Arial"/>
                <w:sz w:val="20"/>
                <w:szCs w:val="20"/>
              </w:rPr>
            </w:pPr>
          </w:p>
        </w:tc>
        <w:tc>
          <w:tcPr>
            <w:tcW w:w="1134" w:type="dxa"/>
            <w:shd w:val="clear" w:color="auto" w:fill="auto"/>
          </w:tcPr>
          <w:p w14:paraId="01B49A0E" w14:textId="3138232B" w:rsidR="0079732F" w:rsidRPr="00617514" w:rsidRDefault="0079732F" w:rsidP="0072702E">
            <w:pPr>
              <w:rPr>
                <w:rFonts w:ascii="Arial" w:hAnsi="Arial" w:cs="Arial"/>
                <w:sz w:val="20"/>
                <w:szCs w:val="20"/>
              </w:rPr>
            </w:pPr>
            <w:r w:rsidRPr="00617514">
              <w:rPr>
                <w:rFonts w:ascii="Arial" w:hAnsi="Arial" w:cs="Arial"/>
                <w:sz w:val="20"/>
                <w:szCs w:val="20"/>
              </w:rPr>
              <w:t>TM:</w:t>
            </w:r>
            <w:r w:rsidR="00617514">
              <w:rPr>
                <w:rFonts w:ascii="Arial" w:hAnsi="Arial" w:cs="Arial"/>
                <w:sz w:val="20"/>
                <w:szCs w:val="20"/>
              </w:rPr>
              <w:t xml:space="preserve"> M</w:t>
            </w:r>
          </w:p>
        </w:tc>
      </w:tr>
      <w:tr w:rsidR="00D15202" w:rsidRPr="00D4430E" w14:paraId="370EE1EB" w14:textId="77777777" w:rsidTr="0000293F">
        <w:trPr>
          <w:trHeight w:val="710"/>
        </w:trPr>
        <w:tc>
          <w:tcPr>
            <w:tcW w:w="4077" w:type="dxa"/>
            <w:vMerge/>
            <w:shd w:val="clear" w:color="auto" w:fill="auto"/>
          </w:tcPr>
          <w:p w14:paraId="336C15F2" w14:textId="77777777" w:rsidR="00D15202" w:rsidRPr="00D4430E" w:rsidRDefault="00D15202" w:rsidP="0072702E">
            <w:pPr>
              <w:rPr>
                <w:rFonts w:ascii="Arial" w:hAnsi="Arial" w:cs="Arial"/>
                <w:color w:val="4472C4"/>
                <w:sz w:val="20"/>
                <w:szCs w:val="20"/>
              </w:rPr>
            </w:pPr>
          </w:p>
        </w:tc>
        <w:tc>
          <w:tcPr>
            <w:tcW w:w="4253" w:type="dxa"/>
            <w:vMerge/>
            <w:shd w:val="clear" w:color="auto" w:fill="auto"/>
          </w:tcPr>
          <w:p w14:paraId="5492B959" w14:textId="77777777" w:rsidR="00D15202" w:rsidRPr="00D4430E" w:rsidRDefault="00D15202" w:rsidP="0072702E">
            <w:pPr>
              <w:rPr>
                <w:rFonts w:ascii="Arial" w:hAnsi="Arial" w:cs="Arial"/>
                <w:color w:val="4472C4"/>
                <w:sz w:val="20"/>
                <w:szCs w:val="20"/>
              </w:rPr>
            </w:pPr>
          </w:p>
        </w:tc>
        <w:tc>
          <w:tcPr>
            <w:tcW w:w="3827" w:type="dxa"/>
            <w:vMerge/>
            <w:shd w:val="clear" w:color="auto" w:fill="auto"/>
          </w:tcPr>
          <w:p w14:paraId="1BDD7120" w14:textId="77777777" w:rsidR="00D15202" w:rsidRPr="00617514" w:rsidRDefault="00D15202" w:rsidP="0072702E">
            <w:pPr>
              <w:rPr>
                <w:rFonts w:ascii="Arial" w:hAnsi="Arial" w:cs="Arial"/>
                <w:sz w:val="20"/>
                <w:szCs w:val="20"/>
              </w:rPr>
            </w:pPr>
          </w:p>
        </w:tc>
        <w:tc>
          <w:tcPr>
            <w:tcW w:w="1134" w:type="dxa"/>
            <w:shd w:val="clear" w:color="auto" w:fill="auto"/>
          </w:tcPr>
          <w:p w14:paraId="19499612" w14:textId="00A64C22" w:rsidR="00D15202" w:rsidRPr="00617514" w:rsidRDefault="00D15202" w:rsidP="0072702E">
            <w:pPr>
              <w:rPr>
                <w:rFonts w:ascii="Arial" w:hAnsi="Arial" w:cs="Arial"/>
                <w:sz w:val="20"/>
                <w:szCs w:val="20"/>
              </w:rPr>
            </w:pPr>
            <w:r w:rsidRPr="00617514">
              <w:rPr>
                <w:rFonts w:ascii="Arial" w:hAnsi="Arial" w:cs="Arial"/>
                <w:sz w:val="20"/>
                <w:szCs w:val="20"/>
              </w:rPr>
              <w:t>PM:</w:t>
            </w:r>
            <w:r>
              <w:rPr>
                <w:rFonts w:ascii="Arial" w:hAnsi="Arial" w:cs="Arial"/>
                <w:sz w:val="20"/>
                <w:szCs w:val="20"/>
              </w:rPr>
              <w:t xml:space="preserve"> M</w:t>
            </w:r>
          </w:p>
        </w:tc>
      </w:tr>
      <w:tr w:rsidR="0079732F" w:rsidRPr="00D4430E" w14:paraId="4C17554A" w14:textId="77777777" w:rsidTr="0072702E">
        <w:trPr>
          <w:trHeight w:val="470"/>
        </w:trPr>
        <w:tc>
          <w:tcPr>
            <w:tcW w:w="12157" w:type="dxa"/>
            <w:gridSpan w:val="3"/>
            <w:shd w:val="clear" w:color="auto" w:fill="auto"/>
          </w:tcPr>
          <w:p w14:paraId="5B4A2200" w14:textId="77777777" w:rsidR="0079732F" w:rsidRPr="00D4430E" w:rsidRDefault="0079732F" w:rsidP="0072702E">
            <w:pPr>
              <w:jc w:val="right"/>
              <w:rPr>
                <w:rFonts w:ascii="Arial" w:hAnsi="Arial" w:cs="Arial"/>
                <w:b/>
                <w:color w:val="000000"/>
                <w:sz w:val="20"/>
                <w:szCs w:val="20"/>
              </w:rPr>
            </w:pPr>
            <w:r w:rsidRPr="00D4430E">
              <w:rPr>
                <w:rFonts w:ascii="Arial" w:hAnsi="Arial" w:cs="Arial"/>
                <w:b/>
                <w:color w:val="000000"/>
                <w:sz w:val="20"/>
                <w:szCs w:val="20"/>
              </w:rPr>
              <w:t>Overall Risk Rating</w:t>
            </w:r>
          </w:p>
          <w:p w14:paraId="4607315E" w14:textId="77777777" w:rsidR="0079732F" w:rsidRPr="00D4430E" w:rsidRDefault="0079732F" w:rsidP="0072702E">
            <w:pPr>
              <w:jc w:val="right"/>
              <w:rPr>
                <w:rFonts w:ascii="Arial" w:hAnsi="Arial" w:cs="Arial"/>
                <w:b/>
                <w:color w:val="4472C4"/>
                <w:sz w:val="20"/>
                <w:szCs w:val="20"/>
              </w:rPr>
            </w:pPr>
            <w:r w:rsidRPr="00D4430E">
              <w:rPr>
                <w:rFonts w:ascii="Arial" w:hAnsi="Arial" w:cs="Arial"/>
                <w:b/>
                <w:color w:val="000000"/>
                <w:sz w:val="20"/>
                <w:szCs w:val="20"/>
              </w:rPr>
              <w:t>Project Manager</w:t>
            </w:r>
          </w:p>
        </w:tc>
        <w:tc>
          <w:tcPr>
            <w:tcW w:w="1134" w:type="dxa"/>
            <w:shd w:val="clear" w:color="auto" w:fill="auto"/>
          </w:tcPr>
          <w:p w14:paraId="1CFDB50C" w14:textId="77F75905" w:rsidR="0079732F" w:rsidRPr="00617514" w:rsidRDefault="00617514" w:rsidP="00617514">
            <w:pPr>
              <w:jc w:val="center"/>
              <w:rPr>
                <w:rFonts w:ascii="Arial" w:hAnsi="Arial" w:cs="Arial"/>
                <w:b/>
                <w:bCs/>
                <w:sz w:val="20"/>
                <w:szCs w:val="20"/>
              </w:rPr>
            </w:pPr>
            <w:r w:rsidRPr="00617514">
              <w:rPr>
                <w:rFonts w:ascii="Arial" w:hAnsi="Arial" w:cs="Arial"/>
                <w:b/>
                <w:bCs/>
                <w:sz w:val="20"/>
                <w:szCs w:val="20"/>
              </w:rPr>
              <w:t>M</w:t>
            </w:r>
            <w:r w:rsidR="003A36FC">
              <w:rPr>
                <w:rFonts w:ascii="Arial" w:hAnsi="Arial" w:cs="Arial"/>
                <w:b/>
                <w:bCs/>
                <w:sz w:val="20"/>
                <w:szCs w:val="20"/>
              </w:rPr>
              <w:t>-L</w:t>
            </w:r>
          </w:p>
        </w:tc>
      </w:tr>
      <w:tr w:rsidR="0079732F" w:rsidRPr="00D4430E" w14:paraId="7F017C94" w14:textId="77777777" w:rsidTr="0072702E">
        <w:tc>
          <w:tcPr>
            <w:tcW w:w="12157" w:type="dxa"/>
            <w:gridSpan w:val="3"/>
            <w:shd w:val="clear" w:color="auto" w:fill="auto"/>
          </w:tcPr>
          <w:p w14:paraId="362FE01C" w14:textId="77777777" w:rsidR="0079732F" w:rsidRPr="00D4430E" w:rsidRDefault="0079732F" w:rsidP="0072702E">
            <w:pPr>
              <w:jc w:val="right"/>
              <w:rPr>
                <w:rFonts w:ascii="Arial" w:hAnsi="Arial" w:cs="Arial"/>
                <w:color w:val="000000"/>
                <w:sz w:val="20"/>
                <w:szCs w:val="20"/>
              </w:rPr>
            </w:pPr>
            <w:r w:rsidRPr="00D4430E">
              <w:rPr>
                <w:rFonts w:ascii="Arial" w:hAnsi="Arial" w:cs="Arial"/>
                <w:color w:val="000000"/>
                <w:sz w:val="20"/>
                <w:szCs w:val="20"/>
              </w:rPr>
              <w:t>Overall Risk Rating</w:t>
            </w:r>
          </w:p>
          <w:p w14:paraId="65B55F0C" w14:textId="77777777" w:rsidR="0079732F" w:rsidRPr="00D4430E" w:rsidRDefault="0079732F" w:rsidP="0072702E">
            <w:pPr>
              <w:jc w:val="right"/>
              <w:rPr>
                <w:rFonts w:ascii="Arial" w:hAnsi="Arial" w:cs="Arial"/>
                <w:color w:val="4472C4"/>
                <w:sz w:val="20"/>
                <w:szCs w:val="20"/>
              </w:rPr>
            </w:pPr>
            <w:r w:rsidRPr="00D4430E">
              <w:rPr>
                <w:rFonts w:ascii="Arial" w:hAnsi="Arial" w:cs="Arial"/>
                <w:color w:val="000000"/>
                <w:sz w:val="20"/>
                <w:szCs w:val="20"/>
              </w:rPr>
              <w:t>Task Manager</w:t>
            </w:r>
          </w:p>
        </w:tc>
        <w:tc>
          <w:tcPr>
            <w:tcW w:w="1134" w:type="dxa"/>
            <w:shd w:val="clear" w:color="auto" w:fill="auto"/>
          </w:tcPr>
          <w:p w14:paraId="7A0C3722" w14:textId="2FCC4340" w:rsidR="0079732F" w:rsidRPr="00617514" w:rsidRDefault="00617514" w:rsidP="00617514">
            <w:pPr>
              <w:jc w:val="center"/>
              <w:rPr>
                <w:rFonts w:ascii="Arial" w:hAnsi="Arial" w:cs="Arial"/>
                <w:b/>
                <w:bCs/>
                <w:sz w:val="20"/>
                <w:szCs w:val="20"/>
              </w:rPr>
            </w:pPr>
            <w:r w:rsidRPr="00617514">
              <w:rPr>
                <w:rFonts w:ascii="Arial" w:hAnsi="Arial" w:cs="Arial"/>
                <w:b/>
                <w:bCs/>
                <w:sz w:val="20"/>
                <w:szCs w:val="20"/>
              </w:rPr>
              <w:t>M</w:t>
            </w:r>
            <w:r w:rsidR="003A36FC">
              <w:rPr>
                <w:rFonts w:ascii="Arial" w:hAnsi="Arial" w:cs="Arial"/>
                <w:b/>
                <w:bCs/>
                <w:sz w:val="20"/>
                <w:szCs w:val="20"/>
              </w:rPr>
              <w:t>-L</w:t>
            </w:r>
          </w:p>
          <w:p w14:paraId="41AC0325" w14:textId="77777777" w:rsidR="0079732F" w:rsidRPr="00617514" w:rsidRDefault="0079732F" w:rsidP="00617514">
            <w:pPr>
              <w:jc w:val="center"/>
              <w:rPr>
                <w:rFonts w:ascii="Arial" w:hAnsi="Arial" w:cs="Arial"/>
                <w:b/>
                <w:bCs/>
                <w:sz w:val="20"/>
                <w:szCs w:val="20"/>
              </w:rPr>
            </w:pPr>
          </w:p>
        </w:tc>
      </w:tr>
    </w:tbl>
    <w:p w14:paraId="7715274F" w14:textId="77777777" w:rsidR="0079732F" w:rsidRPr="00D4430E" w:rsidRDefault="0079732F" w:rsidP="0079732F">
      <w:pPr>
        <w:rPr>
          <w:rFonts w:ascii="Arial" w:hAnsi="Arial" w:cs="Arial"/>
          <w:color w:val="4472C4"/>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79732F" w:rsidRPr="00D4430E" w14:paraId="37F3770D" w14:textId="77777777" w:rsidTr="0072702E">
        <w:trPr>
          <w:cantSplit/>
        </w:trPr>
        <w:tc>
          <w:tcPr>
            <w:tcW w:w="1548" w:type="dxa"/>
            <w:shd w:val="clear" w:color="auto" w:fill="CCFFFF"/>
          </w:tcPr>
          <w:p w14:paraId="0191F11F" w14:textId="77777777" w:rsidR="0079732F" w:rsidRPr="00D4430E" w:rsidRDefault="0079732F" w:rsidP="0072702E">
            <w:pPr>
              <w:rPr>
                <w:rFonts w:ascii="Arial" w:hAnsi="Arial" w:cs="Arial"/>
                <w:b/>
                <w:color w:val="FF0000"/>
                <w:sz w:val="20"/>
                <w:szCs w:val="20"/>
              </w:rPr>
            </w:pPr>
            <w:r w:rsidRPr="00D4430E">
              <w:rPr>
                <w:rFonts w:ascii="Arial" w:hAnsi="Arial" w:cs="Arial"/>
                <w:b/>
                <w:sz w:val="20"/>
                <w:szCs w:val="20"/>
              </w:rPr>
              <w:t>FY2018 rating</w:t>
            </w:r>
            <w:r w:rsidRPr="00D4430E">
              <w:rPr>
                <w:rFonts w:ascii="Arial" w:hAnsi="Arial" w:cs="Arial"/>
                <w:b/>
                <w:sz w:val="20"/>
                <w:szCs w:val="20"/>
              </w:rPr>
              <w:br/>
            </w:r>
            <w:r w:rsidRPr="00D4430E">
              <w:rPr>
                <w:rFonts w:ascii="Arial" w:hAnsi="Arial" w:cs="Arial"/>
                <w:sz w:val="20"/>
                <w:szCs w:val="20"/>
              </w:rPr>
              <w:t>[previous]</w:t>
            </w:r>
          </w:p>
        </w:tc>
        <w:tc>
          <w:tcPr>
            <w:tcW w:w="1620" w:type="dxa"/>
            <w:shd w:val="clear" w:color="auto" w:fill="CCFFFF"/>
          </w:tcPr>
          <w:p w14:paraId="56DBE9A2" w14:textId="77777777" w:rsidR="0079732F" w:rsidRPr="00D4430E" w:rsidRDefault="0079732F" w:rsidP="0072702E">
            <w:pPr>
              <w:rPr>
                <w:rFonts w:ascii="Arial" w:hAnsi="Arial" w:cs="Arial"/>
                <w:b/>
                <w:sz w:val="20"/>
                <w:szCs w:val="20"/>
              </w:rPr>
            </w:pPr>
            <w:r w:rsidRPr="00D4430E">
              <w:rPr>
                <w:rFonts w:ascii="Arial" w:hAnsi="Arial" w:cs="Arial"/>
                <w:b/>
                <w:sz w:val="20"/>
                <w:szCs w:val="20"/>
              </w:rPr>
              <w:t>FY2019 rating</w:t>
            </w:r>
          </w:p>
          <w:p w14:paraId="4D9ECE9C" w14:textId="77777777" w:rsidR="0079732F" w:rsidRPr="00D4430E" w:rsidRDefault="0079732F" w:rsidP="0072702E">
            <w:pPr>
              <w:rPr>
                <w:rFonts w:ascii="Arial" w:hAnsi="Arial" w:cs="Arial"/>
                <w:b/>
                <w:color w:val="FF0000"/>
                <w:sz w:val="20"/>
                <w:szCs w:val="20"/>
              </w:rPr>
            </w:pPr>
            <w:r w:rsidRPr="00D4430E">
              <w:rPr>
                <w:rFonts w:ascii="Arial" w:hAnsi="Arial" w:cs="Arial"/>
                <w:sz w:val="20"/>
                <w:szCs w:val="20"/>
              </w:rPr>
              <w:t>[current]</w:t>
            </w:r>
          </w:p>
        </w:tc>
        <w:tc>
          <w:tcPr>
            <w:tcW w:w="10080" w:type="dxa"/>
            <w:shd w:val="clear" w:color="auto" w:fill="CCFFFF"/>
          </w:tcPr>
          <w:p w14:paraId="6069050C" w14:textId="77777777" w:rsidR="0079732F" w:rsidRPr="00D4430E" w:rsidRDefault="0079732F" w:rsidP="0072702E">
            <w:pPr>
              <w:rPr>
                <w:rFonts w:ascii="Arial" w:hAnsi="Arial" w:cs="Arial"/>
                <w:b/>
                <w:color w:val="FF0000"/>
                <w:sz w:val="20"/>
                <w:szCs w:val="20"/>
              </w:rPr>
            </w:pPr>
            <w:r w:rsidRPr="00D4430E">
              <w:rPr>
                <w:rFonts w:ascii="Arial" w:hAnsi="Arial" w:cs="Arial"/>
                <w:b/>
                <w:sz w:val="20"/>
                <w:szCs w:val="20"/>
              </w:rPr>
              <w:t>Justification of the current risk rating and explanation of reasons for change (positive or negative) since previous reporting periods</w:t>
            </w:r>
            <w:r w:rsidRPr="00D4430E">
              <w:rPr>
                <w:rFonts w:ascii="Arial" w:hAnsi="Arial" w:cs="Arial"/>
                <w:b/>
                <w:color w:val="4472C4"/>
                <w:sz w:val="20"/>
                <w:szCs w:val="20"/>
              </w:rPr>
              <w:t>.</w:t>
            </w:r>
          </w:p>
        </w:tc>
      </w:tr>
      <w:tr w:rsidR="0079732F" w:rsidRPr="00D4430E" w14:paraId="7DAC7598" w14:textId="77777777" w:rsidTr="0072702E">
        <w:tc>
          <w:tcPr>
            <w:tcW w:w="1548" w:type="dxa"/>
          </w:tcPr>
          <w:p w14:paraId="122AF176" w14:textId="2CCB996B" w:rsidR="0079732F" w:rsidRPr="00D4430E" w:rsidRDefault="00244827" w:rsidP="007824F6">
            <w:pPr>
              <w:jc w:val="center"/>
              <w:rPr>
                <w:rFonts w:ascii="Arial" w:hAnsi="Arial" w:cs="Arial"/>
                <w:sz w:val="20"/>
                <w:szCs w:val="20"/>
              </w:rPr>
            </w:pPr>
            <w:r w:rsidRPr="00D4430E">
              <w:rPr>
                <w:rFonts w:ascii="Arial" w:hAnsi="Arial" w:cs="Arial"/>
                <w:sz w:val="20"/>
                <w:szCs w:val="20"/>
              </w:rPr>
              <w:t>L</w:t>
            </w:r>
          </w:p>
        </w:tc>
        <w:tc>
          <w:tcPr>
            <w:tcW w:w="1620" w:type="dxa"/>
          </w:tcPr>
          <w:p w14:paraId="147DF723" w14:textId="7692C246" w:rsidR="0079732F" w:rsidRPr="00D4430E" w:rsidRDefault="007824F6" w:rsidP="007824F6">
            <w:pPr>
              <w:jc w:val="center"/>
              <w:rPr>
                <w:rFonts w:ascii="Arial" w:hAnsi="Arial" w:cs="Arial"/>
                <w:sz w:val="20"/>
                <w:szCs w:val="20"/>
              </w:rPr>
            </w:pPr>
            <w:r w:rsidRPr="00D4430E">
              <w:rPr>
                <w:rFonts w:ascii="Arial" w:hAnsi="Arial" w:cs="Arial"/>
                <w:sz w:val="20"/>
                <w:szCs w:val="20"/>
              </w:rPr>
              <w:t>L</w:t>
            </w:r>
          </w:p>
        </w:tc>
        <w:tc>
          <w:tcPr>
            <w:tcW w:w="10080" w:type="dxa"/>
          </w:tcPr>
          <w:p w14:paraId="3D92DCC0" w14:textId="10D55DF7" w:rsidR="0079732F" w:rsidRPr="00D4430E" w:rsidRDefault="00244827" w:rsidP="0072702E">
            <w:pPr>
              <w:rPr>
                <w:rFonts w:ascii="Arial" w:hAnsi="Arial" w:cs="Arial"/>
                <w:sz w:val="20"/>
                <w:szCs w:val="20"/>
              </w:rPr>
            </w:pPr>
            <w:r w:rsidRPr="00D4430E">
              <w:rPr>
                <w:rFonts w:ascii="Arial" w:hAnsi="Arial" w:cs="Arial"/>
                <w:sz w:val="20"/>
                <w:szCs w:val="20"/>
              </w:rPr>
              <w:t>The project has experienced some delays in implementation and designation of new protected areas due to the complex and long procedures for protection and readiness of the governments</w:t>
            </w:r>
            <w:r w:rsidR="00BF5D50">
              <w:rPr>
                <w:rFonts w:ascii="Arial" w:hAnsi="Arial" w:cs="Arial"/>
                <w:sz w:val="20"/>
                <w:szCs w:val="20"/>
              </w:rPr>
              <w:t xml:space="preserve"> of the Bosnia and Herzegovina entities</w:t>
            </w:r>
            <w:r w:rsidRPr="00D4430E">
              <w:rPr>
                <w:rFonts w:ascii="Arial" w:hAnsi="Arial" w:cs="Arial"/>
                <w:sz w:val="20"/>
                <w:szCs w:val="20"/>
              </w:rPr>
              <w:t xml:space="preserve">. </w:t>
            </w:r>
          </w:p>
          <w:p w14:paraId="3F7EC731" w14:textId="52ED8EF1" w:rsidR="00244827" w:rsidRPr="00D4430E" w:rsidRDefault="00244827" w:rsidP="0072702E">
            <w:pPr>
              <w:rPr>
                <w:rFonts w:ascii="Arial" w:hAnsi="Arial" w:cs="Arial"/>
                <w:sz w:val="20"/>
                <w:szCs w:val="20"/>
              </w:rPr>
            </w:pPr>
            <w:r w:rsidRPr="00D4430E">
              <w:rPr>
                <w:rFonts w:ascii="Arial" w:hAnsi="Arial" w:cs="Arial"/>
                <w:sz w:val="20"/>
                <w:szCs w:val="20"/>
              </w:rPr>
              <w:t xml:space="preserve">The project team </w:t>
            </w:r>
            <w:r w:rsidR="007824F6" w:rsidRPr="00D4430E">
              <w:rPr>
                <w:rFonts w:ascii="Arial" w:hAnsi="Arial" w:cs="Arial"/>
                <w:sz w:val="20"/>
                <w:szCs w:val="20"/>
              </w:rPr>
              <w:t>has</w:t>
            </w:r>
            <w:r w:rsidRPr="00D4430E">
              <w:rPr>
                <w:rFonts w:ascii="Arial" w:hAnsi="Arial" w:cs="Arial"/>
                <w:sz w:val="20"/>
                <w:szCs w:val="20"/>
              </w:rPr>
              <w:t xml:space="preserve"> ongoing advocacy meetings aimed at addressing these issues. </w:t>
            </w:r>
          </w:p>
        </w:tc>
      </w:tr>
    </w:tbl>
    <w:p w14:paraId="5C283D68" w14:textId="77777777" w:rsidR="0079732F" w:rsidRPr="00D4430E" w:rsidRDefault="0079732F" w:rsidP="0079732F">
      <w:pPr>
        <w:rPr>
          <w:rFonts w:ascii="Arial" w:hAnsi="Arial" w:cs="Arial"/>
          <w:sz w:val="20"/>
          <w:szCs w:val="20"/>
        </w:rPr>
      </w:pPr>
    </w:p>
    <w:p w14:paraId="0EC89BEC" w14:textId="77777777" w:rsidR="0079732F" w:rsidRPr="00D4430E" w:rsidRDefault="0079732F" w:rsidP="0079732F">
      <w:pPr>
        <w:rPr>
          <w:rFonts w:ascii="Arial" w:hAnsi="Arial" w:cs="Arial"/>
          <w:sz w:val="20"/>
          <w:szCs w:val="20"/>
        </w:rPr>
      </w:pPr>
    </w:p>
    <w:p w14:paraId="411257BE" w14:textId="77777777" w:rsidR="0079732F" w:rsidRPr="00D4430E" w:rsidRDefault="0079732F" w:rsidP="0079732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D4430E">
        <w:rPr>
          <w:rFonts w:ascii="Arial" w:hAnsi="Arial" w:cs="Arial"/>
          <w:b/>
          <w:bCs/>
          <w:sz w:val="18"/>
        </w:rPr>
        <w:lastRenderedPageBreak/>
        <w:t xml:space="preserve">High Risk (H): </w:t>
      </w:r>
      <w:r w:rsidRPr="00D4430E">
        <w:rPr>
          <w:rFonts w:ascii="Arial" w:hAnsi="Arial" w:cs="Arial"/>
          <w:sz w:val="18"/>
        </w:rPr>
        <w:t xml:space="preserve">There is a probability of greater than 75% that </w:t>
      </w:r>
      <w:r w:rsidRPr="00D4430E">
        <w:rPr>
          <w:rFonts w:ascii="Arial" w:hAnsi="Arial" w:cs="Arial"/>
          <w:b/>
          <w:sz w:val="18"/>
        </w:rPr>
        <w:t>assumptions</w:t>
      </w:r>
      <w:r w:rsidRPr="00D4430E">
        <w:rPr>
          <w:rFonts w:ascii="Arial" w:hAnsi="Arial" w:cs="Arial"/>
          <w:sz w:val="18"/>
        </w:rPr>
        <w:t xml:space="preserve"> may fail to hold or materialize, and/or the project may face high risks. </w:t>
      </w:r>
      <w:r w:rsidRPr="00D4430E">
        <w:rPr>
          <w:rFonts w:ascii="Arial" w:hAnsi="Arial" w:cs="Arial"/>
          <w:sz w:val="18"/>
        </w:rPr>
        <w:br/>
      </w:r>
      <w:r w:rsidRPr="00D4430E">
        <w:rPr>
          <w:rFonts w:ascii="Arial" w:hAnsi="Arial" w:cs="Arial"/>
          <w:b/>
          <w:bCs/>
          <w:sz w:val="18"/>
        </w:rPr>
        <w:t xml:space="preserve">Substantial Risk (S): </w:t>
      </w:r>
      <w:r w:rsidRPr="00D4430E">
        <w:rPr>
          <w:rFonts w:ascii="Arial" w:hAnsi="Arial" w:cs="Arial"/>
          <w:sz w:val="18"/>
        </w:rPr>
        <w:t xml:space="preserve">There is a probability of between 51% and 75% that </w:t>
      </w:r>
      <w:r w:rsidRPr="00D4430E">
        <w:rPr>
          <w:rFonts w:ascii="Arial" w:hAnsi="Arial" w:cs="Arial"/>
          <w:b/>
          <w:sz w:val="18"/>
        </w:rPr>
        <w:t>assumptions</w:t>
      </w:r>
      <w:r w:rsidRPr="00D4430E">
        <w:rPr>
          <w:rFonts w:ascii="Arial" w:hAnsi="Arial" w:cs="Arial"/>
          <w:sz w:val="18"/>
        </w:rPr>
        <w:t xml:space="preserve"> may fail to hold and/or the project may face substantial risks. </w:t>
      </w:r>
      <w:r w:rsidRPr="00D4430E">
        <w:rPr>
          <w:rFonts w:ascii="Arial" w:hAnsi="Arial" w:cs="Arial"/>
          <w:sz w:val="18"/>
        </w:rPr>
        <w:br/>
      </w:r>
      <w:r w:rsidRPr="00D4430E">
        <w:rPr>
          <w:rFonts w:ascii="Arial" w:hAnsi="Arial" w:cs="Arial"/>
          <w:b/>
          <w:bCs/>
          <w:sz w:val="18"/>
        </w:rPr>
        <w:t xml:space="preserve">Modest Risk (M): </w:t>
      </w:r>
      <w:r w:rsidRPr="00D4430E">
        <w:rPr>
          <w:rFonts w:ascii="Arial" w:hAnsi="Arial" w:cs="Arial"/>
          <w:sz w:val="18"/>
        </w:rPr>
        <w:t xml:space="preserve">There is a probability of between 26% and 50% that </w:t>
      </w:r>
      <w:r w:rsidRPr="00D4430E">
        <w:rPr>
          <w:rFonts w:ascii="Arial" w:hAnsi="Arial" w:cs="Arial"/>
          <w:b/>
          <w:sz w:val="18"/>
        </w:rPr>
        <w:t>assumptions</w:t>
      </w:r>
      <w:r w:rsidRPr="00D4430E">
        <w:rPr>
          <w:rFonts w:ascii="Arial" w:hAnsi="Arial" w:cs="Arial"/>
          <w:sz w:val="18"/>
        </w:rPr>
        <w:t xml:space="preserve"> may fail to hold or materialize, and/or the project may face only modest risks. </w:t>
      </w:r>
      <w:r w:rsidRPr="00D4430E">
        <w:rPr>
          <w:rFonts w:ascii="Arial" w:hAnsi="Arial" w:cs="Arial"/>
          <w:sz w:val="18"/>
        </w:rPr>
        <w:br/>
      </w:r>
      <w:r w:rsidRPr="00D4430E">
        <w:rPr>
          <w:rFonts w:ascii="Arial" w:hAnsi="Arial" w:cs="Arial"/>
          <w:b/>
          <w:bCs/>
          <w:sz w:val="18"/>
        </w:rPr>
        <w:t xml:space="preserve">Low Risk (L): </w:t>
      </w:r>
      <w:r w:rsidRPr="00D4430E">
        <w:rPr>
          <w:rFonts w:ascii="Arial" w:hAnsi="Arial" w:cs="Arial"/>
          <w:sz w:val="18"/>
        </w:rPr>
        <w:t xml:space="preserve">There is a probability of up to 25% that </w:t>
      </w:r>
      <w:r w:rsidRPr="00D4430E">
        <w:rPr>
          <w:rFonts w:ascii="Arial" w:hAnsi="Arial" w:cs="Arial"/>
          <w:b/>
          <w:sz w:val="18"/>
        </w:rPr>
        <w:t>assumptions</w:t>
      </w:r>
      <w:r w:rsidRPr="00D4430E">
        <w:rPr>
          <w:rFonts w:ascii="Arial" w:hAnsi="Arial" w:cs="Arial"/>
          <w:sz w:val="18"/>
        </w:rPr>
        <w:t xml:space="preserve"> may fail to hold or materialize, and/or the project may face only modest risks. </w:t>
      </w:r>
    </w:p>
    <w:p w14:paraId="77BCF7E6" w14:textId="77777777" w:rsidR="0079732F" w:rsidRPr="00D4430E" w:rsidRDefault="0079732F" w:rsidP="0079732F">
      <w:pPr>
        <w:rPr>
          <w:rFonts w:ascii="Arial" w:hAnsi="Arial" w:cs="Arial"/>
          <w:sz w:val="20"/>
          <w:szCs w:val="20"/>
        </w:rPr>
      </w:pPr>
    </w:p>
    <w:p w14:paraId="277F37A1" w14:textId="77777777" w:rsidR="0079732F" w:rsidRPr="00D4430E" w:rsidRDefault="0079732F" w:rsidP="0079732F">
      <w:pPr>
        <w:rPr>
          <w:rFonts w:ascii="Arial" w:hAnsi="Arial" w:cs="Arial"/>
          <w:sz w:val="20"/>
          <w:szCs w:val="20"/>
        </w:rPr>
      </w:pPr>
    </w:p>
    <w:p w14:paraId="5685E5BE" w14:textId="77777777" w:rsidR="0079732F" w:rsidRPr="00D4430E" w:rsidRDefault="0079732F" w:rsidP="0079732F">
      <w:pPr>
        <w:rPr>
          <w:rFonts w:ascii="Arial" w:hAnsi="Arial" w:cs="Arial"/>
          <w:b/>
        </w:rPr>
      </w:pPr>
      <w:r w:rsidRPr="00D4430E">
        <w:rPr>
          <w:rFonts w:ascii="Arial" w:hAnsi="Arial" w:cs="Arial"/>
          <w:sz w:val="20"/>
          <w:szCs w:val="20"/>
        </w:rPr>
        <w:br w:type="page"/>
      </w:r>
      <w:r w:rsidRPr="00D4430E">
        <w:rPr>
          <w:rFonts w:ascii="Arial" w:hAnsi="Arial" w:cs="Arial"/>
          <w:b/>
        </w:rPr>
        <w:lastRenderedPageBreak/>
        <w:t xml:space="preserve"> Annexes and/or Links: </w:t>
      </w:r>
    </w:p>
    <w:p w14:paraId="69CB8416" w14:textId="77777777" w:rsidR="0079732F" w:rsidRPr="00D4430E" w:rsidRDefault="0079732F" w:rsidP="0079732F">
      <w:pPr>
        <w:numPr>
          <w:ilvl w:val="0"/>
          <w:numId w:val="16"/>
        </w:numPr>
        <w:rPr>
          <w:rFonts w:ascii="Arial" w:hAnsi="Arial" w:cs="Arial"/>
          <w:b/>
          <w:sz w:val="22"/>
          <w:szCs w:val="22"/>
        </w:rPr>
      </w:pPr>
      <w:r w:rsidRPr="00D4430E">
        <w:rPr>
          <w:rFonts w:ascii="Arial" w:hAnsi="Arial" w:cs="Arial"/>
          <w:b/>
          <w:sz w:val="22"/>
          <w:szCs w:val="22"/>
        </w:rPr>
        <w:t>Project Steering Committee Minutes of the year reported</w:t>
      </w:r>
    </w:p>
    <w:p w14:paraId="3F972692" w14:textId="77777777" w:rsidR="0079732F" w:rsidRPr="00D4430E" w:rsidRDefault="0079732F" w:rsidP="0079732F">
      <w:pPr>
        <w:numPr>
          <w:ilvl w:val="0"/>
          <w:numId w:val="16"/>
        </w:numPr>
        <w:rPr>
          <w:rFonts w:ascii="Arial" w:hAnsi="Arial" w:cs="Arial"/>
          <w:b/>
          <w:sz w:val="22"/>
          <w:szCs w:val="22"/>
        </w:rPr>
      </w:pPr>
      <w:r w:rsidRPr="00D4430E">
        <w:rPr>
          <w:rFonts w:ascii="Arial" w:hAnsi="Arial" w:cs="Arial"/>
          <w:b/>
          <w:sz w:val="22"/>
          <w:szCs w:val="22"/>
        </w:rPr>
        <w:t>Risk Factor Table form previous template</w:t>
      </w:r>
    </w:p>
    <w:p w14:paraId="24AF7C11" w14:textId="77777777" w:rsidR="0079732F" w:rsidRPr="00D4430E" w:rsidRDefault="0079732F" w:rsidP="0079732F">
      <w:pPr>
        <w:rPr>
          <w:rFonts w:ascii="Arial" w:hAnsi="Arial" w:cs="Arial"/>
          <w:b/>
          <w:sz w:val="20"/>
          <w:szCs w:val="20"/>
        </w:rPr>
      </w:pPr>
    </w:p>
    <w:p w14:paraId="7B376786" w14:textId="77777777" w:rsidR="0079732F" w:rsidRPr="00D4430E" w:rsidRDefault="0079732F" w:rsidP="0079732F">
      <w:pPr>
        <w:rPr>
          <w:rFonts w:ascii="Arial" w:hAnsi="Arial" w:cs="Arial"/>
          <w:b/>
          <w:sz w:val="20"/>
          <w:szCs w:val="20"/>
        </w:rPr>
      </w:pPr>
    </w:p>
    <w:p w14:paraId="178B673C" w14:textId="77777777" w:rsidR="0079732F" w:rsidRPr="00D4430E" w:rsidRDefault="0079732F" w:rsidP="0079732F">
      <w:pPr>
        <w:rPr>
          <w:rFonts w:ascii="Arial" w:hAnsi="Arial" w:cs="Arial"/>
          <w:sz w:val="20"/>
          <w:szCs w:val="20"/>
        </w:rPr>
      </w:pPr>
      <w:r w:rsidRPr="00D4430E">
        <w:rPr>
          <w:rFonts w:ascii="Arial" w:hAnsi="Arial" w:cs="Arial"/>
          <w:b/>
          <w:sz w:val="20"/>
          <w:szCs w:val="20"/>
        </w:rPr>
        <w:t>Risks Factor Table</w:t>
      </w:r>
    </w:p>
    <w:p w14:paraId="5A041D78" w14:textId="77777777" w:rsidR="0079732F" w:rsidRPr="00D4430E" w:rsidRDefault="0079732F" w:rsidP="0079732F">
      <w:pPr>
        <w:rPr>
          <w:rFonts w:ascii="Arial" w:hAnsi="Arial" w:cs="Arial"/>
          <w:i/>
          <w:sz w:val="20"/>
          <w:szCs w:val="20"/>
        </w:rPr>
      </w:pPr>
      <w:r w:rsidRPr="00D4430E">
        <w:rPr>
          <w:rFonts w:ascii="Arial" w:hAnsi="Arial" w:cs="Arial"/>
          <w:i/>
          <w:sz w:val="20"/>
          <w:szCs w:val="20"/>
        </w:rPr>
        <w:t xml:space="preserve">There are two tables to assess and address risk: the first “risk factor table” to describe and rate risk factors; the second “top risk mitigation plan” should indicate what measures/action will be taken with respect to risks rated </w:t>
      </w:r>
      <w:r w:rsidRPr="00D4430E">
        <w:rPr>
          <w:rFonts w:ascii="Arial" w:hAnsi="Arial" w:cs="Arial"/>
          <w:b/>
          <w:i/>
          <w:sz w:val="20"/>
          <w:szCs w:val="20"/>
        </w:rPr>
        <w:t>Substantial</w:t>
      </w:r>
      <w:r w:rsidRPr="00D4430E">
        <w:rPr>
          <w:rFonts w:ascii="Arial" w:hAnsi="Arial" w:cs="Arial"/>
          <w:i/>
          <w:sz w:val="20"/>
          <w:szCs w:val="20"/>
        </w:rPr>
        <w:t xml:space="preserve"> or </w:t>
      </w:r>
      <w:r w:rsidRPr="00D4430E">
        <w:rPr>
          <w:rFonts w:ascii="Arial" w:hAnsi="Arial" w:cs="Arial"/>
          <w:b/>
          <w:i/>
          <w:sz w:val="20"/>
          <w:szCs w:val="20"/>
        </w:rPr>
        <w:t>High</w:t>
      </w:r>
      <w:r w:rsidRPr="00D4430E">
        <w:rPr>
          <w:rFonts w:ascii="Arial" w:hAnsi="Arial" w:cs="Arial"/>
          <w:i/>
          <w:sz w:val="20"/>
          <w:szCs w:val="20"/>
        </w:rPr>
        <w:t xml:space="preserve"> and who is responsible to for it.</w:t>
      </w:r>
    </w:p>
    <w:p w14:paraId="6AEB7908" w14:textId="77777777" w:rsidR="0079732F" w:rsidRPr="00D4430E" w:rsidRDefault="0079732F" w:rsidP="0079732F">
      <w:pPr>
        <w:pStyle w:val="NormalWeb"/>
        <w:rPr>
          <w:rFonts w:ascii="Arial" w:hAnsi="Arial" w:cs="Arial"/>
        </w:rPr>
      </w:pPr>
      <w:r w:rsidRPr="00D4430E">
        <w:rPr>
          <w:rFonts w:ascii="Arial" w:hAnsi="Arial" w:cs="Arial"/>
          <w:b/>
          <w:bCs/>
        </w:rPr>
        <w:t xml:space="preserve">High Risk (H): </w:t>
      </w:r>
      <w:r w:rsidRPr="00D4430E">
        <w:rPr>
          <w:rFonts w:ascii="Arial" w:hAnsi="Arial" w:cs="Arial"/>
        </w:rPr>
        <w:t xml:space="preserve">There is a probability of greater than 75% that assumptions may fail to hold or materialize, and/or the project may face high risks. </w:t>
      </w:r>
      <w:r w:rsidRPr="00D4430E">
        <w:rPr>
          <w:rFonts w:ascii="Arial" w:hAnsi="Arial" w:cs="Arial"/>
        </w:rPr>
        <w:br/>
      </w:r>
      <w:r w:rsidRPr="00D4430E">
        <w:rPr>
          <w:rFonts w:ascii="Arial" w:hAnsi="Arial" w:cs="Arial"/>
          <w:b/>
          <w:bCs/>
          <w:szCs w:val="24"/>
        </w:rPr>
        <w:t xml:space="preserve">Substantial Risk (S): </w:t>
      </w:r>
      <w:r w:rsidRPr="00D4430E">
        <w:rPr>
          <w:rFonts w:ascii="Arial" w:hAnsi="Arial" w:cs="Arial"/>
          <w:szCs w:val="24"/>
        </w:rPr>
        <w:t xml:space="preserve">There is a probability of between 51% and 75% that assumptions may fail to hold and/or the project may face substantial risks. </w:t>
      </w:r>
      <w:r w:rsidRPr="00D4430E">
        <w:rPr>
          <w:rFonts w:ascii="Arial" w:hAnsi="Arial" w:cs="Arial"/>
          <w:szCs w:val="24"/>
        </w:rPr>
        <w:br/>
      </w:r>
      <w:r w:rsidRPr="00D4430E">
        <w:rPr>
          <w:rFonts w:ascii="Arial" w:hAnsi="Arial" w:cs="Arial"/>
          <w:b/>
          <w:bCs/>
          <w:szCs w:val="24"/>
        </w:rPr>
        <w:t xml:space="preserve">Modest Risk (M): </w:t>
      </w:r>
      <w:r w:rsidRPr="00D4430E">
        <w:rPr>
          <w:rFonts w:ascii="Arial" w:hAnsi="Arial" w:cs="Arial"/>
          <w:szCs w:val="24"/>
        </w:rPr>
        <w:t xml:space="preserve">There is a probability of between 26% and 50% that assumptions may fail to hold or materialize, and/or the project may face only modest risks. </w:t>
      </w:r>
      <w:r w:rsidRPr="00D4430E">
        <w:rPr>
          <w:rFonts w:ascii="Arial" w:hAnsi="Arial" w:cs="Arial"/>
          <w:szCs w:val="24"/>
        </w:rPr>
        <w:br/>
      </w:r>
      <w:r w:rsidRPr="00D4430E">
        <w:rPr>
          <w:rFonts w:ascii="Arial" w:hAnsi="Arial" w:cs="Arial"/>
          <w:b/>
          <w:bCs/>
          <w:szCs w:val="24"/>
        </w:rPr>
        <w:t xml:space="preserve">Low Risk (L): </w:t>
      </w:r>
      <w:r w:rsidRPr="00D4430E">
        <w:rPr>
          <w:rFonts w:ascii="Arial" w:hAnsi="Arial" w:cs="Arial"/>
          <w:szCs w:val="24"/>
        </w:rPr>
        <w:t xml:space="preserve">There is a probability of up to 25% that assumptions may fail to hold or materialize, and/or the project may face only modest risks. </w:t>
      </w:r>
    </w:p>
    <w:p w14:paraId="668F0C15" w14:textId="77777777" w:rsidR="0079732F" w:rsidRPr="00D4430E" w:rsidRDefault="0079732F" w:rsidP="0079732F">
      <w:pPr>
        <w:rPr>
          <w:rFonts w:ascii="Arial" w:hAnsi="Arial" w:cs="Arial"/>
          <w:i/>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79732F" w:rsidRPr="00D4430E" w14:paraId="6ADFE39E" w14:textId="77777777" w:rsidTr="0072702E">
        <w:tc>
          <w:tcPr>
            <w:tcW w:w="13248" w:type="dxa"/>
            <w:shd w:val="clear" w:color="auto" w:fill="D9D9D9"/>
          </w:tcPr>
          <w:p w14:paraId="18CF7C4A"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RISK FACTOR TABLE</w:t>
            </w:r>
          </w:p>
        </w:tc>
      </w:tr>
      <w:tr w:rsidR="0079732F" w:rsidRPr="00D4430E" w14:paraId="7A28FDD4" w14:textId="77777777" w:rsidTr="0072702E">
        <w:tc>
          <w:tcPr>
            <w:tcW w:w="13248" w:type="dxa"/>
            <w:tcBorders>
              <w:bottom w:val="single" w:sz="4" w:space="0" w:color="auto"/>
            </w:tcBorders>
          </w:tcPr>
          <w:p w14:paraId="2A2C2234" w14:textId="77777777" w:rsidR="0079732F" w:rsidRPr="00D4430E" w:rsidRDefault="0079732F" w:rsidP="0072702E">
            <w:pPr>
              <w:rPr>
                <w:rFonts w:ascii="Arial" w:hAnsi="Arial" w:cs="Arial"/>
                <w:i/>
                <w:sz w:val="18"/>
                <w:szCs w:val="18"/>
              </w:rPr>
            </w:pPr>
            <w:r w:rsidRPr="00D4430E">
              <w:rPr>
                <w:rFonts w:ascii="Arial" w:hAnsi="Arial" w:cs="Arial"/>
                <w:b/>
                <w:i/>
                <w:sz w:val="18"/>
                <w:szCs w:val="18"/>
              </w:rPr>
              <w:t xml:space="preserve">Project Managers </w:t>
            </w:r>
            <w:r w:rsidRPr="00D4430E">
              <w:rPr>
                <w:rFonts w:ascii="Arial" w:hAnsi="Arial" w:cs="Arial"/>
                <w:i/>
                <w:sz w:val="18"/>
                <w:szCs w:val="18"/>
              </w:rPr>
              <w:t xml:space="preserve">will use this table to summarize risks identified in the </w:t>
            </w:r>
            <w:r w:rsidRPr="00D4430E">
              <w:rPr>
                <w:rFonts w:ascii="Arial" w:hAnsi="Arial" w:cs="Arial"/>
                <w:b/>
                <w:i/>
                <w:sz w:val="18"/>
                <w:szCs w:val="18"/>
              </w:rPr>
              <w:t>Project Document</w:t>
            </w:r>
            <w:r w:rsidRPr="00D4430E">
              <w:rPr>
                <w:rFonts w:ascii="Arial" w:hAnsi="Arial" w:cs="Arial"/>
                <w:i/>
                <w:sz w:val="18"/>
                <w:szCs w:val="18"/>
              </w:rPr>
              <w:t xml:space="preserve"> and reflect also </w:t>
            </w:r>
            <w:r w:rsidRPr="00D4430E">
              <w:rPr>
                <w:rFonts w:ascii="Arial" w:hAnsi="Arial" w:cs="Arial"/>
                <w:b/>
                <w:i/>
                <w:sz w:val="18"/>
                <w:szCs w:val="18"/>
              </w:rPr>
              <w:t>any new risks</w:t>
            </w:r>
            <w:r w:rsidRPr="00D4430E">
              <w:rPr>
                <w:rFonts w:ascii="Arial" w:hAnsi="Arial" w:cs="Arial"/>
                <w:i/>
                <w:sz w:val="18"/>
                <w:szCs w:val="18"/>
              </w:rPr>
              <w:t xml:space="preserve"> identified in the course of project implementation. The </w:t>
            </w:r>
            <w:r w:rsidRPr="00D4430E">
              <w:rPr>
                <w:rFonts w:ascii="Arial" w:hAnsi="Arial" w:cs="Arial"/>
                <w:i/>
                <w:sz w:val="18"/>
                <w:szCs w:val="18"/>
                <w:u w:val="single"/>
              </w:rPr>
              <w:t>Notes</w:t>
            </w:r>
            <w:r w:rsidRPr="00D4430E">
              <w:rPr>
                <w:rFonts w:ascii="Arial" w:hAnsi="Arial" w:cs="Arial"/>
                <w:i/>
                <w:sz w:val="18"/>
                <w:szCs w:val="18"/>
              </w:rPr>
              <w:t xml:space="preserve"> column should be used to provide additional details concerning manifestation of the risk in your specific project, </w:t>
            </w:r>
            <w:r w:rsidRPr="00D4430E">
              <w:rPr>
                <w:rFonts w:ascii="Arial" w:hAnsi="Arial" w:cs="Arial"/>
                <w:b/>
                <w:i/>
                <w:sz w:val="18"/>
                <w:szCs w:val="18"/>
              </w:rPr>
              <w:t>as relevant</w:t>
            </w:r>
            <w:r w:rsidRPr="00D4430E">
              <w:rPr>
                <w:rFonts w:ascii="Arial" w:hAnsi="Arial" w:cs="Arial"/>
                <w:i/>
                <w:sz w:val="18"/>
                <w:szCs w:val="18"/>
              </w:rPr>
              <w:t>. The “Notes” column has one section for the Project Manager (</w:t>
            </w:r>
            <w:r w:rsidRPr="00D4430E">
              <w:rPr>
                <w:rFonts w:ascii="Arial" w:hAnsi="Arial" w:cs="Arial"/>
                <w:b/>
                <w:i/>
                <w:sz w:val="18"/>
                <w:szCs w:val="18"/>
              </w:rPr>
              <w:t>PM)</w:t>
            </w:r>
            <w:r w:rsidRPr="00D4430E">
              <w:rPr>
                <w:rFonts w:ascii="Arial" w:hAnsi="Arial" w:cs="Arial"/>
                <w:i/>
                <w:sz w:val="18"/>
                <w:szCs w:val="18"/>
              </w:rPr>
              <w:t xml:space="preserve"> and one for the UNEP Task Manager (</w:t>
            </w:r>
            <w:r w:rsidRPr="00D4430E">
              <w:rPr>
                <w:rFonts w:ascii="Arial" w:hAnsi="Arial" w:cs="Arial"/>
                <w:b/>
                <w:i/>
                <w:sz w:val="18"/>
                <w:szCs w:val="18"/>
              </w:rPr>
              <w:t>TM)</w:t>
            </w:r>
            <w:r w:rsidRPr="00D4430E">
              <w:rPr>
                <w:rFonts w:ascii="Arial" w:hAnsi="Arial" w:cs="Arial"/>
                <w:i/>
                <w:sz w:val="18"/>
                <w:szCs w:val="18"/>
              </w:rPr>
              <w:t xml:space="preserve">. If the generic risk factors and indicators in the table are not relevant to the project rows should be added. The </w:t>
            </w:r>
            <w:r w:rsidRPr="00D4430E">
              <w:rPr>
                <w:rFonts w:ascii="Arial" w:hAnsi="Arial" w:cs="Arial"/>
                <w:b/>
                <w:i/>
                <w:color w:val="FF0000"/>
                <w:sz w:val="18"/>
                <w:szCs w:val="18"/>
              </w:rPr>
              <w:t>UNEP Task Manager</w:t>
            </w:r>
            <w:r w:rsidRPr="00D4430E">
              <w:rPr>
                <w:rFonts w:ascii="Arial" w:hAnsi="Arial" w:cs="Arial"/>
                <w:i/>
                <w:sz w:val="18"/>
                <w:szCs w:val="18"/>
              </w:rPr>
              <w:t xml:space="preserve"> should provide ratings in the right hand column reflecting his/her own assessment of project risks.</w:t>
            </w:r>
          </w:p>
        </w:tc>
      </w:tr>
    </w:tbl>
    <w:p w14:paraId="119E9F29" w14:textId="77777777" w:rsidR="0079732F" w:rsidRPr="00D4430E" w:rsidRDefault="0079732F" w:rsidP="0079732F">
      <w:pPr>
        <w:rPr>
          <w:rFonts w:ascii="Arial" w:hAnsi="Arial" w:cs="Arial"/>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79732F" w:rsidRPr="00D4430E" w14:paraId="347C8220" w14:textId="77777777" w:rsidTr="0072702E">
        <w:trPr>
          <w:trHeight w:val="601"/>
          <w:tblHeader/>
        </w:trPr>
        <w:tc>
          <w:tcPr>
            <w:tcW w:w="1398" w:type="dxa"/>
            <w:shd w:val="clear" w:color="auto" w:fill="D9D9D9"/>
          </w:tcPr>
          <w:p w14:paraId="0D4CA62A" w14:textId="77777777" w:rsidR="0079732F" w:rsidRPr="00D4430E" w:rsidRDefault="0079732F" w:rsidP="0072702E">
            <w:pPr>
              <w:rPr>
                <w:rFonts w:ascii="Arial" w:hAnsi="Arial" w:cs="Arial"/>
                <w:b/>
                <w:sz w:val="20"/>
                <w:szCs w:val="20"/>
              </w:rPr>
            </w:pPr>
          </w:p>
        </w:tc>
        <w:tc>
          <w:tcPr>
            <w:tcW w:w="1583" w:type="dxa"/>
            <w:shd w:val="clear" w:color="auto" w:fill="D9D9D9"/>
          </w:tcPr>
          <w:p w14:paraId="508F4A8F" w14:textId="77777777" w:rsidR="0079732F" w:rsidRPr="00D4430E" w:rsidRDefault="0079732F" w:rsidP="0072702E">
            <w:pPr>
              <w:rPr>
                <w:rFonts w:ascii="Arial" w:hAnsi="Arial" w:cs="Arial"/>
                <w:b/>
                <w:sz w:val="20"/>
                <w:szCs w:val="20"/>
              </w:rPr>
            </w:pPr>
          </w:p>
        </w:tc>
        <w:tc>
          <w:tcPr>
            <w:tcW w:w="1589" w:type="dxa"/>
            <w:shd w:val="clear" w:color="auto" w:fill="D9D9D9"/>
          </w:tcPr>
          <w:p w14:paraId="242C3DB9" w14:textId="77777777" w:rsidR="0079732F" w:rsidRPr="00D4430E" w:rsidRDefault="0079732F" w:rsidP="0072702E">
            <w:pPr>
              <w:rPr>
                <w:rFonts w:ascii="Arial" w:hAnsi="Arial" w:cs="Arial"/>
                <w:b/>
                <w:sz w:val="20"/>
                <w:szCs w:val="20"/>
              </w:rPr>
            </w:pPr>
          </w:p>
        </w:tc>
        <w:tc>
          <w:tcPr>
            <w:tcW w:w="1593" w:type="dxa"/>
            <w:tcBorders>
              <w:right w:val="single" w:sz="12" w:space="0" w:color="auto"/>
            </w:tcBorders>
            <w:shd w:val="clear" w:color="auto" w:fill="D9D9D9"/>
          </w:tcPr>
          <w:p w14:paraId="504899A7" w14:textId="77777777" w:rsidR="0079732F" w:rsidRPr="00D4430E" w:rsidRDefault="0079732F" w:rsidP="0072702E">
            <w:pPr>
              <w:rPr>
                <w:rFonts w:ascii="Arial" w:hAnsi="Arial" w:cs="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0C3B8565"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6279327B"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5E927AC3" w14:textId="77777777" w:rsidR="0079732F" w:rsidRPr="00D4430E" w:rsidRDefault="0079732F" w:rsidP="0072702E">
            <w:pPr>
              <w:jc w:val="center"/>
              <w:rPr>
                <w:rFonts w:ascii="Arial" w:hAnsi="Arial" w:cs="Arial"/>
                <w:b/>
                <w:color w:val="FF0000"/>
                <w:sz w:val="20"/>
                <w:szCs w:val="20"/>
              </w:rPr>
            </w:pPr>
            <w:r w:rsidRPr="00D4430E">
              <w:rPr>
                <w:rFonts w:ascii="Arial" w:hAnsi="Arial" w:cs="Arial"/>
                <w:b/>
                <w:color w:val="FF0000"/>
                <w:sz w:val="20"/>
                <w:szCs w:val="20"/>
              </w:rPr>
              <w:t>Task Manager Rating</w:t>
            </w:r>
          </w:p>
        </w:tc>
      </w:tr>
      <w:tr w:rsidR="0079732F" w:rsidRPr="00D4430E" w14:paraId="1FF75099" w14:textId="77777777" w:rsidTr="0072702E">
        <w:trPr>
          <w:cantSplit/>
          <w:trHeight w:val="1557"/>
          <w:tblHeader/>
        </w:trPr>
        <w:tc>
          <w:tcPr>
            <w:tcW w:w="1398" w:type="dxa"/>
            <w:tcBorders>
              <w:bottom w:val="single" w:sz="4" w:space="0" w:color="auto"/>
            </w:tcBorders>
            <w:shd w:val="clear" w:color="auto" w:fill="F3F3F3"/>
          </w:tcPr>
          <w:p w14:paraId="2798E60F"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Risk Factor</w:t>
            </w:r>
          </w:p>
        </w:tc>
        <w:tc>
          <w:tcPr>
            <w:tcW w:w="1583" w:type="dxa"/>
            <w:tcBorders>
              <w:bottom w:val="single" w:sz="4" w:space="0" w:color="auto"/>
            </w:tcBorders>
            <w:shd w:val="clear" w:color="auto" w:fill="F3F3F3"/>
          </w:tcPr>
          <w:p w14:paraId="2FBE9E86"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Indicator of Low Risk</w:t>
            </w:r>
          </w:p>
        </w:tc>
        <w:tc>
          <w:tcPr>
            <w:tcW w:w="1589" w:type="dxa"/>
            <w:tcBorders>
              <w:bottom w:val="single" w:sz="4" w:space="0" w:color="auto"/>
            </w:tcBorders>
            <w:shd w:val="clear" w:color="auto" w:fill="F3F3F3"/>
          </w:tcPr>
          <w:p w14:paraId="3ED442B0"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Indicator of Medium Risk</w:t>
            </w:r>
          </w:p>
        </w:tc>
        <w:tc>
          <w:tcPr>
            <w:tcW w:w="1593" w:type="dxa"/>
            <w:tcBorders>
              <w:bottom w:val="single" w:sz="4" w:space="0" w:color="auto"/>
              <w:right w:val="single" w:sz="12" w:space="0" w:color="auto"/>
            </w:tcBorders>
            <w:shd w:val="clear" w:color="auto" w:fill="F3F3F3"/>
          </w:tcPr>
          <w:p w14:paraId="700F22C4"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FB5A853"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47073A04"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7B497854" w14:textId="77777777" w:rsidR="0079732F" w:rsidRPr="00D4430E" w:rsidRDefault="0079732F" w:rsidP="0072702E">
            <w:pPr>
              <w:ind w:left="113" w:right="113"/>
              <w:rPr>
                <w:rFonts w:ascii="Arial" w:hAnsi="Arial" w:cs="Arial"/>
                <w:b/>
                <w:color w:val="FF0000"/>
                <w:sz w:val="16"/>
                <w:szCs w:val="16"/>
              </w:rPr>
            </w:pPr>
            <w:r w:rsidRPr="00D4430E">
              <w:rPr>
                <w:rFonts w:ascii="Arial" w:hAnsi="Arial" w:cs="Arial"/>
                <w:b/>
                <w:color w:val="FF0000"/>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C9A164A"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E5604C0"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5011ADB"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26702CFC" w14:textId="77777777" w:rsidR="0079732F" w:rsidRPr="00D4430E" w:rsidRDefault="0079732F" w:rsidP="0072702E">
            <w:pPr>
              <w:rPr>
                <w:rFonts w:ascii="Arial" w:hAnsi="Arial" w:cs="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87A88D4"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FDFF938"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E68A8C4"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01F55B8"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D2870F8"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382E77D"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To be determined</w:t>
            </w:r>
          </w:p>
        </w:tc>
      </w:tr>
      <w:tr w:rsidR="0079732F" w:rsidRPr="00D4430E" w14:paraId="21A86CAA" w14:textId="77777777" w:rsidTr="0072702E">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DDBBB2C" w14:textId="77777777" w:rsidR="0079732F" w:rsidRPr="00D4430E" w:rsidRDefault="0079732F" w:rsidP="0072702E">
            <w:pPr>
              <w:ind w:left="113" w:right="113"/>
              <w:jc w:val="center"/>
              <w:rPr>
                <w:rFonts w:ascii="Arial" w:hAnsi="Arial" w:cs="Arial"/>
                <w:b/>
                <w:sz w:val="20"/>
                <w:szCs w:val="20"/>
              </w:rPr>
            </w:pPr>
            <w:r w:rsidRPr="00D4430E">
              <w:rPr>
                <w:rFonts w:ascii="Arial" w:hAnsi="Arial" w:cs="Arial"/>
                <w:b/>
                <w:sz w:val="20"/>
                <w:szCs w:val="20"/>
              </w:rPr>
              <w:t>INTERNAL RISK</w:t>
            </w:r>
          </w:p>
        </w:tc>
      </w:tr>
      <w:tr w:rsidR="0079732F" w:rsidRPr="00D4430E" w14:paraId="7E699422" w14:textId="77777777" w:rsidTr="0072702E">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555D7BF7" w14:textId="77777777" w:rsidR="0079732F" w:rsidRPr="00D4430E" w:rsidRDefault="0079732F" w:rsidP="0072702E">
            <w:pPr>
              <w:ind w:left="113" w:right="113"/>
              <w:rPr>
                <w:rFonts w:ascii="Arial" w:hAnsi="Arial" w:cs="Arial"/>
                <w:b/>
                <w:sz w:val="20"/>
                <w:szCs w:val="20"/>
              </w:rPr>
            </w:pPr>
            <w:r w:rsidRPr="00D4430E">
              <w:rPr>
                <w:rFonts w:ascii="Arial" w:hAnsi="Arial" w:cs="Arial"/>
                <w:b/>
                <w:sz w:val="20"/>
                <w:szCs w:val="20"/>
              </w:rPr>
              <w:t>Project management</w:t>
            </w:r>
          </w:p>
        </w:tc>
      </w:tr>
      <w:tr w:rsidR="0079732F" w:rsidRPr="00D4430E" w14:paraId="5F229B5D" w14:textId="77777777" w:rsidTr="007824F6">
        <w:trPr>
          <w:cantSplit/>
          <w:trHeight w:val="726"/>
        </w:trPr>
        <w:tc>
          <w:tcPr>
            <w:tcW w:w="1398" w:type="dxa"/>
            <w:vMerge w:val="restart"/>
          </w:tcPr>
          <w:p w14:paraId="3364E1A6" w14:textId="77777777" w:rsidR="0079732F" w:rsidRPr="00D4430E" w:rsidRDefault="0079732F" w:rsidP="0072702E">
            <w:pPr>
              <w:rPr>
                <w:rFonts w:ascii="Arial" w:hAnsi="Arial" w:cs="Arial"/>
                <w:sz w:val="18"/>
                <w:szCs w:val="18"/>
              </w:rPr>
            </w:pPr>
            <w:r w:rsidRPr="00D4430E">
              <w:rPr>
                <w:rFonts w:ascii="Arial" w:hAnsi="Arial" w:cs="Arial"/>
                <w:sz w:val="18"/>
                <w:szCs w:val="18"/>
              </w:rPr>
              <w:t>Management structure</w:t>
            </w:r>
            <w:r w:rsidRPr="00D4430E">
              <w:rPr>
                <w:rFonts w:ascii="Arial" w:hAnsi="Arial" w:cs="Arial"/>
                <w:sz w:val="18"/>
                <w:szCs w:val="18"/>
              </w:rPr>
              <w:br/>
            </w:r>
            <w:r w:rsidRPr="00D4430E">
              <w:rPr>
                <w:rFonts w:ascii="Arial" w:hAnsi="Arial" w:cs="Arial"/>
                <w:color w:val="A6A6A6"/>
                <w:sz w:val="18"/>
                <w:szCs w:val="18"/>
              </w:rPr>
              <w:t>[Roles and responsibilities]</w:t>
            </w:r>
          </w:p>
        </w:tc>
        <w:tc>
          <w:tcPr>
            <w:tcW w:w="1583" w:type="dxa"/>
            <w:vMerge w:val="restart"/>
          </w:tcPr>
          <w:p w14:paraId="40317C8A" w14:textId="77777777" w:rsidR="0079732F" w:rsidRPr="00D4430E" w:rsidRDefault="0079732F" w:rsidP="0072702E">
            <w:pPr>
              <w:rPr>
                <w:rFonts w:ascii="Arial" w:hAnsi="Arial" w:cs="Arial"/>
                <w:sz w:val="18"/>
                <w:szCs w:val="18"/>
              </w:rPr>
            </w:pPr>
            <w:r w:rsidRPr="00D4430E">
              <w:rPr>
                <w:rFonts w:ascii="Arial" w:hAnsi="Arial" w:cs="Arial"/>
                <w:sz w:val="18"/>
                <w:szCs w:val="18"/>
              </w:rPr>
              <w:t>Stable with roles and responsibilities clearly defined and understood</w:t>
            </w:r>
          </w:p>
        </w:tc>
        <w:tc>
          <w:tcPr>
            <w:tcW w:w="1589" w:type="dxa"/>
            <w:vMerge w:val="restart"/>
          </w:tcPr>
          <w:p w14:paraId="45838ECD" w14:textId="77777777" w:rsidR="0079732F" w:rsidRPr="00D4430E" w:rsidRDefault="0079732F" w:rsidP="0072702E">
            <w:pPr>
              <w:rPr>
                <w:rFonts w:ascii="Arial" w:hAnsi="Arial" w:cs="Arial"/>
                <w:sz w:val="18"/>
                <w:szCs w:val="18"/>
              </w:rPr>
            </w:pPr>
            <w:r w:rsidRPr="00D4430E">
              <w:rPr>
                <w:rFonts w:ascii="Arial" w:hAnsi="Arial" w:cs="Arial"/>
                <w:sz w:val="18"/>
                <w:szCs w:val="18"/>
              </w:rPr>
              <w:t>Individuals understand their own role but are unsure of responsibilities of others</w:t>
            </w:r>
          </w:p>
        </w:tc>
        <w:tc>
          <w:tcPr>
            <w:tcW w:w="1593" w:type="dxa"/>
            <w:vMerge w:val="restart"/>
          </w:tcPr>
          <w:p w14:paraId="630A320D" w14:textId="77777777" w:rsidR="0079732F" w:rsidRPr="00D4430E" w:rsidRDefault="0079732F" w:rsidP="0072702E">
            <w:pPr>
              <w:rPr>
                <w:rFonts w:ascii="Arial" w:hAnsi="Arial" w:cs="Arial"/>
                <w:sz w:val="18"/>
                <w:szCs w:val="18"/>
              </w:rPr>
            </w:pPr>
            <w:r w:rsidRPr="00D4430E">
              <w:rPr>
                <w:rFonts w:ascii="Arial" w:hAnsi="Arial" w:cs="Arial"/>
                <w:sz w:val="18"/>
                <w:szCs w:val="18"/>
              </w:rPr>
              <w:t>Unclear responsibilities or overlapping functions which lead to management problems</w:t>
            </w:r>
          </w:p>
        </w:tc>
        <w:tc>
          <w:tcPr>
            <w:tcW w:w="355" w:type="dxa"/>
            <w:vMerge w:val="restart"/>
          </w:tcPr>
          <w:p w14:paraId="192F05ED" w14:textId="4320E41F"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shd w:val="clear" w:color="auto" w:fill="auto"/>
          </w:tcPr>
          <w:p w14:paraId="3C030979" w14:textId="77777777" w:rsidR="0079732F" w:rsidRPr="00D4430E" w:rsidRDefault="0079732F" w:rsidP="0072702E">
            <w:pPr>
              <w:rPr>
                <w:rFonts w:ascii="Arial" w:hAnsi="Arial" w:cs="Arial"/>
                <w:sz w:val="18"/>
                <w:szCs w:val="18"/>
              </w:rPr>
            </w:pPr>
          </w:p>
        </w:tc>
        <w:tc>
          <w:tcPr>
            <w:tcW w:w="355" w:type="dxa"/>
            <w:vMerge w:val="restart"/>
            <w:shd w:val="clear" w:color="auto" w:fill="auto"/>
          </w:tcPr>
          <w:p w14:paraId="5B8F3F85" w14:textId="77777777" w:rsidR="0079732F" w:rsidRPr="00D4430E" w:rsidRDefault="0079732F" w:rsidP="0072702E">
            <w:pPr>
              <w:rPr>
                <w:rFonts w:ascii="Arial" w:hAnsi="Arial" w:cs="Arial"/>
                <w:sz w:val="18"/>
                <w:szCs w:val="18"/>
              </w:rPr>
            </w:pPr>
          </w:p>
        </w:tc>
        <w:tc>
          <w:tcPr>
            <w:tcW w:w="356" w:type="dxa"/>
            <w:vMerge w:val="restart"/>
            <w:shd w:val="clear" w:color="auto" w:fill="auto"/>
          </w:tcPr>
          <w:p w14:paraId="2184C5FB" w14:textId="77777777" w:rsidR="0079732F" w:rsidRPr="00D4430E" w:rsidRDefault="0079732F" w:rsidP="0072702E">
            <w:pPr>
              <w:rPr>
                <w:rFonts w:ascii="Arial" w:hAnsi="Arial" w:cs="Arial"/>
                <w:sz w:val="18"/>
                <w:szCs w:val="18"/>
              </w:rPr>
            </w:pPr>
          </w:p>
        </w:tc>
        <w:tc>
          <w:tcPr>
            <w:tcW w:w="356" w:type="dxa"/>
            <w:vMerge w:val="restart"/>
            <w:shd w:val="clear" w:color="auto" w:fill="auto"/>
          </w:tcPr>
          <w:p w14:paraId="7DAC00E7" w14:textId="77777777" w:rsidR="0079732F" w:rsidRPr="00D4430E" w:rsidRDefault="0079732F" w:rsidP="0072702E">
            <w:pPr>
              <w:rPr>
                <w:rFonts w:ascii="Arial" w:hAnsi="Arial" w:cs="Arial"/>
                <w:sz w:val="18"/>
                <w:szCs w:val="18"/>
              </w:rPr>
            </w:pPr>
          </w:p>
        </w:tc>
        <w:tc>
          <w:tcPr>
            <w:tcW w:w="358" w:type="dxa"/>
            <w:vMerge w:val="restart"/>
          </w:tcPr>
          <w:p w14:paraId="4AAB8C23" w14:textId="77777777" w:rsidR="0079732F" w:rsidRPr="00D4430E" w:rsidRDefault="0079732F" w:rsidP="0072702E">
            <w:pPr>
              <w:rPr>
                <w:rFonts w:ascii="Arial" w:hAnsi="Arial" w:cs="Arial"/>
                <w:sz w:val="18"/>
                <w:szCs w:val="18"/>
              </w:rPr>
            </w:pPr>
          </w:p>
        </w:tc>
        <w:tc>
          <w:tcPr>
            <w:tcW w:w="2760" w:type="dxa"/>
          </w:tcPr>
          <w:p w14:paraId="322BFC0C" w14:textId="1BAA3F41" w:rsidR="0079732F" w:rsidRPr="00D4430E" w:rsidRDefault="00D4430E" w:rsidP="0072702E">
            <w:pPr>
              <w:rPr>
                <w:rFonts w:ascii="Arial" w:hAnsi="Arial" w:cs="Arial"/>
                <w:sz w:val="18"/>
                <w:szCs w:val="18"/>
              </w:rPr>
            </w:pPr>
            <w:r w:rsidRPr="00D4430E">
              <w:rPr>
                <w:rFonts w:ascii="Arial" w:hAnsi="Arial" w:cs="Arial"/>
                <w:sz w:val="18"/>
                <w:szCs w:val="18"/>
              </w:rPr>
              <w:t xml:space="preserve">PM: </w:t>
            </w:r>
            <w:r>
              <w:rPr>
                <w:rFonts w:ascii="Arial" w:hAnsi="Arial" w:cs="Arial"/>
                <w:sz w:val="18"/>
                <w:szCs w:val="18"/>
              </w:rPr>
              <w:t>Well-defined, c</w:t>
            </w:r>
            <w:r w:rsidRPr="00D4430E">
              <w:rPr>
                <w:rFonts w:ascii="Arial" w:hAnsi="Arial" w:cs="Arial"/>
                <w:sz w:val="18"/>
                <w:szCs w:val="18"/>
              </w:rPr>
              <w:t>learly</w:t>
            </w:r>
            <w:r>
              <w:rPr>
                <w:rFonts w:ascii="Arial" w:hAnsi="Arial" w:cs="Arial"/>
                <w:sz w:val="18"/>
                <w:szCs w:val="18"/>
              </w:rPr>
              <w:t xml:space="preserve"> defined and understood roles and responsibilities</w:t>
            </w:r>
          </w:p>
        </w:tc>
        <w:tc>
          <w:tcPr>
            <w:tcW w:w="365" w:type="dxa"/>
            <w:vMerge w:val="restart"/>
          </w:tcPr>
          <w:p w14:paraId="5C713053" w14:textId="4474D339" w:rsidR="0079732F" w:rsidRPr="00B00A54" w:rsidRDefault="007824F6"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7D57C36E" w14:textId="77777777" w:rsidR="0079732F" w:rsidRPr="00B00A54" w:rsidRDefault="0079732F" w:rsidP="0072702E">
            <w:pPr>
              <w:rPr>
                <w:rFonts w:ascii="Arial" w:hAnsi="Arial" w:cs="Arial"/>
                <w:sz w:val="18"/>
                <w:szCs w:val="18"/>
              </w:rPr>
            </w:pPr>
          </w:p>
        </w:tc>
        <w:tc>
          <w:tcPr>
            <w:tcW w:w="365" w:type="dxa"/>
            <w:vMerge w:val="restart"/>
          </w:tcPr>
          <w:p w14:paraId="2AF146A7" w14:textId="77777777" w:rsidR="0079732F" w:rsidRPr="00B00A54" w:rsidRDefault="0079732F" w:rsidP="0072702E">
            <w:pPr>
              <w:rPr>
                <w:rFonts w:ascii="Arial" w:hAnsi="Arial" w:cs="Arial"/>
                <w:sz w:val="18"/>
                <w:szCs w:val="18"/>
              </w:rPr>
            </w:pPr>
          </w:p>
        </w:tc>
        <w:tc>
          <w:tcPr>
            <w:tcW w:w="365" w:type="dxa"/>
            <w:vMerge w:val="restart"/>
          </w:tcPr>
          <w:p w14:paraId="05303988" w14:textId="77777777" w:rsidR="0079732F" w:rsidRPr="00B00A54" w:rsidRDefault="0079732F" w:rsidP="0072702E">
            <w:pPr>
              <w:rPr>
                <w:rFonts w:ascii="Arial" w:hAnsi="Arial" w:cs="Arial"/>
                <w:sz w:val="18"/>
                <w:szCs w:val="18"/>
              </w:rPr>
            </w:pPr>
          </w:p>
        </w:tc>
        <w:tc>
          <w:tcPr>
            <w:tcW w:w="365" w:type="dxa"/>
            <w:vMerge w:val="restart"/>
          </w:tcPr>
          <w:p w14:paraId="261BC71D" w14:textId="77777777" w:rsidR="0079732F" w:rsidRPr="00B00A54" w:rsidRDefault="0079732F" w:rsidP="0072702E">
            <w:pPr>
              <w:rPr>
                <w:rFonts w:ascii="Arial" w:hAnsi="Arial" w:cs="Arial"/>
                <w:sz w:val="18"/>
                <w:szCs w:val="18"/>
              </w:rPr>
            </w:pPr>
          </w:p>
        </w:tc>
        <w:tc>
          <w:tcPr>
            <w:tcW w:w="365" w:type="dxa"/>
            <w:vMerge w:val="restart"/>
          </w:tcPr>
          <w:p w14:paraId="12B25990" w14:textId="77777777" w:rsidR="0079732F" w:rsidRPr="0082547E" w:rsidRDefault="0079732F" w:rsidP="0072702E">
            <w:pPr>
              <w:rPr>
                <w:rFonts w:ascii="Arial" w:hAnsi="Arial" w:cs="Arial"/>
                <w:sz w:val="18"/>
                <w:szCs w:val="18"/>
              </w:rPr>
            </w:pPr>
          </w:p>
        </w:tc>
      </w:tr>
      <w:tr w:rsidR="0079732F" w:rsidRPr="00D4430E" w14:paraId="218DAC07" w14:textId="77777777" w:rsidTr="007824F6">
        <w:trPr>
          <w:cantSplit/>
          <w:trHeight w:val="726"/>
        </w:trPr>
        <w:tc>
          <w:tcPr>
            <w:tcW w:w="1398" w:type="dxa"/>
            <w:vMerge/>
          </w:tcPr>
          <w:p w14:paraId="4DAF2583" w14:textId="77777777" w:rsidR="0079732F" w:rsidRPr="00D4430E" w:rsidRDefault="0079732F" w:rsidP="0072702E">
            <w:pPr>
              <w:rPr>
                <w:rFonts w:ascii="Arial" w:hAnsi="Arial" w:cs="Arial"/>
                <w:sz w:val="18"/>
                <w:szCs w:val="18"/>
              </w:rPr>
            </w:pPr>
          </w:p>
        </w:tc>
        <w:tc>
          <w:tcPr>
            <w:tcW w:w="1583" w:type="dxa"/>
            <w:vMerge/>
          </w:tcPr>
          <w:p w14:paraId="533EED8D" w14:textId="77777777" w:rsidR="0079732F" w:rsidRPr="00D4430E" w:rsidRDefault="0079732F" w:rsidP="0072702E">
            <w:pPr>
              <w:rPr>
                <w:rFonts w:ascii="Arial" w:hAnsi="Arial" w:cs="Arial"/>
                <w:sz w:val="18"/>
                <w:szCs w:val="18"/>
              </w:rPr>
            </w:pPr>
          </w:p>
        </w:tc>
        <w:tc>
          <w:tcPr>
            <w:tcW w:w="1589" w:type="dxa"/>
            <w:vMerge/>
          </w:tcPr>
          <w:p w14:paraId="302C27B2" w14:textId="77777777" w:rsidR="0079732F" w:rsidRPr="00D4430E" w:rsidRDefault="0079732F" w:rsidP="0072702E">
            <w:pPr>
              <w:rPr>
                <w:rFonts w:ascii="Arial" w:hAnsi="Arial" w:cs="Arial"/>
                <w:sz w:val="18"/>
                <w:szCs w:val="18"/>
              </w:rPr>
            </w:pPr>
          </w:p>
        </w:tc>
        <w:tc>
          <w:tcPr>
            <w:tcW w:w="1593" w:type="dxa"/>
            <w:vMerge/>
          </w:tcPr>
          <w:p w14:paraId="28FB999A" w14:textId="77777777" w:rsidR="0079732F" w:rsidRPr="00D4430E" w:rsidRDefault="0079732F" w:rsidP="0072702E">
            <w:pPr>
              <w:rPr>
                <w:rFonts w:ascii="Arial" w:hAnsi="Arial" w:cs="Arial"/>
                <w:sz w:val="18"/>
                <w:szCs w:val="18"/>
              </w:rPr>
            </w:pPr>
          </w:p>
        </w:tc>
        <w:tc>
          <w:tcPr>
            <w:tcW w:w="355" w:type="dxa"/>
            <w:vMerge/>
          </w:tcPr>
          <w:p w14:paraId="57407CCA" w14:textId="77777777" w:rsidR="0079732F" w:rsidRPr="00D4430E" w:rsidRDefault="0079732F" w:rsidP="0072702E">
            <w:pPr>
              <w:rPr>
                <w:rFonts w:ascii="Arial" w:hAnsi="Arial" w:cs="Arial"/>
                <w:sz w:val="18"/>
                <w:szCs w:val="18"/>
              </w:rPr>
            </w:pPr>
          </w:p>
        </w:tc>
        <w:tc>
          <w:tcPr>
            <w:tcW w:w="355" w:type="dxa"/>
            <w:vMerge/>
            <w:shd w:val="clear" w:color="auto" w:fill="auto"/>
          </w:tcPr>
          <w:p w14:paraId="60003509" w14:textId="77777777" w:rsidR="0079732F" w:rsidRPr="00D4430E" w:rsidRDefault="0079732F" w:rsidP="0072702E">
            <w:pPr>
              <w:rPr>
                <w:rFonts w:ascii="Arial" w:hAnsi="Arial" w:cs="Arial"/>
                <w:sz w:val="18"/>
                <w:szCs w:val="18"/>
              </w:rPr>
            </w:pPr>
          </w:p>
        </w:tc>
        <w:tc>
          <w:tcPr>
            <w:tcW w:w="355" w:type="dxa"/>
            <w:vMerge/>
            <w:shd w:val="clear" w:color="auto" w:fill="auto"/>
          </w:tcPr>
          <w:p w14:paraId="02FF8A71" w14:textId="77777777" w:rsidR="0079732F" w:rsidRPr="00D4430E" w:rsidRDefault="0079732F" w:rsidP="0072702E">
            <w:pPr>
              <w:rPr>
                <w:rFonts w:ascii="Arial" w:hAnsi="Arial" w:cs="Arial"/>
                <w:sz w:val="18"/>
                <w:szCs w:val="18"/>
              </w:rPr>
            </w:pPr>
          </w:p>
        </w:tc>
        <w:tc>
          <w:tcPr>
            <w:tcW w:w="356" w:type="dxa"/>
            <w:vMerge/>
            <w:shd w:val="clear" w:color="auto" w:fill="auto"/>
          </w:tcPr>
          <w:p w14:paraId="206EC14F" w14:textId="77777777" w:rsidR="0079732F" w:rsidRPr="00D4430E" w:rsidRDefault="0079732F" w:rsidP="0072702E">
            <w:pPr>
              <w:rPr>
                <w:rFonts w:ascii="Arial" w:hAnsi="Arial" w:cs="Arial"/>
                <w:sz w:val="18"/>
                <w:szCs w:val="18"/>
              </w:rPr>
            </w:pPr>
          </w:p>
        </w:tc>
        <w:tc>
          <w:tcPr>
            <w:tcW w:w="356" w:type="dxa"/>
            <w:vMerge/>
            <w:shd w:val="clear" w:color="auto" w:fill="auto"/>
          </w:tcPr>
          <w:p w14:paraId="53FAA647" w14:textId="77777777" w:rsidR="0079732F" w:rsidRPr="00D4430E" w:rsidRDefault="0079732F" w:rsidP="0072702E">
            <w:pPr>
              <w:rPr>
                <w:rFonts w:ascii="Arial" w:hAnsi="Arial" w:cs="Arial"/>
                <w:sz w:val="18"/>
                <w:szCs w:val="18"/>
              </w:rPr>
            </w:pPr>
          </w:p>
        </w:tc>
        <w:tc>
          <w:tcPr>
            <w:tcW w:w="358" w:type="dxa"/>
            <w:vMerge/>
          </w:tcPr>
          <w:p w14:paraId="51C9D393" w14:textId="77777777" w:rsidR="0079732F" w:rsidRPr="00D4430E" w:rsidRDefault="0079732F" w:rsidP="0072702E">
            <w:pPr>
              <w:rPr>
                <w:rFonts w:ascii="Arial" w:hAnsi="Arial" w:cs="Arial"/>
                <w:sz w:val="18"/>
                <w:szCs w:val="18"/>
              </w:rPr>
            </w:pPr>
          </w:p>
        </w:tc>
        <w:tc>
          <w:tcPr>
            <w:tcW w:w="2760" w:type="dxa"/>
          </w:tcPr>
          <w:p w14:paraId="46C689D1" w14:textId="445D4FAD" w:rsidR="0079732F" w:rsidRPr="00D4430E" w:rsidRDefault="0079732F" w:rsidP="0072702E">
            <w:pPr>
              <w:rPr>
                <w:rFonts w:ascii="Arial" w:hAnsi="Arial" w:cs="Arial"/>
                <w:color w:val="FF0000"/>
                <w:sz w:val="18"/>
                <w:szCs w:val="18"/>
              </w:rPr>
            </w:pPr>
            <w:r w:rsidRPr="00D4430E">
              <w:rPr>
                <w:rFonts w:ascii="Arial" w:hAnsi="Arial" w:cs="Arial"/>
                <w:color w:val="FF0000"/>
                <w:sz w:val="18"/>
                <w:szCs w:val="18"/>
              </w:rPr>
              <w:t>TM:</w:t>
            </w:r>
            <w:r w:rsidR="007824F6" w:rsidRPr="00D4430E">
              <w:rPr>
                <w:rFonts w:ascii="Arial" w:hAnsi="Arial" w:cs="Arial"/>
                <w:color w:val="FF0000"/>
                <w:sz w:val="18"/>
                <w:szCs w:val="18"/>
              </w:rPr>
              <w:t xml:space="preserve"> Well-defined and understood PM structure</w:t>
            </w:r>
          </w:p>
        </w:tc>
        <w:tc>
          <w:tcPr>
            <w:tcW w:w="365" w:type="dxa"/>
            <w:vMerge/>
          </w:tcPr>
          <w:p w14:paraId="49A1E17B" w14:textId="77777777" w:rsidR="0079732F" w:rsidRPr="00D4430E" w:rsidRDefault="0079732F" w:rsidP="0072702E">
            <w:pPr>
              <w:rPr>
                <w:rFonts w:ascii="Arial" w:hAnsi="Arial" w:cs="Arial"/>
                <w:sz w:val="18"/>
                <w:szCs w:val="18"/>
              </w:rPr>
            </w:pPr>
          </w:p>
        </w:tc>
        <w:tc>
          <w:tcPr>
            <w:tcW w:w="365" w:type="dxa"/>
            <w:vMerge/>
          </w:tcPr>
          <w:p w14:paraId="6253FB41" w14:textId="77777777" w:rsidR="0079732F" w:rsidRPr="00D4430E" w:rsidRDefault="0079732F" w:rsidP="0072702E">
            <w:pPr>
              <w:rPr>
                <w:rFonts w:ascii="Arial" w:hAnsi="Arial" w:cs="Arial"/>
                <w:sz w:val="18"/>
                <w:szCs w:val="18"/>
              </w:rPr>
            </w:pPr>
          </w:p>
        </w:tc>
        <w:tc>
          <w:tcPr>
            <w:tcW w:w="365" w:type="dxa"/>
            <w:vMerge/>
          </w:tcPr>
          <w:p w14:paraId="4ADAE912" w14:textId="77777777" w:rsidR="0079732F" w:rsidRPr="00D4430E" w:rsidRDefault="0079732F" w:rsidP="0072702E">
            <w:pPr>
              <w:rPr>
                <w:rFonts w:ascii="Arial" w:hAnsi="Arial" w:cs="Arial"/>
                <w:sz w:val="18"/>
                <w:szCs w:val="18"/>
              </w:rPr>
            </w:pPr>
          </w:p>
        </w:tc>
        <w:tc>
          <w:tcPr>
            <w:tcW w:w="365" w:type="dxa"/>
            <w:vMerge/>
          </w:tcPr>
          <w:p w14:paraId="4B2C2610" w14:textId="77777777" w:rsidR="0079732F" w:rsidRPr="00D4430E" w:rsidRDefault="0079732F" w:rsidP="0072702E">
            <w:pPr>
              <w:rPr>
                <w:rFonts w:ascii="Arial" w:hAnsi="Arial" w:cs="Arial"/>
                <w:sz w:val="18"/>
                <w:szCs w:val="18"/>
              </w:rPr>
            </w:pPr>
          </w:p>
        </w:tc>
        <w:tc>
          <w:tcPr>
            <w:tcW w:w="365" w:type="dxa"/>
            <w:vMerge/>
          </w:tcPr>
          <w:p w14:paraId="77BD1B6F" w14:textId="77777777" w:rsidR="0079732F" w:rsidRPr="00D4430E" w:rsidRDefault="0079732F" w:rsidP="0072702E">
            <w:pPr>
              <w:rPr>
                <w:rFonts w:ascii="Arial" w:hAnsi="Arial" w:cs="Arial"/>
                <w:sz w:val="18"/>
                <w:szCs w:val="18"/>
              </w:rPr>
            </w:pPr>
          </w:p>
        </w:tc>
        <w:tc>
          <w:tcPr>
            <w:tcW w:w="365" w:type="dxa"/>
            <w:vMerge/>
          </w:tcPr>
          <w:p w14:paraId="2CD2798C" w14:textId="77777777" w:rsidR="0079732F" w:rsidRPr="00D4430E" w:rsidRDefault="0079732F" w:rsidP="0072702E">
            <w:pPr>
              <w:rPr>
                <w:rFonts w:ascii="Arial" w:hAnsi="Arial" w:cs="Arial"/>
                <w:sz w:val="18"/>
                <w:szCs w:val="18"/>
              </w:rPr>
            </w:pPr>
          </w:p>
        </w:tc>
      </w:tr>
      <w:tr w:rsidR="0079732F" w:rsidRPr="00D4430E" w14:paraId="260DD524" w14:textId="77777777" w:rsidTr="007824F6">
        <w:trPr>
          <w:cantSplit/>
          <w:trHeight w:val="830"/>
        </w:trPr>
        <w:tc>
          <w:tcPr>
            <w:tcW w:w="1398" w:type="dxa"/>
            <w:vMerge w:val="restart"/>
          </w:tcPr>
          <w:p w14:paraId="530D5CE9" w14:textId="77777777" w:rsidR="0079732F" w:rsidRPr="00D4430E" w:rsidRDefault="0079732F" w:rsidP="0072702E">
            <w:pPr>
              <w:rPr>
                <w:rFonts w:ascii="Arial" w:hAnsi="Arial" w:cs="Arial"/>
                <w:sz w:val="18"/>
                <w:szCs w:val="18"/>
              </w:rPr>
            </w:pPr>
            <w:r w:rsidRPr="00D4430E">
              <w:rPr>
                <w:rFonts w:ascii="Arial" w:hAnsi="Arial" w:cs="Arial"/>
                <w:sz w:val="18"/>
                <w:szCs w:val="18"/>
              </w:rPr>
              <w:t>Governance structure</w:t>
            </w:r>
          </w:p>
          <w:p w14:paraId="42B244B7" w14:textId="77777777" w:rsidR="0079732F" w:rsidRPr="00D4430E" w:rsidRDefault="0079732F" w:rsidP="0072702E">
            <w:pPr>
              <w:rPr>
                <w:rFonts w:ascii="Arial" w:hAnsi="Arial" w:cs="Arial"/>
                <w:color w:val="A6A6A6"/>
                <w:sz w:val="18"/>
                <w:szCs w:val="18"/>
              </w:rPr>
            </w:pPr>
            <w:r w:rsidRPr="00D4430E">
              <w:rPr>
                <w:rFonts w:ascii="Arial" w:hAnsi="Arial" w:cs="Arial"/>
                <w:color w:val="A6A6A6"/>
                <w:sz w:val="18"/>
                <w:szCs w:val="18"/>
              </w:rPr>
              <w:t>[oversight]</w:t>
            </w:r>
          </w:p>
        </w:tc>
        <w:tc>
          <w:tcPr>
            <w:tcW w:w="1583" w:type="dxa"/>
            <w:vMerge w:val="restart"/>
          </w:tcPr>
          <w:p w14:paraId="4C02F3CD" w14:textId="77777777" w:rsidR="0079732F" w:rsidRPr="00D4430E" w:rsidRDefault="0079732F" w:rsidP="0072702E">
            <w:pPr>
              <w:rPr>
                <w:rFonts w:ascii="Arial" w:hAnsi="Arial" w:cs="Arial"/>
                <w:sz w:val="18"/>
                <w:szCs w:val="18"/>
              </w:rPr>
            </w:pPr>
            <w:r w:rsidRPr="00D4430E">
              <w:rPr>
                <w:rFonts w:ascii="Arial" w:hAnsi="Arial" w:cs="Arial"/>
                <w:sz w:val="18"/>
                <w:szCs w:val="18"/>
              </w:rPr>
              <w:t>Steering Committee and/or other project bodies meet periodically and provide effective direction/inputs</w:t>
            </w:r>
          </w:p>
        </w:tc>
        <w:tc>
          <w:tcPr>
            <w:tcW w:w="1589" w:type="dxa"/>
            <w:vMerge w:val="restart"/>
          </w:tcPr>
          <w:p w14:paraId="284FD8B7" w14:textId="77777777" w:rsidR="0079732F" w:rsidRPr="00D4430E" w:rsidRDefault="0079732F" w:rsidP="0072702E">
            <w:pPr>
              <w:rPr>
                <w:rFonts w:ascii="Arial" w:hAnsi="Arial" w:cs="Arial"/>
                <w:sz w:val="18"/>
                <w:szCs w:val="18"/>
              </w:rPr>
            </w:pPr>
            <w:r w:rsidRPr="00D4430E">
              <w:rPr>
                <w:rFonts w:ascii="Arial" w:hAnsi="Arial" w:cs="Arial"/>
                <w:sz w:val="18"/>
                <w:szCs w:val="18"/>
              </w:rPr>
              <w:t>Body(ies) meets periodically but guidance/input provided to project is inadequate. TOR unclear</w:t>
            </w:r>
          </w:p>
        </w:tc>
        <w:tc>
          <w:tcPr>
            <w:tcW w:w="1593" w:type="dxa"/>
            <w:vMerge w:val="restart"/>
          </w:tcPr>
          <w:p w14:paraId="1A39A4C6" w14:textId="77777777" w:rsidR="0079732F" w:rsidRPr="00D4430E" w:rsidRDefault="0079732F" w:rsidP="0072702E">
            <w:pPr>
              <w:rPr>
                <w:rFonts w:ascii="Arial" w:hAnsi="Arial" w:cs="Arial"/>
                <w:sz w:val="18"/>
                <w:szCs w:val="18"/>
              </w:rPr>
            </w:pPr>
            <w:r w:rsidRPr="00D4430E">
              <w:rPr>
                <w:rFonts w:ascii="Arial" w:hAnsi="Arial" w:cs="Arial"/>
                <w:sz w:val="18"/>
                <w:szCs w:val="18"/>
              </w:rPr>
              <w:t>Members lack commitment Committee/body does not fulfil its TOR</w:t>
            </w:r>
          </w:p>
        </w:tc>
        <w:tc>
          <w:tcPr>
            <w:tcW w:w="355" w:type="dxa"/>
            <w:vMerge w:val="restart"/>
          </w:tcPr>
          <w:p w14:paraId="3072ED90" w14:textId="77777777" w:rsidR="0079732F" w:rsidRPr="00D4430E" w:rsidRDefault="0079732F" w:rsidP="0072702E">
            <w:pPr>
              <w:rPr>
                <w:rFonts w:ascii="Arial" w:hAnsi="Arial" w:cs="Arial"/>
                <w:sz w:val="18"/>
                <w:szCs w:val="18"/>
              </w:rPr>
            </w:pPr>
          </w:p>
        </w:tc>
        <w:tc>
          <w:tcPr>
            <w:tcW w:w="355" w:type="dxa"/>
            <w:vMerge w:val="restart"/>
            <w:shd w:val="clear" w:color="auto" w:fill="auto"/>
          </w:tcPr>
          <w:p w14:paraId="4410788A" w14:textId="5FDC423E"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shd w:val="clear" w:color="auto" w:fill="auto"/>
          </w:tcPr>
          <w:p w14:paraId="46ED2E0F" w14:textId="77777777" w:rsidR="0079732F" w:rsidRPr="00D4430E" w:rsidRDefault="0079732F" w:rsidP="0072702E">
            <w:pPr>
              <w:rPr>
                <w:rFonts w:ascii="Arial" w:hAnsi="Arial" w:cs="Arial"/>
                <w:sz w:val="18"/>
                <w:szCs w:val="18"/>
              </w:rPr>
            </w:pPr>
          </w:p>
        </w:tc>
        <w:tc>
          <w:tcPr>
            <w:tcW w:w="356" w:type="dxa"/>
            <w:vMerge w:val="restart"/>
            <w:shd w:val="clear" w:color="auto" w:fill="auto"/>
          </w:tcPr>
          <w:p w14:paraId="140CCCD2" w14:textId="77777777" w:rsidR="0079732F" w:rsidRPr="00D4430E" w:rsidRDefault="0079732F" w:rsidP="0072702E">
            <w:pPr>
              <w:rPr>
                <w:rFonts w:ascii="Arial" w:hAnsi="Arial" w:cs="Arial"/>
                <w:sz w:val="18"/>
                <w:szCs w:val="18"/>
              </w:rPr>
            </w:pPr>
          </w:p>
        </w:tc>
        <w:tc>
          <w:tcPr>
            <w:tcW w:w="356" w:type="dxa"/>
            <w:vMerge w:val="restart"/>
            <w:shd w:val="clear" w:color="auto" w:fill="auto"/>
          </w:tcPr>
          <w:p w14:paraId="4A1A3FD2" w14:textId="77777777" w:rsidR="0079732F" w:rsidRPr="00D4430E" w:rsidRDefault="0079732F" w:rsidP="0072702E">
            <w:pPr>
              <w:rPr>
                <w:rFonts w:ascii="Arial" w:hAnsi="Arial" w:cs="Arial"/>
                <w:sz w:val="18"/>
                <w:szCs w:val="18"/>
              </w:rPr>
            </w:pPr>
          </w:p>
        </w:tc>
        <w:tc>
          <w:tcPr>
            <w:tcW w:w="358" w:type="dxa"/>
            <w:vMerge w:val="restart"/>
          </w:tcPr>
          <w:p w14:paraId="6C0F4995" w14:textId="77777777" w:rsidR="0079732F" w:rsidRPr="00D4430E" w:rsidRDefault="0079732F" w:rsidP="0072702E">
            <w:pPr>
              <w:rPr>
                <w:rFonts w:ascii="Arial" w:hAnsi="Arial" w:cs="Arial"/>
                <w:sz w:val="18"/>
                <w:szCs w:val="18"/>
              </w:rPr>
            </w:pPr>
          </w:p>
        </w:tc>
        <w:tc>
          <w:tcPr>
            <w:tcW w:w="2760" w:type="dxa"/>
          </w:tcPr>
          <w:p w14:paraId="2186C15B" w14:textId="6D49531D" w:rsidR="0079732F" w:rsidRPr="00D4430E" w:rsidRDefault="0079732F" w:rsidP="0072702E">
            <w:pPr>
              <w:rPr>
                <w:rFonts w:ascii="Arial" w:hAnsi="Arial" w:cs="Arial"/>
                <w:sz w:val="18"/>
                <w:szCs w:val="18"/>
              </w:rPr>
            </w:pPr>
            <w:r w:rsidRPr="00D4430E">
              <w:rPr>
                <w:rFonts w:ascii="Arial" w:hAnsi="Arial" w:cs="Arial"/>
                <w:sz w:val="18"/>
                <w:szCs w:val="18"/>
              </w:rPr>
              <w:t>PM</w:t>
            </w:r>
            <w:r w:rsidR="00D4430E">
              <w:rPr>
                <w:rFonts w:ascii="Arial" w:hAnsi="Arial" w:cs="Arial"/>
                <w:sz w:val="18"/>
                <w:szCs w:val="18"/>
              </w:rPr>
              <w:t>: SC meets periodically but there are challenges when it comes to providing guidance to the project and resolving complexities.</w:t>
            </w:r>
          </w:p>
        </w:tc>
        <w:tc>
          <w:tcPr>
            <w:tcW w:w="365" w:type="dxa"/>
            <w:vMerge w:val="restart"/>
          </w:tcPr>
          <w:p w14:paraId="49B48D02" w14:textId="77777777" w:rsidR="0079732F" w:rsidRPr="00B00A54" w:rsidRDefault="0079732F" w:rsidP="0072702E">
            <w:pPr>
              <w:rPr>
                <w:rFonts w:ascii="Arial" w:hAnsi="Arial" w:cs="Arial"/>
                <w:sz w:val="18"/>
                <w:szCs w:val="18"/>
              </w:rPr>
            </w:pPr>
          </w:p>
        </w:tc>
        <w:tc>
          <w:tcPr>
            <w:tcW w:w="365" w:type="dxa"/>
            <w:vMerge w:val="restart"/>
          </w:tcPr>
          <w:p w14:paraId="2E927479" w14:textId="3D412323" w:rsidR="0079732F" w:rsidRPr="00B00A54" w:rsidRDefault="007824F6"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438B0B44" w14:textId="77777777" w:rsidR="0079732F" w:rsidRPr="00B00A54" w:rsidRDefault="0079732F" w:rsidP="0072702E">
            <w:pPr>
              <w:rPr>
                <w:rFonts w:ascii="Arial" w:hAnsi="Arial" w:cs="Arial"/>
                <w:sz w:val="18"/>
                <w:szCs w:val="18"/>
              </w:rPr>
            </w:pPr>
          </w:p>
        </w:tc>
        <w:tc>
          <w:tcPr>
            <w:tcW w:w="365" w:type="dxa"/>
            <w:vMerge w:val="restart"/>
          </w:tcPr>
          <w:p w14:paraId="483C0A37" w14:textId="77777777" w:rsidR="0079732F" w:rsidRPr="00B00A54" w:rsidRDefault="0079732F" w:rsidP="0072702E">
            <w:pPr>
              <w:rPr>
                <w:rFonts w:ascii="Arial" w:hAnsi="Arial" w:cs="Arial"/>
                <w:sz w:val="18"/>
                <w:szCs w:val="18"/>
              </w:rPr>
            </w:pPr>
          </w:p>
        </w:tc>
        <w:tc>
          <w:tcPr>
            <w:tcW w:w="365" w:type="dxa"/>
            <w:vMerge w:val="restart"/>
          </w:tcPr>
          <w:p w14:paraId="4260CA01" w14:textId="77777777" w:rsidR="0079732F" w:rsidRPr="00B00A54" w:rsidRDefault="0079732F" w:rsidP="0072702E">
            <w:pPr>
              <w:rPr>
                <w:rFonts w:ascii="Arial" w:hAnsi="Arial" w:cs="Arial"/>
                <w:sz w:val="18"/>
                <w:szCs w:val="18"/>
              </w:rPr>
            </w:pPr>
          </w:p>
        </w:tc>
        <w:tc>
          <w:tcPr>
            <w:tcW w:w="365" w:type="dxa"/>
            <w:vMerge w:val="restart"/>
          </w:tcPr>
          <w:p w14:paraId="16326308" w14:textId="77777777" w:rsidR="0079732F" w:rsidRPr="0082547E" w:rsidRDefault="0079732F" w:rsidP="0072702E">
            <w:pPr>
              <w:rPr>
                <w:rFonts w:ascii="Arial" w:hAnsi="Arial" w:cs="Arial"/>
                <w:sz w:val="18"/>
                <w:szCs w:val="18"/>
              </w:rPr>
            </w:pPr>
          </w:p>
        </w:tc>
      </w:tr>
      <w:tr w:rsidR="0079732F" w:rsidRPr="00D4430E" w14:paraId="2998439B" w14:textId="77777777" w:rsidTr="007824F6">
        <w:trPr>
          <w:cantSplit/>
          <w:trHeight w:val="829"/>
        </w:trPr>
        <w:tc>
          <w:tcPr>
            <w:tcW w:w="1398" w:type="dxa"/>
            <w:vMerge/>
          </w:tcPr>
          <w:p w14:paraId="7BB6987F" w14:textId="77777777" w:rsidR="0079732F" w:rsidRPr="00D4430E" w:rsidRDefault="0079732F" w:rsidP="0072702E">
            <w:pPr>
              <w:rPr>
                <w:rFonts w:ascii="Arial" w:hAnsi="Arial" w:cs="Arial"/>
                <w:sz w:val="18"/>
                <w:szCs w:val="18"/>
              </w:rPr>
            </w:pPr>
          </w:p>
        </w:tc>
        <w:tc>
          <w:tcPr>
            <w:tcW w:w="1583" w:type="dxa"/>
            <w:vMerge/>
          </w:tcPr>
          <w:p w14:paraId="270538D9" w14:textId="77777777" w:rsidR="0079732F" w:rsidRPr="00D4430E" w:rsidRDefault="0079732F" w:rsidP="0072702E">
            <w:pPr>
              <w:rPr>
                <w:rFonts w:ascii="Arial" w:hAnsi="Arial" w:cs="Arial"/>
                <w:sz w:val="18"/>
                <w:szCs w:val="18"/>
              </w:rPr>
            </w:pPr>
          </w:p>
        </w:tc>
        <w:tc>
          <w:tcPr>
            <w:tcW w:w="1589" w:type="dxa"/>
            <w:vMerge/>
          </w:tcPr>
          <w:p w14:paraId="0E62A84A" w14:textId="77777777" w:rsidR="0079732F" w:rsidRPr="00D4430E" w:rsidRDefault="0079732F" w:rsidP="0072702E">
            <w:pPr>
              <w:rPr>
                <w:rFonts w:ascii="Arial" w:hAnsi="Arial" w:cs="Arial"/>
                <w:sz w:val="18"/>
                <w:szCs w:val="18"/>
              </w:rPr>
            </w:pPr>
          </w:p>
        </w:tc>
        <w:tc>
          <w:tcPr>
            <w:tcW w:w="1593" w:type="dxa"/>
            <w:vMerge/>
          </w:tcPr>
          <w:p w14:paraId="79DECEFC" w14:textId="77777777" w:rsidR="0079732F" w:rsidRPr="00D4430E" w:rsidRDefault="0079732F" w:rsidP="0072702E">
            <w:pPr>
              <w:rPr>
                <w:rFonts w:ascii="Arial" w:hAnsi="Arial" w:cs="Arial"/>
                <w:sz w:val="18"/>
                <w:szCs w:val="18"/>
              </w:rPr>
            </w:pPr>
          </w:p>
        </w:tc>
        <w:tc>
          <w:tcPr>
            <w:tcW w:w="355" w:type="dxa"/>
            <w:vMerge/>
          </w:tcPr>
          <w:p w14:paraId="73B78AE9" w14:textId="77777777" w:rsidR="0079732F" w:rsidRPr="00D4430E" w:rsidRDefault="0079732F" w:rsidP="0072702E">
            <w:pPr>
              <w:rPr>
                <w:rFonts w:ascii="Arial" w:hAnsi="Arial" w:cs="Arial"/>
                <w:b/>
                <w:sz w:val="18"/>
                <w:szCs w:val="18"/>
              </w:rPr>
            </w:pPr>
          </w:p>
        </w:tc>
        <w:tc>
          <w:tcPr>
            <w:tcW w:w="355" w:type="dxa"/>
            <w:vMerge/>
            <w:shd w:val="clear" w:color="auto" w:fill="auto"/>
          </w:tcPr>
          <w:p w14:paraId="6359061A" w14:textId="77777777" w:rsidR="0079732F" w:rsidRPr="00D4430E" w:rsidRDefault="0079732F" w:rsidP="0072702E">
            <w:pPr>
              <w:rPr>
                <w:rFonts w:ascii="Arial" w:hAnsi="Arial" w:cs="Arial"/>
                <w:b/>
                <w:sz w:val="18"/>
                <w:szCs w:val="18"/>
              </w:rPr>
            </w:pPr>
          </w:p>
        </w:tc>
        <w:tc>
          <w:tcPr>
            <w:tcW w:w="355" w:type="dxa"/>
            <w:vMerge/>
            <w:shd w:val="clear" w:color="auto" w:fill="auto"/>
          </w:tcPr>
          <w:p w14:paraId="694BFE37" w14:textId="77777777" w:rsidR="0079732F" w:rsidRPr="00D4430E" w:rsidRDefault="0079732F" w:rsidP="0072702E">
            <w:pPr>
              <w:rPr>
                <w:rFonts w:ascii="Arial" w:hAnsi="Arial" w:cs="Arial"/>
                <w:b/>
                <w:sz w:val="18"/>
                <w:szCs w:val="18"/>
              </w:rPr>
            </w:pPr>
          </w:p>
        </w:tc>
        <w:tc>
          <w:tcPr>
            <w:tcW w:w="356" w:type="dxa"/>
            <w:vMerge/>
            <w:shd w:val="clear" w:color="auto" w:fill="auto"/>
          </w:tcPr>
          <w:p w14:paraId="23647DF7" w14:textId="77777777" w:rsidR="0079732F" w:rsidRPr="00D4430E" w:rsidRDefault="0079732F" w:rsidP="0072702E">
            <w:pPr>
              <w:rPr>
                <w:rFonts w:ascii="Arial" w:hAnsi="Arial" w:cs="Arial"/>
                <w:b/>
                <w:sz w:val="18"/>
                <w:szCs w:val="18"/>
              </w:rPr>
            </w:pPr>
          </w:p>
        </w:tc>
        <w:tc>
          <w:tcPr>
            <w:tcW w:w="356" w:type="dxa"/>
            <w:vMerge/>
            <w:shd w:val="clear" w:color="auto" w:fill="auto"/>
          </w:tcPr>
          <w:p w14:paraId="61413B7A" w14:textId="77777777" w:rsidR="0079732F" w:rsidRPr="00D4430E" w:rsidRDefault="0079732F" w:rsidP="0072702E">
            <w:pPr>
              <w:rPr>
                <w:rFonts w:ascii="Arial" w:hAnsi="Arial" w:cs="Arial"/>
                <w:b/>
                <w:sz w:val="18"/>
                <w:szCs w:val="18"/>
              </w:rPr>
            </w:pPr>
          </w:p>
        </w:tc>
        <w:tc>
          <w:tcPr>
            <w:tcW w:w="358" w:type="dxa"/>
            <w:vMerge/>
          </w:tcPr>
          <w:p w14:paraId="1E93B3DA" w14:textId="77777777" w:rsidR="0079732F" w:rsidRPr="00D4430E" w:rsidRDefault="0079732F" w:rsidP="0072702E">
            <w:pPr>
              <w:rPr>
                <w:rFonts w:ascii="Arial" w:hAnsi="Arial" w:cs="Arial"/>
                <w:b/>
                <w:sz w:val="18"/>
                <w:szCs w:val="18"/>
              </w:rPr>
            </w:pPr>
          </w:p>
        </w:tc>
        <w:tc>
          <w:tcPr>
            <w:tcW w:w="2760" w:type="dxa"/>
          </w:tcPr>
          <w:p w14:paraId="236787B1" w14:textId="169BEEB2" w:rsidR="0079732F" w:rsidRPr="00D4430E" w:rsidRDefault="0079732F" w:rsidP="0072702E">
            <w:pPr>
              <w:rPr>
                <w:rFonts w:ascii="Arial" w:hAnsi="Arial" w:cs="Arial"/>
                <w:color w:val="FF0000"/>
                <w:sz w:val="18"/>
                <w:szCs w:val="18"/>
              </w:rPr>
            </w:pPr>
            <w:r w:rsidRPr="00D4430E">
              <w:rPr>
                <w:rFonts w:ascii="Arial" w:hAnsi="Arial" w:cs="Arial"/>
                <w:color w:val="FF0000"/>
                <w:sz w:val="18"/>
                <w:szCs w:val="18"/>
              </w:rPr>
              <w:t>TM:</w:t>
            </w:r>
            <w:r w:rsidR="007824F6" w:rsidRPr="00D4430E">
              <w:rPr>
                <w:rFonts w:ascii="Arial" w:hAnsi="Arial" w:cs="Arial"/>
                <w:color w:val="FF0000"/>
                <w:sz w:val="18"/>
                <w:szCs w:val="18"/>
              </w:rPr>
              <w:t xml:space="preserve"> Challenges to the SC and its overarching functions for project guidance persist and occasionally delay decisions, due to the complex political system in BiH</w:t>
            </w:r>
          </w:p>
        </w:tc>
        <w:tc>
          <w:tcPr>
            <w:tcW w:w="365" w:type="dxa"/>
            <w:vMerge/>
          </w:tcPr>
          <w:p w14:paraId="55CD4E71" w14:textId="77777777" w:rsidR="0079732F" w:rsidRPr="00D4430E" w:rsidRDefault="0079732F" w:rsidP="0072702E">
            <w:pPr>
              <w:rPr>
                <w:rFonts w:ascii="Arial" w:hAnsi="Arial" w:cs="Arial"/>
                <w:b/>
                <w:sz w:val="18"/>
                <w:szCs w:val="18"/>
              </w:rPr>
            </w:pPr>
          </w:p>
        </w:tc>
        <w:tc>
          <w:tcPr>
            <w:tcW w:w="365" w:type="dxa"/>
            <w:vMerge/>
          </w:tcPr>
          <w:p w14:paraId="40472748" w14:textId="77777777" w:rsidR="0079732F" w:rsidRPr="00D4430E" w:rsidRDefault="0079732F" w:rsidP="0072702E">
            <w:pPr>
              <w:rPr>
                <w:rFonts w:ascii="Arial" w:hAnsi="Arial" w:cs="Arial"/>
                <w:b/>
                <w:sz w:val="18"/>
                <w:szCs w:val="18"/>
              </w:rPr>
            </w:pPr>
          </w:p>
        </w:tc>
        <w:tc>
          <w:tcPr>
            <w:tcW w:w="365" w:type="dxa"/>
            <w:vMerge/>
          </w:tcPr>
          <w:p w14:paraId="04BAD405" w14:textId="77777777" w:rsidR="0079732F" w:rsidRPr="00D4430E" w:rsidRDefault="0079732F" w:rsidP="0072702E">
            <w:pPr>
              <w:rPr>
                <w:rFonts w:ascii="Arial" w:hAnsi="Arial" w:cs="Arial"/>
                <w:b/>
                <w:sz w:val="18"/>
                <w:szCs w:val="18"/>
              </w:rPr>
            </w:pPr>
          </w:p>
        </w:tc>
        <w:tc>
          <w:tcPr>
            <w:tcW w:w="365" w:type="dxa"/>
            <w:vMerge/>
          </w:tcPr>
          <w:p w14:paraId="0E6475A6" w14:textId="77777777" w:rsidR="0079732F" w:rsidRPr="00D4430E" w:rsidRDefault="0079732F" w:rsidP="0072702E">
            <w:pPr>
              <w:rPr>
                <w:rFonts w:ascii="Arial" w:hAnsi="Arial" w:cs="Arial"/>
                <w:b/>
                <w:sz w:val="18"/>
                <w:szCs w:val="18"/>
              </w:rPr>
            </w:pPr>
          </w:p>
        </w:tc>
        <w:tc>
          <w:tcPr>
            <w:tcW w:w="365" w:type="dxa"/>
            <w:vMerge/>
          </w:tcPr>
          <w:p w14:paraId="3F020CC3" w14:textId="77777777" w:rsidR="0079732F" w:rsidRPr="00D4430E" w:rsidRDefault="0079732F" w:rsidP="0072702E">
            <w:pPr>
              <w:rPr>
                <w:rFonts w:ascii="Arial" w:hAnsi="Arial" w:cs="Arial"/>
                <w:b/>
                <w:sz w:val="18"/>
                <w:szCs w:val="18"/>
              </w:rPr>
            </w:pPr>
          </w:p>
        </w:tc>
        <w:tc>
          <w:tcPr>
            <w:tcW w:w="365" w:type="dxa"/>
            <w:vMerge/>
          </w:tcPr>
          <w:p w14:paraId="4CB07C2A" w14:textId="77777777" w:rsidR="0079732F" w:rsidRPr="00D4430E" w:rsidRDefault="0079732F" w:rsidP="0072702E">
            <w:pPr>
              <w:rPr>
                <w:rFonts w:ascii="Arial" w:hAnsi="Arial" w:cs="Arial"/>
                <w:b/>
                <w:sz w:val="18"/>
                <w:szCs w:val="18"/>
              </w:rPr>
            </w:pPr>
          </w:p>
        </w:tc>
      </w:tr>
      <w:tr w:rsidR="0079732F" w:rsidRPr="00D4430E" w14:paraId="4361A9A7" w14:textId="77777777" w:rsidTr="0072702E">
        <w:trPr>
          <w:cantSplit/>
          <w:trHeight w:val="933"/>
        </w:trPr>
        <w:tc>
          <w:tcPr>
            <w:tcW w:w="1398" w:type="dxa"/>
            <w:vMerge w:val="restart"/>
          </w:tcPr>
          <w:p w14:paraId="51665DCF" w14:textId="77777777" w:rsidR="0079732F" w:rsidRPr="00D4430E" w:rsidRDefault="0079732F" w:rsidP="0072702E">
            <w:pPr>
              <w:rPr>
                <w:rFonts w:ascii="Arial" w:hAnsi="Arial" w:cs="Arial"/>
                <w:sz w:val="18"/>
                <w:szCs w:val="18"/>
              </w:rPr>
            </w:pPr>
            <w:r w:rsidRPr="00D4430E">
              <w:rPr>
                <w:rFonts w:ascii="Arial" w:hAnsi="Arial" w:cs="Arial"/>
                <w:sz w:val="18"/>
                <w:szCs w:val="18"/>
              </w:rPr>
              <w:t>Internal com</w:t>
            </w:r>
            <w:r w:rsidRPr="00D4430E">
              <w:rPr>
                <w:rFonts w:ascii="Arial" w:hAnsi="Arial" w:cs="Arial"/>
                <w:sz w:val="18"/>
                <w:szCs w:val="18"/>
              </w:rPr>
              <w:softHyphen/>
              <w:t>munications</w:t>
            </w:r>
          </w:p>
        </w:tc>
        <w:tc>
          <w:tcPr>
            <w:tcW w:w="1583" w:type="dxa"/>
            <w:vMerge w:val="restart"/>
          </w:tcPr>
          <w:p w14:paraId="5F29B97F" w14:textId="77777777" w:rsidR="0079732F" w:rsidRPr="00D4430E" w:rsidRDefault="0079732F" w:rsidP="0072702E">
            <w:pPr>
              <w:rPr>
                <w:rFonts w:ascii="Arial" w:hAnsi="Arial" w:cs="Arial"/>
                <w:sz w:val="18"/>
                <w:szCs w:val="18"/>
              </w:rPr>
            </w:pPr>
            <w:r w:rsidRPr="00D4430E">
              <w:rPr>
                <w:rFonts w:ascii="Arial" w:hAnsi="Arial" w:cs="Arial"/>
                <w:sz w:val="18"/>
                <w:szCs w:val="18"/>
              </w:rPr>
              <w:t>Fluid and cordial</w:t>
            </w:r>
          </w:p>
        </w:tc>
        <w:tc>
          <w:tcPr>
            <w:tcW w:w="1589" w:type="dxa"/>
            <w:vMerge w:val="restart"/>
          </w:tcPr>
          <w:p w14:paraId="5EBE1B2C" w14:textId="77777777" w:rsidR="0079732F" w:rsidRPr="00D4430E" w:rsidRDefault="0079732F" w:rsidP="0072702E">
            <w:pPr>
              <w:rPr>
                <w:rFonts w:ascii="Arial" w:hAnsi="Arial" w:cs="Arial"/>
                <w:sz w:val="18"/>
                <w:szCs w:val="18"/>
              </w:rPr>
            </w:pPr>
            <w:r w:rsidRPr="00D4430E">
              <w:rPr>
                <w:rFonts w:ascii="Arial" w:hAnsi="Arial" w:cs="Arial"/>
                <w:sz w:val="18"/>
                <w:szCs w:val="18"/>
              </w:rPr>
              <w:t xml:space="preserve">Communication process deficient although relationships between team members are good </w:t>
            </w:r>
          </w:p>
        </w:tc>
        <w:tc>
          <w:tcPr>
            <w:tcW w:w="1593" w:type="dxa"/>
            <w:vMerge w:val="restart"/>
          </w:tcPr>
          <w:p w14:paraId="3E253F40" w14:textId="77777777" w:rsidR="0079732F" w:rsidRPr="00D4430E" w:rsidRDefault="0079732F" w:rsidP="0072702E">
            <w:pPr>
              <w:rPr>
                <w:rFonts w:ascii="Arial" w:hAnsi="Arial" w:cs="Arial"/>
                <w:sz w:val="18"/>
                <w:szCs w:val="18"/>
              </w:rPr>
            </w:pPr>
            <w:r w:rsidRPr="00D4430E">
              <w:rPr>
                <w:rFonts w:ascii="Arial" w:hAnsi="Arial" w:cs="Arial"/>
                <w:sz w:val="18"/>
                <w:szCs w:val="18"/>
              </w:rPr>
              <w:t>Lack of adequate communication between team members leading to deterioration of relationships and resentment</w:t>
            </w:r>
          </w:p>
        </w:tc>
        <w:tc>
          <w:tcPr>
            <w:tcW w:w="355" w:type="dxa"/>
            <w:vMerge w:val="restart"/>
          </w:tcPr>
          <w:p w14:paraId="35F8530A" w14:textId="1FE61B38"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tcPr>
          <w:p w14:paraId="129689D7" w14:textId="77777777" w:rsidR="0079732F" w:rsidRPr="00D4430E" w:rsidRDefault="0079732F" w:rsidP="0072702E">
            <w:pPr>
              <w:rPr>
                <w:rFonts w:ascii="Arial" w:hAnsi="Arial" w:cs="Arial"/>
                <w:sz w:val="18"/>
                <w:szCs w:val="18"/>
              </w:rPr>
            </w:pPr>
          </w:p>
        </w:tc>
        <w:tc>
          <w:tcPr>
            <w:tcW w:w="355" w:type="dxa"/>
            <w:vMerge w:val="restart"/>
          </w:tcPr>
          <w:p w14:paraId="3432C377" w14:textId="77777777" w:rsidR="0079732F" w:rsidRPr="00D4430E" w:rsidRDefault="0079732F" w:rsidP="0072702E">
            <w:pPr>
              <w:rPr>
                <w:rFonts w:ascii="Arial" w:hAnsi="Arial" w:cs="Arial"/>
                <w:sz w:val="18"/>
                <w:szCs w:val="18"/>
              </w:rPr>
            </w:pPr>
          </w:p>
        </w:tc>
        <w:tc>
          <w:tcPr>
            <w:tcW w:w="356" w:type="dxa"/>
            <w:vMerge w:val="restart"/>
          </w:tcPr>
          <w:p w14:paraId="1A817537" w14:textId="77777777" w:rsidR="0079732F" w:rsidRPr="00D4430E" w:rsidRDefault="0079732F" w:rsidP="0072702E">
            <w:pPr>
              <w:rPr>
                <w:rFonts w:ascii="Arial" w:hAnsi="Arial" w:cs="Arial"/>
                <w:sz w:val="18"/>
                <w:szCs w:val="18"/>
              </w:rPr>
            </w:pPr>
          </w:p>
        </w:tc>
        <w:tc>
          <w:tcPr>
            <w:tcW w:w="356" w:type="dxa"/>
            <w:vMerge w:val="restart"/>
          </w:tcPr>
          <w:p w14:paraId="737A6F4E" w14:textId="77777777" w:rsidR="0079732F" w:rsidRPr="00D4430E" w:rsidRDefault="0079732F" w:rsidP="0072702E">
            <w:pPr>
              <w:rPr>
                <w:rFonts w:ascii="Arial" w:hAnsi="Arial" w:cs="Arial"/>
                <w:sz w:val="18"/>
                <w:szCs w:val="18"/>
              </w:rPr>
            </w:pPr>
          </w:p>
        </w:tc>
        <w:tc>
          <w:tcPr>
            <w:tcW w:w="358" w:type="dxa"/>
            <w:vMerge w:val="restart"/>
          </w:tcPr>
          <w:p w14:paraId="3B0D099C" w14:textId="77777777" w:rsidR="0079732F" w:rsidRPr="00D4430E" w:rsidRDefault="0079732F" w:rsidP="0072702E">
            <w:pPr>
              <w:rPr>
                <w:rFonts w:ascii="Arial" w:hAnsi="Arial" w:cs="Arial"/>
                <w:sz w:val="18"/>
                <w:szCs w:val="18"/>
              </w:rPr>
            </w:pPr>
          </w:p>
        </w:tc>
        <w:tc>
          <w:tcPr>
            <w:tcW w:w="2760" w:type="dxa"/>
          </w:tcPr>
          <w:p w14:paraId="7E366C53" w14:textId="65CC3460" w:rsidR="0079732F" w:rsidRPr="00D4430E" w:rsidRDefault="0079732F" w:rsidP="0072702E">
            <w:pPr>
              <w:rPr>
                <w:rFonts w:ascii="Arial" w:hAnsi="Arial" w:cs="Arial"/>
                <w:sz w:val="18"/>
                <w:szCs w:val="18"/>
              </w:rPr>
            </w:pPr>
            <w:r w:rsidRPr="00D4430E">
              <w:rPr>
                <w:rFonts w:ascii="Arial" w:hAnsi="Arial" w:cs="Arial"/>
                <w:sz w:val="18"/>
                <w:szCs w:val="18"/>
              </w:rPr>
              <w:t>PM:</w:t>
            </w:r>
            <w:r w:rsidR="00D4430E">
              <w:rPr>
                <w:rFonts w:ascii="Arial" w:hAnsi="Arial" w:cs="Arial"/>
                <w:sz w:val="18"/>
                <w:szCs w:val="18"/>
              </w:rPr>
              <w:t xml:space="preserve"> Internal communication is well developed and fluent.</w:t>
            </w:r>
          </w:p>
        </w:tc>
        <w:tc>
          <w:tcPr>
            <w:tcW w:w="365" w:type="dxa"/>
            <w:vMerge w:val="restart"/>
          </w:tcPr>
          <w:p w14:paraId="08E6B75F" w14:textId="3682139E" w:rsidR="0079732F" w:rsidRPr="00B00A54" w:rsidRDefault="007824F6"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16157DDF" w14:textId="77777777" w:rsidR="0079732F" w:rsidRPr="00B00A54" w:rsidRDefault="0079732F" w:rsidP="0072702E">
            <w:pPr>
              <w:rPr>
                <w:rFonts w:ascii="Arial" w:hAnsi="Arial" w:cs="Arial"/>
                <w:sz w:val="18"/>
                <w:szCs w:val="18"/>
              </w:rPr>
            </w:pPr>
          </w:p>
        </w:tc>
        <w:tc>
          <w:tcPr>
            <w:tcW w:w="365" w:type="dxa"/>
            <w:vMerge w:val="restart"/>
          </w:tcPr>
          <w:p w14:paraId="518A9CFE" w14:textId="77777777" w:rsidR="0079732F" w:rsidRPr="00B00A54" w:rsidRDefault="0079732F" w:rsidP="0072702E">
            <w:pPr>
              <w:rPr>
                <w:rFonts w:ascii="Arial" w:hAnsi="Arial" w:cs="Arial"/>
                <w:sz w:val="18"/>
                <w:szCs w:val="18"/>
              </w:rPr>
            </w:pPr>
          </w:p>
        </w:tc>
        <w:tc>
          <w:tcPr>
            <w:tcW w:w="365" w:type="dxa"/>
            <w:vMerge w:val="restart"/>
          </w:tcPr>
          <w:p w14:paraId="4DB592F7" w14:textId="77777777" w:rsidR="0079732F" w:rsidRPr="00B00A54" w:rsidRDefault="0079732F" w:rsidP="0072702E">
            <w:pPr>
              <w:rPr>
                <w:rFonts w:ascii="Arial" w:hAnsi="Arial" w:cs="Arial"/>
                <w:sz w:val="18"/>
                <w:szCs w:val="18"/>
              </w:rPr>
            </w:pPr>
          </w:p>
        </w:tc>
        <w:tc>
          <w:tcPr>
            <w:tcW w:w="365" w:type="dxa"/>
            <w:vMerge w:val="restart"/>
          </w:tcPr>
          <w:p w14:paraId="49D3EDA3" w14:textId="77777777" w:rsidR="0079732F" w:rsidRPr="00B00A54" w:rsidRDefault="0079732F" w:rsidP="0072702E">
            <w:pPr>
              <w:rPr>
                <w:rFonts w:ascii="Arial" w:hAnsi="Arial" w:cs="Arial"/>
                <w:sz w:val="18"/>
                <w:szCs w:val="18"/>
              </w:rPr>
            </w:pPr>
          </w:p>
        </w:tc>
        <w:tc>
          <w:tcPr>
            <w:tcW w:w="365" w:type="dxa"/>
            <w:vMerge w:val="restart"/>
          </w:tcPr>
          <w:p w14:paraId="6250733C" w14:textId="77777777" w:rsidR="0079732F" w:rsidRPr="0082547E" w:rsidRDefault="0079732F" w:rsidP="0072702E">
            <w:pPr>
              <w:rPr>
                <w:rFonts w:ascii="Arial" w:hAnsi="Arial" w:cs="Arial"/>
                <w:sz w:val="18"/>
                <w:szCs w:val="18"/>
              </w:rPr>
            </w:pPr>
          </w:p>
        </w:tc>
      </w:tr>
      <w:tr w:rsidR="0079732F" w:rsidRPr="00D4430E" w14:paraId="5C534BAF" w14:textId="77777777" w:rsidTr="0072702E">
        <w:trPr>
          <w:cantSplit/>
          <w:trHeight w:val="933"/>
        </w:trPr>
        <w:tc>
          <w:tcPr>
            <w:tcW w:w="1398" w:type="dxa"/>
            <w:vMerge/>
          </w:tcPr>
          <w:p w14:paraId="14B631E1" w14:textId="77777777" w:rsidR="0079732F" w:rsidRPr="00D4430E" w:rsidRDefault="0079732F" w:rsidP="0072702E">
            <w:pPr>
              <w:rPr>
                <w:rFonts w:ascii="Arial" w:hAnsi="Arial" w:cs="Arial"/>
                <w:sz w:val="18"/>
                <w:szCs w:val="18"/>
              </w:rPr>
            </w:pPr>
          </w:p>
        </w:tc>
        <w:tc>
          <w:tcPr>
            <w:tcW w:w="1583" w:type="dxa"/>
            <w:vMerge/>
          </w:tcPr>
          <w:p w14:paraId="2CA43FC9" w14:textId="77777777" w:rsidR="0079732F" w:rsidRPr="00D4430E" w:rsidRDefault="0079732F" w:rsidP="0072702E">
            <w:pPr>
              <w:rPr>
                <w:rFonts w:ascii="Arial" w:hAnsi="Arial" w:cs="Arial"/>
                <w:sz w:val="18"/>
                <w:szCs w:val="18"/>
              </w:rPr>
            </w:pPr>
          </w:p>
        </w:tc>
        <w:tc>
          <w:tcPr>
            <w:tcW w:w="1589" w:type="dxa"/>
            <w:vMerge/>
          </w:tcPr>
          <w:p w14:paraId="342FBA97" w14:textId="77777777" w:rsidR="0079732F" w:rsidRPr="00D4430E" w:rsidRDefault="0079732F" w:rsidP="0072702E">
            <w:pPr>
              <w:rPr>
                <w:rFonts w:ascii="Arial" w:hAnsi="Arial" w:cs="Arial"/>
                <w:sz w:val="18"/>
                <w:szCs w:val="18"/>
              </w:rPr>
            </w:pPr>
          </w:p>
        </w:tc>
        <w:tc>
          <w:tcPr>
            <w:tcW w:w="1593" w:type="dxa"/>
            <w:vMerge/>
          </w:tcPr>
          <w:p w14:paraId="26161204" w14:textId="77777777" w:rsidR="0079732F" w:rsidRPr="00D4430E" w:rsidRDefault="0079732F" w:rsidP="0072702E">
            <w:pPr>
              <w:rPr>
                <w:rFonts w:ascii="Arial" w:hAnsi="Arial" w:cs="Arial"/>
                <w:sz w:val="18"/>
                <w:szCs w:val="18"/>
              </w:rPr>
            </w:pPr>
          </w:p>
        </w:tc>
        <w:tc>
          <w:tcPr>
            <w:tcW w:w="355" w:type="dxa"/>
            <w:vMerge/>
          </w:tcPr>
          <w:p w14:paraId="37BDF128" w14:textId="77777777" w:rsidR="0079732F" w:rsidRPr="00D4430E" w:rsidRDefault="0079732F" w:rsidP="0072702E">
            <w:pPr>
              <w:rPr>
                <w:rFonts w:ascii="Arial" w:hAnsi="Arial" w:cs="Arial"/>
                <w:sz w:val="18"/>
                <w:szCs w:val="18"/>
              </w:rPr>
            </w:pPr>
          </w:p>
        </w:tc>
        <w:tc>
          <w:tcPr>
            <w:tcW w:w="355" w:type="dxa"/>
            <w:vMerge/>
          </w:tcPr>
          <w:p w14:paraId="0CD94CDF" w14:textId="77777777" w:rsidR="0079732F" w:rsidRPr="00D4430E" w:rsidRDefault="0079732F" w:rsidP="0072702E">
            <w:pPr>
              <w:rPr>
                <w:rFonts w:ascii="Arial" w:hAnsi="Arial" w:cs="Arial"/>
                <w:sz w:val="18"/>
                <w:szCs w:val="18"/>
              </w:rPr>
            </w:pPr>
          </w:p>
        </w:tc>
        <w:tc>
          <w:tcPr>
            <w:tcW w:w="355" w:type="dxa"/>
            <w:vMerge/>
          </w:tcPr>
          <w:p w14:paraId="0766C97A" w14:textId="77777777" w:rsidR="0079732F" w:rsidRPr="00D4430E" w:rsidRDefault="0079732F" w:rsidP="0072702E">
            <w:pPr>
              <w:rPr>
                <w:rFonts w:ascii="Arial" w:hAnsi="Arial" w:cs="Arial"/>
                <w:sz w:val="18"/>
                <w:szCs w:val="18"/>
              </w:rPr>
            </w:pPr>
          </w:p>
        </w:tc>
        <w:tc>
          <w:tcPr>
            <w:tcW w:w="356" w:type="dxa"/>
            <w:vMerge/>
          </w:tcPr>
          <w:p w14:paraId="0D4C0538" w14:textId="77777777" w:rsidR="0079732F" w:rsidRPr="00D4430E" w:rsidRDefault="0079732F" w:rsidP="0072702E">
            <w:pPr>
              <w:rPr>
                <w:rFonts w:ascii="Arial" w:hAnsi="Arial" w:cs="Arial"/>
                <w:sz w:val="18"/>
                <w:szCs w:val="18"/>
              </w:rPr>
            </w:pPr>
          </w:p>
        </w:tc>
        <w:tc>
          <w:tcPr>
            <w:tcW w:w="356" w:type="dxa"/>
            <w:vMerge/>
          </w:tcPr>
          <w:p w14:paraId="3870FC27" w14:textId="77777777" w:rsidR="0079732F" w:rsidRPr="00D4430E" w:rsidRDefault="0079732F" w:rsidP="0072702E">
            <w:pPr>
              <w:rPr>
                <w:rFonts w:ascii="Arial" w:hAnsi="Arial" w:cs="Arial"/>
                <w:sz w:val="18"/>
                <w:szCs w:val="18"/>
              </w:rPr>
            </w:pPr>
          </w:p>
        </w:tc>
        <w:tc>
          <w:tcPr>
            <w:tcW w:w="358" w:type="dxa"/>
            <w:vMerge/>
          </w:tcPr>
          <w:p w14:paraId="61863098" w14:textId="77777777" w:rsidR="0079732F" w:rsidRPr="00D4430E" w:rsidRDefault="0079732F" w:rsidP="0072702E">
            <w:pPr>
              <w:rPr>
                <w:rFonts w:ascii="Arial" w:hAnsi="Arial" w:cs="Arial"/>
                <w:sz w:val="18"/>
                <w:szCs w:val="18"/>
              </w:rPr>
            </w:pPr>
          </w:p>
        </w:tc>
        <w:tc>
          <w:tcPr>
            <w:tcW w:w="2760" w:type="dxa"/>
          </w:tcPr>
          <w:p w14:paraId="74031B8B" w14:textId="77777777"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3644AC04" w14:textId="77777777" w:rsidR="0079732F" w:rsidRPr="00D4430E" w:rsidRDefault="0079732F" w:rsidP="0072702E">
            <w:pPr>
              <w:rPr>
                <w:rFonts w:ascii="Arial" w:hAnsi="Arial" w:cs="Arial"/>
                <w:sz w:val="18"/>
                <w:szCs w:val="18"/>
              </w:rPr>
            </w:pPr>
          </w:p>
        </w:tc>
        <w:tc>
          <w:tcPr>
            <w:tcW w:w="365" w:type="dxa"/>
            <w:vMerge/>
          </w:tcPr>
          <w:p w14:paraId="0387ED7F" w14:textId="77777777" w:rsidR="0079732F" w:rsidRPr="00D4430E" w:rsidRDefault="0079732F" w:rsidP="0072702E">
            <w:pPr>
              <w:rPr>
                <w:rFonts w:ascii="Arial" w:hAnsi="Arial" w:cs="Arial"/>
                <w:sz w:val="18"/>
                <w:szCs w:val="18"/>
              </w:rPr>
            </w:pPr>
          </w:p>
        </w:tc>
        <w:tc>
          <w:tcPr>
            <w:tcW w:w="365" w:type="dxa"/>
            <w:vMerge/>
          </w:tcPr>
          <w:p w14:paraId="10AEE506" w14:textId="77777777" w:rsidR="0079732F" w:rsidRPr="00D4430E" w:rsidRDefault="0079732F" w:rsidP="0072702E">
            <w:pPr>
              <w:rPr>
                <w:rFonts w:ascii="Arial" w:hAnsi="Arial" w:cs="Arial"/>
                <w:sz w:val="18"/>
                <w:szCs w:val="18"/>
              </w:rPr>
            </w:pPr>
          </w:p>
        </w:tc>
        <w:tc>
          <w:tcPr>
            <w:tcW w:w="365" w:type="dxa"/>
            <w:vMerge/>
          </w:tcPr>
          <w:p w14:paraId="2094E063" w14:textId="77777777" w:rsidR="0079732F" w:rsidRPr="00D4430E" w:rsidRDefault="0079732F" w:rsidP="0072702E">
            <w:pPr>
              <w:rPr>
                <w:rFonts w:ascii="Arial" w:hAnsi="Arial" w:cs="Arial"/>
                <w:sz w:val="18"/>
                <w:szCs w:val="18"/>
              </w:rPr>
            </w:pPr>
          </w:p>
        </w:tc>
        <w:tc>
          <w:tcPr>
            <w:tcW w:w="365" w:type="dxa"/>
            <w:vMerge/>
          </w:tcPr>
          <w:p w14:paraId="0A70FB34" w14:textId="77777777" w:rsidR="0079732F" w:rsidRPr="00D4430E" w:rsidRDefault="0079732F" w:rsidP="0072702E">
            <w:pPr>
              <w:rPr>
                <w:rFonts w:ascii="Arial" w:hAnsi="Arial" w:cs="Arial"/>
                <w:sz w:val="18"/>
                <w:szCs w:val="18"/>
              </w:rPr>
            </w:pPr>
          </w:p>
        </w:tc>
        <w:tc>
          <w:tcPr>
            <w:tcW w:w="365" w:type="dxa"/>
            <w:vMerge/>
          </w:tcPr>
          <w:p w14:paraId="2B61A713" w14:textId="77777777" w:rsidR="0079732F" w:rsidRPr="00D4430E" w:rsidRDefault="0079732F" w:rsidP="0072702E">
            <w:pPr>
              <w:rPr>
                <w:rFonts w:ascii="Arial" w:hAnsi="Arial" w:cs="Arial"/>
                <w:sz w:val="18"/>
                <w:szCs w:val="18"/>
              </w:rPr>
            </w:pPr>
          </w:p>
        </w:tc>
      </w:tr>
      <w:tr w:rsidR="0079732F" w:rsidRPr="00D4430E" w14:paraId="0A71AB64" w14:textId="77777777" w:rsidTr="0072702E">
        <w:trPr>
          <w:cantSplit/>
          <w:trHeight w:val="622"/>
        </w:trPr>
        <w:tc>
          <w:tcPr>
            <w:tcW w:w="1398" w:type="dxa"/>
            <w:vMerge w:val="restart"/>
          </w:tcPr>
          <w:p w14:paraId="028B52DE" w14:textId="77777777" w:rsidR="0079732F" w:rsidRPr="00D4430E" w:rsidRDefault="0079732F" w:rsidP="0072702E">
            <w:pPr>
              <w:rPr>
                <w:rFonts w:ascii="Arial" w:hAnsi="Arial" w:cs="Arial"/>
                <w:sz w:val="18"/>
                <w:szCs w:val="18"/>
              </w:rPr>
            </w:pPr>
            <w:r w:rsidRPr="00D4430E">
              <w:rPr>
                <w:rFonts w:ascii="Arial" w:hAnsi="Arial" w:cs="Arial"/>
                <w:sz w:val="18"/>
                <w:szCs w:val="18"/>
              </w:rPr>
              <w:lastRenderedPageBreak/>
              <w:t>Work flow</w:t>
            </w:r>
          </w:p>
          <w:p w14:paraId="35F6BD68" w14:textId="77777777" w:rsidR="0079732F" w:rsidRPr="00D4430E" w:rsidRDefault="0079732F" w:rsidP="0072702E">
            <w:pPr>
              <w:rPr>
                <w:rFonts w:ascii="Arial" w:hAnsi="Arial" w:cs="Arial"/>
                <w:sz w:val="18"/>
                <w:szCs w:val="18"/>
              </w:rPr>
            </w:pPr>
          </w:p>
          <w:p w14:paraId="55CCFF72" w14:textId="77777777" w:rsidR="0079732F" w:rsidRPr="00D4430E" w:rsidRDefault="0079732F" w:rsidP="0072702E">
            <w:pPr>
              <w:rPr>
                <w:rFonts w:ascii="Arial" w:hAnsi="Arial" w:cs="Arial"/>
                <w:sz w:val="18"/>
                <w:szCs w:val="18"/>
              </w:rPr>
            </w:pPr>
            <w:r w:rsidRPr="00D4430E">
              <w:rPr>
                <w:rFonts w:ascii="Arial" w:hAnsi="Arial" w:cs="Arial"/>
                <w:sz w:val="18"/>
                <w:szCs w:val="18"/>
              </w:rPr>
              <w:t>Budget</w:t>
            </w:r>
          </w:p>
        </w:tc>
        <w:tc>
          <w:tcPr>
            <w:tcW w:w="1583" w:type="dxa"/>
            <w:vMerge w:val="restart"/>
          </w:tcPr>
          <w:p w14:paraId="34709FE4" w14:textId="77777777" w:rsidR="0079732F" w:rsidRPr="00D4430E" w:rsidRDefault="0079732F" w:rsidP="0072702E">
            <w:pPr>
              <w:rPr>
                <w:rFonts w:ascii="Arial" w:hAnsi="Arial" w:cs="Arial"/>
                <w:sz w:val="18"/>
                <w:szCs w:val="18"/>
              </w:rPr>
            </w:pPr>
            <w:r w:rsidRPr="00D4430E">
              <w:rPr>
                <w:rFonts w:ascii="Arial" w:hAnsi="Arial" w:cs="Arial"/>
                <w:sz w:val="18"/>
                <w:szCs w:val="18"/>
              </w:rPr>
              <w:t>Project progressing according to work plan</w:t>
            </w:r>
          </w:p>
        </w:tc>
        <w:tc>
          <w:tcPr>
            <w:tcW w:w="1589" w:type="dxa"/>
            <w:vMerge w:val="restart"/>
          </w:tcPr>
          <w:p w14:paraId="5FB2C1BF" w14:textId="77777777" w:rsidR="0079732F" w:rsidRPr="00D4430E" w:rsidRDefault="0079732F" w:rsidP="0072702E">
            <w:pPr>
              <w:rPr>
                <w:rFonts w:ascii="Arial" w:hAnsi="Arial" w:cs="Arial"/>
                <w:sz w:val="18"/>
                <w:szCs w:val="18"/>
              </w:rPr>
            </w:pPr>
            <w:r w:rsidRPr="00D4430E">
              <w:rPr>
                <w:rFonts w:ascii="Arial" w:hAnsi="Arial" w:cs="Arial"/>
                <w:sz w:val="18"/>
                <w:szCs w:val="18"/>
              </w:rPr>
              <w:t>Some changes in project work plan but without major effect on overall timetable</w:t>
            </w:r>
          </w:p>
        </w:tc>
        <w:tc>
          <w:tcPr>
            <w:tcW w:w="1593" w:type="dxa"/>
            <w:vMerge w:val="restart"/>
          </w:tcPr>
          <w:p w14:paraId="67BFA702" w14:textId="77777777" w:rsidR="0079732F" w:rsidRPr="00D4430E" w:rsidRDefault="0079732F" w:rsidP="0072702E">
            <w:pPr>
              <w:rPr>
                <w:rFonts w:ascii="Arial" w:hAnsi="Arial" w:cs="Arial"/>
                <w:sz w:val="18"/>
                <w:szCs w:val="18"/>
              </w:rPr>
            </w:pPr>
            <w:r w:rsidRPr="00D4430E">
              <w:rPr>
                <w:rFonts w:ascii="Arial" w:hAnsi="Arial" w:cs="Arial"/>
                <w:sz w:val="18"/>
                <w:szCs w:val="18"/>
              </w:rPr>
              <w:t>Major delays or changes in work plan or method of implementation</w:t>
            </w:r>
          </w:p>
          <w:p w14:paraId="3E76E3C6" w14:textId="77777777" w:rsidR="0079732F" w:rsidRPr="00D4430E" w:rsidRDefault="0079732F" w:rsidP="0072702E">
            <w:pPr>
              <w:rPr>
                <w:rFonts w:ascii="Arial" w:hAnsi="Arial" w:cs="Arial"/>
                <w:sz w:val="18"/>
                <w:szCs w:val="18"/>
              </w:rPr>
            </w:pPr>
          </w:p>
        </w:tc>
        <w:tc>
          <w:tcPr>
            <w:tcW w:w="355" w:type="dxa"/>
            <w:vMerge w:val="restart"/>
          </w:tcPr>
          <w:p w14:paraId="720CF9EB" w14:textId="77777777" w:rsidR="0079732F" w:rsidRPr="00D4430E" w:rsidRDefault="0079732F" w:rsidP="0072702E">
            <w:pPr>
              <w:rPr>
                <w:rFonts w:ascii="Arial" w:hAnsi="Arial" w:cs="Arial"/>
                <w:sz w:val="18"/>
                <w:szCs w:val="18"/>
              </w:rPr>
            </w:pPr>
          </w:p>
        </w:tc>
        <w:tc>
          <w:tcPr>
            <w:tcW w:w="355" w:type="dxa"/>
            <w:vMerge w:val="restart"/>
          </w:tcPr>
          <w:p w14:paraId="76DCA826" w14:textId="77777777" w:rsidR="0079732F" w:rsidRPr="00D4430E" w:rsidRDefault="0079732F" w:rsidP="0072702E">
            <w:pPr>
              <w:rPr>
                <w:rFonts w:ascii="Arial" w:hAnsi="Arial" w:cs="Arial"/>
                <w:sz w:val="18"/>
                <w:szCs w:val="18"/>
              </w:rPr>
            </w:pPr>
          </w:p>
        </w:tc>
        <w:tc>
          <w:tcPr>
            <w:tcW w:w="355" w:type="dxa"/>
            <w:vMerge w:val="restart"/>
          </w:tcPr>
          <w:p w14:paraId="0A2BBCB5" w14:textId="66022967" w:rsidR="0079732F" w:rsidRPr="00D4430E" w:rsidRDefault="00D4430E" w:rsidP="0072702E">
            <w:pPr>
              <w:rPr>
                <w:rFonts w:ascii="Arial" w:hAnsi="Arial" w:cs="Arial"/>
                <w:sz w:val="18"/>
                <w:szCs w:val="18"/>
              </w:rPr>
            </w:pPr>
            <w:r>
              <w:rPr>
                <w:rFonts w:ascii="Arial" w:hAnsi="Arial" w:cs="Arial"/>
                <w:sz w:val="18"/>
                <w:szCs w:val="18"/>
              </w:rPr>
              <w:t>x</w:t>
            </w:r>
          </w:p>
        </w:tc>
        <w:tc>
          <w:tcPr>
            <w:tcW w:w="356" w:type="dxa"/>
            <w:vMerge w:val="restart"/>
          </w:tcPr>
          <w:p w14:paraId="4AF32BD1" w14:textId="5E122D6D" w:rsidR="0079732F" w:rsidRPr="00D4430E" w:rsidRDefault="0079732F" w:rsidP="0072702E">
            <w:pPr>
              <w:rPr>
                <w:rFonts w:ascii="Arial" w:hAnsi="Arial" w:cs="Arial"/>
                <w:sz w:val="18"/>
                <w:szCs w:val="18"/>
              </w:rPr>
            </w:pPr>
          </w:p>
        </w:tc>
        <w:tc>
          <w:tcPr>
            <w:tcW w:w="356" w:type="dxa"/>
            <w:vMerge w:val="restart"/>
          </w:tcPr>
          <w:p w14:paraId="6DE4D660" w14:textId="77777777" w:rsidR="0079732F" w:rsidRPr="00B00A54" w:rsidRDefault="0079732F" w:rsidP="0072702E">
            <w:pPr>
              <w:rPr>
                <w:rFonts w:ascii="Arial" w:hAnsi="Arial" w:cs="Arial"/>
                <w:sz w:val="18"/>
                <w:szCs w:val="18"/>
              </w:rPr>
            </w:pPr>
          </w:p>
        </w:tc>
        <w:tc>
          <w:tcPr>
            <w:tcW w:w="358" w:type="dxa"/>
            <w:vMerge w:val="restart"/>
          </w:tcPr>
          <w:p w14:paraId="7F011ED3" w14:textId="77777777" w:rsidR="0079732F" w:rsidRPr="00B00A54" w:rsidRDefault="0079732F" w:rsidP="0072702E">
            <w:pPr>
              <w:rPr>
                <w:rFonts w:ascii="Arial" w:hAnsi="Arial" w:cs="Arial"/>
                <w:sz w:val="18"/>
                <w:szCs w:val="18"/>
              </w:rPr>
            </w:pPr>
          </w:p>
        </w:tc>
        <w:tc>
          <w:tcPr>
            <w:tcW w:w="2760" w:type="dxa"/>
          </w:tcPr>
          <w:p w14:paraId="690891E4" w14:textId="2866E442" w:rsidR="0079732F" w:rsidRPr="00D4430E" w:rsidRDefault="0079732F" w:rsidP="0072702E">
            <w:pPr>
              <w:rPr>
                <w:rFonts w:ascii="Arial" w:hAnsi="Arial" w:cs="Arial"/>
                <w:sz w:val="18"/>
                <w:szCs w:val="18"/>
              </w:rPr>
            </w:pPr>
            <w:r w:rsidRPr="00B00A54">
              <w:rPr>
                <w:rFonts w:ascii="Arial" w:hAnsi="Arial" w:cs="Arial"/>
                <w:sz w:val="18"/>
                <w:szCs w:val="18"/>
              </w:rPr>
              <w:t>PM:</w:t>
            </w:r>
            <w:r w:rsidR="00D4430E">
              <w:rPr>
                <w:rFonts w:ascii="Arial" w:hAnsi="Arial" w:cs="Arial"/>
                <w:sz w:val="18"/>
                <w:szCs w:val="18"/>
              </w:rPr>
              <w:t xml:space="preserve"> There have been both delays and challenges with implementation of the project activities due to the lack of readiness and understanding of local communities and challenges with SC guidance.</w:t>
            </w:r>
          </w:p>
        </w:tc>
        <w:tc>
          <w:tcPr>
            <w:tcW w:w="365" w:type="dxa"/>
            <w:vMerge w:val="restart"/>
          </w:tcPr>
          <w:p w14:paraId="08D1C0CE" w14:textId="77777777" w:rsidR="0079732F" w:rsidRPr="00B00A54" w:rsidRDefault="0079732F" w:rsidP="0072702E">
            <w:pPr>
              <w:rPr>
                <w:rFonts w:ascii="Arial" w:hAnsi="Arial" w:cs="Arial"/>
                <w:sz w:val="18"/>
                <w:szCs w:val="18"/>
              </w:rPr>
            </w:pPr>
          </w:p>
        </w:tc>
        <w:tc>
          <w:tcPr>
            <w:tcW w:w="365" w:type="dxa"/>
            <w:vMerge w:val="restart"/>
          </w:tcPr>
          <w:p w14:paraId="71DE64AB" w14:textId="77777777" w:rsidR="0079732F" w:rsidRPr="00B00A54" w:rsidRDefault="0079732F" w:rsidP="0072702E">
            <w:pPr>
              <w:rPr>
                <w:rFonts w:ascii="Arial" w:hAnsi="Arial" w:cs="Arial"/>
                <w:sz w:val="18"/>
                <w:szCs w:val="18"/>
              </w:rPr>
            </w:pPr>
          </w:p>
        </w:tc>
        <w:tc>
          <w:tcPr>
            <w:tcW w:w="365" w:type="dxa"/>
            <w:vMerge w:val="restart"/>
          </w:tcPr>
          <w:p w14:paraId="7BC8D90C" w14:textId="77777777" w:rsidR="0079732F" w:rsidRPr="00B00A54" w:rsidRDefault="0079732F" w:rsidP="0072702E">
            <w:pPr>
              <w:rPr>
                <w:rFonts w:ascii="Arial" w:hAnsi="Arial" w:cs="Arial"/>
                <w:sz w:val="18"/>
                <w:szCs w:val="18"/>
              </w:rPr>
            </w:pPr>
          </w:p>
        </w:tc>
        <w:tc>
          <w:tcPr>
            <w:tcW w:w="365" w:type="dxa"/>
            <w:vMerge w:val="restart"/>
          </w:tcPr>
          <w:p w14:paraId="633B94F9" w14:textId="77777777" w:rsidR="0079732F" w:rsidRPr="00B00A54" w:rsidRDefault="0079732F" w:rsidP="0072702E">
            <w:pPr>
              <w:rPr>
                <w:rFonts w:ascii="Arial" w:hAnsi="Arial" w:cs="Arial"/>
                <w:sz w:val="18"/>
                <w:szCs w:val="18"/>
              </w:rPr>
            </w:pPr>
          </w:p>
        </w:tc>
        <w:tc>
          <w:tcPr>
            <w:tcW w:w="365" w:type="dxa"/>
            <w:vMerge w:val="restart"/>
          </w:tcPr>
          <w:p w14:paraId="7FCEF8C8" w14:textId="77777777" w:rsidR="0079732F" w:rsidRPr="00B00A54" w:rsidRDefault="0079732F" w:rsidP="0072702E">
            <w:pPr>
              <w:rPr>
                <w:rFonts w:ascii="Arial" w:hAnsi="Arial" w:cs="Arial"/>
                <w:sz w:val="18"/>
                <w:szCs w:val="18"/>
              </w:rPr>
            </w:pPr>
          </w:p>
        </w:tc>
        <w:tc>
          <w:tcPr>
            <w:tcW w:w="365" w:type="dxa"/>
            <w:vMerge w:val="restart"/>
          </w:tcPr>
          <w:p w14:paraId="422B192D" w14:textId="77777777" w:rsidR="0079732F" w:rsidRPr="00B00A54" w:rsidRDefault="0079732F" w:rsidP="0072702E">
            <w:pPr>
              <w:rPr>
                <w:rFonts w:ascii="Arial" w:hAnsi="Arial" w:cs="Arial"/>
                <w:sz w:val="18"/>
                <w:szCs w:val="18"/>
              </w:rPr>
            </w:pPr>
          </w:p>
        </w:tc>
      </w:tr>
      <w:tr w:rsidR="0079732F" w:rsidRPr="00D4430E" w14:paraId="60E041CC" w14:textId="77777777" w:rsidTr="0072702E">
        <w:trPr>
          <w:cantSplit/>
          <w:trHeight w:val="622"/>
        </w:trPr>
        <w:tc>
          <w:tcPr>
            <w:tcW w:w="1398" w:type="dxa"/>
            <w:vMerge/>
          </w:tcPr>
          <w:p w14:paraId="45C8DF37" w14:textId="77777777" w:rsidR="0079732F" w:rsidRPr="00D4430E" w:rsidRDefault="0079732F" w:rsidP="0072702E">
            <w:pPr>
              <w:rPr>
                <w:rFonts w:ascii="Arial" w:hAnsi="Arial" w:cs="Arial"/>
                <w:sz w:val="18"/>
                <w:szCs w:val="18"/>
              </w:rPr>
            </w:pPr>
          </w:p>
        </w:tc>
        <w:tc>
          <w:tcPr>
            <w:tcW w:w="1583" w:type="dxa"/>
            <w:vMerge/>
          </w:tcPr>
          <w:p w14:paraId="46280A2F" w14:textId="77777777" w:rsidR="0079732F" w:rsidRPr="00D4430E" w:rsidRDefault="0079732F" w:rsidP="0072702E">
            <w:pPr>
              <w:rPr>
                <w:rFonts w:ascii="Arial" w:hAnsi="Arial" w:cs="Arial"/>
                <w:sz w:val="18"/>
                <w:szCs w:val="18"/>
              </w:rPr>
            </w:pPr>
          </w:p>
        </w:tc>
        <w:tc>
          <w:tcPr>
            <w:tcW w:w="1589" w:type="dxa"/>
            <w:vMerge/>
          </w:tcPr>
          <w:p w14:paraId="091B98AD" w14:textId="77777777" w:rsidR="0079732F" w:rsidRPr="00D4430E" w:rsidRDefault="0079732F" w:rsidP="0072702E">
            <w:pPr>
              <w:rPr>
                <w:rFonts w:ascii="Arial" w:hAnsi="Arial" w:cs="Arial"/>
                <w:sz w:val="18"/>
                <w:szCs w:val="18"/>
              </w:rPr>
            </w:pPr>
          </w:p>
        </w:tc>
        <w:tc>
          <w:tcPr>
            <w:tcW w:w="1593" w:type="dxa"/>
            <w:vMerge/>
          </w:tcPr>
          <w:p w14:paraId="02BCD209" w14:textId="77777777" w:rsidR="0079732F" w:rsidRPr="00D4430E" w:rsidRDefault="0079732F" w:rsidP="0072702E">
            <w:pPr>
              <w:rPr>
                <w:rFonts w:ascii="Arial" w:hAnsi="Arial" w:cs="Arial"/>
                <w:sz w:val="18"/>
                <w:szCs w:val="18"/>
              </w:rPr>
            </w:pPr>
          </w:p>
        </w:tc>
        <w:tc>
          <w:tcPr>
            <w:tcW w:w="355" w:type="dxa"/>
            <w:vMerge/>
          </w:tcPr>
          <w:p w14:paraId="20D244B1" w14:textId="77777777" w:rsidR="0079732F" w:rsidRPr="00D4430E" w:rsidRDefault="0079732F" w:rsidP="0072702E">
            <w:pPr>
              <w:rPr>
                <w:rFonts w:ascii="Arial" w:hAnsi="Arial" w:cs="Arial"/>
                <w:sz w:val="18"/>
                <w:szCs w:val="18"/>
              </w:rPr>
            </w:pPr>
          </w:p>
        </w:tc>
        <w:tc>
          <w:tcPr>
            <w:tcW w:w="355" w:type="dxa"/>
            <w:vMerge/>
          </w:tcPr>
          <w:p w14:paraId="3DA1EE3B" w14:textId="77777777" w:rsidR="0079732F" w:rsidRPr="00D4430E" w:rsidRDefault="0079732F" w:rsidP="0072702E">
            <w:pPr>
              <w:rPr>
                <w:rFonts w:ascii="Arial" w:hAnsi="Arial" w:cs="Arial"/>
                <w:sz w:val="18"/>
                <w:szCs w:val="18"/>
              </w:rPr>
            </w:pPr>
          </w:p>
        </w:tc>
        <w:tc>
          <w:tcPr>
            <w:tcW w:w="355" w:type="dxa"/>
            <w:vMerge/>
          </w:tcPr>
          <w:p w14:paraId="083D1332" w14:textId="77777777" w:rsidR="0079732F" w:rsidRPr="00D4430E" w:rsidRDefault="0079732F" w:rsidP="0072702E">
            <w:pPr>
              <w:rPr>
                <w:rFonts w:ascii="Arial" w:hAnsi="Arial" w:cs="Arial"/>
                <w:sz w:val="18"/>
                <w:szCs w:val="18"/>
              </w:rPr>
            </w:pPr>
          </w:p>
        </w:tc>
        <w:tc>
          <w:tcPr>
            <w:tcW w:w="356" w:type="dxa"/>
            <w:vMerge/>
          </w:tcPr>
          <w:p w14:paraId="2A161CC3" w14:textId="77777777" w:rsidR="0079732F" w:rsidRPr="00D4430E" w:rsidRDefault="0079732F" w:rsidP="0072702E">
            <w:pPr>
              <w:rPr>
                <w:rFonts w:ascii="Arial" w:hAnsi="Arial" w:cs="Arial"/>
                <w:sz w:val="18"/>
                <w:szCs w:val="18"/>
              </w:rPr>
            </w:pPr>
          </w:p>
        </w:tc>
        <w:tc>
          <w:tcPr>
            <w:tcW w:w="356" w:type="dxa"/>
            <w:vMerge/>
          </w:tcPr>
          <w:p w14:paraId="2D5A3623" w14:textId="77777777" w:rsidR="0079732F" w:rsidRPr="00D4430E" w:rsidRDefault="0079732F" w:rsidP="0072702E">
            <w:pPr>
              <w:rPr>
                <w:rFonts w:ascii="Arial" w:hAnsi="Arial" w:cs="Arial"/>
                <w:sz w:val="18"/>
                <w:szCs w:val="18"/>
              </w:rPr>
            </w:pPr>
          </w:p>
        </w:tc>
        <w:tc>
          <w:tcPr>
            <w:tcW w:w="358" w:type="dxa"/>
            <w:vMerge/>
          </w:tcPr>
          <w:p w14:paraId="78DBB99F" w14:textId="77777777" w:rsidR="0079732F" w:rsidRPr="00D4430E" w:rsidRDefault="0079732F" w:rsidP="0072702E">
            <w:pPr>
              <w:rPr>
                <w:rFonts w:ascii="Arial" w:hAnsi="Arial" w:cs="Arial"/>
                <w:sz w:val="18"/>
                <w:szCs w:val="18"/>
              </w:rPr>
            </w:pPr>
          </w:p>
        </w:tc>
        <w:tc>
          <w:tcPr>
            <w:tcW w:w="2760" w:type="dxa"/>
          </w:tcPr>
          <w:p w14:paraId="206D11F5" w14:textId="4EC473E0"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D15202">
              <w:rPr>
                <w:rFonts w:ascii="Arial" w:hAnsi="Arial" w:cs="Arial"/>
                <w:color w:val="FF0000"/>
                <w:sz w:val="18"/>
                <w:szCs w:val="18"/>
              </w:rPr>
              <w:t xml:space="preserve"> agree</w:t>
            </w:r>
          </w:p>
        </w:tc>
        <w:tc>
          <w:tcPr>
            <w:tcW w:w="365" w:type="dxa"/>
            <w:vMerge/>
          </w:tcPr>
          <w:p w14:paraId="1356ADF6" w14:textId="77777777" w:rsidR="0079732F" w:rsidRPr="00D4430E" w:rsidRDefault="0079732F" w:rsidP="0072702E">
            <w:pPr>
              <w:rPr>
                <w:rFonts w:ascii="Arial" w:hAnsi="Arial" w:cs="Arial"/>
                <w:sz w:val="18"/>
                <w:szCs w:val="18"/>
              </w:rPr>
            </w:pPr>
          </w:p>
        </w:tc>
        <w:tc>
          <w:tcPr>
            <w:tcW w:w="365" w:type="dxa"/>
            <w:vMerge/>
          </w:tcPr>
          <w:p w14:paraId="7F5C748E" w14:textId="77777777" w:rsidR="0079732F" w:rsidRPr="00D4430E" w:rsidRDefault="0079732F" w:rsidP="0072702E">
            <w:pPr>
              <w:rPr>
                <w:rFonts w:ascii="Arial" w:hAnsi="Arial" w:cs="Arial"/>
                <w:sz w:val="18"/>
                <w:szCs w:val="18"/>
              </w:rPr>
            </w:pPr>
          </w:p>
        </w:tc>
        <w:tc>
          <w:tcPr>
            <w:tcW w:w="365" w:type="dxa"/>
            <w:vMerge/>
          </w:tcPr>
          <w:p w14:paraId="18F062A6" w14:textId="77777777" w:rsidR="0079732F" w:rsidRPr="00D4430E" w:rsidRDefault="0079732F" w:rsidP="0072702E">
            <w:pPr>
              <w:rPr>
                <w:rFonts w:ascii="Arial" w:hAnsi="Arial" w:cs="Arial"/>
                <w:sz w:val="18"/>
                <w:szCs w:val="18"/>
              </w:rPr>
            </w:pPr>
          </w:p>
        </w:tc>
        <w:tc>
          <w:tcPr>
            <w:tcW w:w="365" w:type="dxa"/>
            <w:vMerge/>
          </w:tcPr>
          <w:p w14:paraId="590545E8" w14:textId="77777777" w:rsidR="0079732F" w:rsidRPr="00D4430E" w:rsidRDefault="0079732F" w:rsidP="0072702E">
            <w:pPr>
              <w:rPr>
                <w:rFonts w:ascii="Arial" w:hAnsi="Arial" w:cs="Arial"/>
                <w:sz w:val="18"/>
                <w:szCs w:val="18"/>
              </w:rPr>
            </w:pPr>
          </w:p>
        </w:tc>
        <w:tc>
          <w:tcPr>
            <w:tcW w:w="365" w:type="dxa"/>
            <w:vMerge/>
          </w:tcPr>
          <w:p w14:paraId="3A57B9B0" w14:textId="77777777" w:rsidR="0079732F" w:rsidRPr="00D4430E" w:rsidRDefault="0079732F" w:rsidP="0072702E">
            <w:pPr>
              <w:rPr>
                <w:rFonts w:ascii="Arial" w:hAnsi="Arial" w:cs="Arial"/>
                <w:sz w:val="18"/>
                <w:szCs w:val="18"/>
              </w:rPr>
            </w:pPr>
          </w:p>
        </w:tc>
        <w:tc>
          <w:tcPr>
            <w:tcW w:w="365" w:type="dxa"/>
            <w:vMerge/>
          </w:tcPr>
          <w:p w14:paraId="527B57B3" w14:textId="77777777" w:rsidR="0079732F" w:rsidRPr="00D4430E" w:rsidRDefault="0079732F" w:rsidP="0072702E">
            <w:pPr>
              <w:rPr>
                <w:rFonts w:ascii="Arial" w:hAnsi="Arial" w:cs="Arial"/>
                <w:sz w:val="18"/>
                <w:szCs w:val="18"/>
              </w:rPr>
            </w:pPr>
          </w:p>
        </w:tc>
      </w:tr>
      <w:tr w:rsidR="0079732F" w:rsidRPr="00D4430E" w14:paraId="40D6D1B7" w14:textId="77777777" w:rsidTr="0072702E">
        <w:trPr>
          <w:cantSplit/>
          <w:trHeight w:val="415"/>
        </w:trPr>
        <w:tc>
          <w:tcPr>
            <w:tcW w:w="1398" w:type="dxa"/>
            <w:vMerge w:val="restart"/>
          </w:tcPr>
          <w:p w14:paraId="16490BCC" w14:textId="77777777" w:rsidR="0079732F" w:rsidRPr="00D4430E" w:rsidRDefault="0079732F" w:rsidP="0072702E">
            <w:pPr>
              <w:rPr>
                <w:rFonts w:ascii="Arial" w:hAnsi="Arial" w:cs="Arial"/>
                <w:sz w:val="18"/>
                <w:szCs w:val="18"/>
              </w:rPr>
            </w:pPr>
            <w:r w:rsidRPr="00D4430E">
              <w:rPr>
                <w:rFonts w:ascii="Arial" w:hAnsi="Arial" w:cs="Arial"/>
                <w:sz w:val="18"/>
                <w:szCs w:val="18"/>
              </w:rPr>
              <w:t>Co-financing</w:t>
            </w:r>
          </w:p>
        </w:tc>
        <w:tc>
          <w:tcPr>
            <w:tcW w:w="1583" w:type="dxa"/>
            <w:vMerge w:val="restart"/>
          </w:tcPr>
          <w:p w14:paraId="0B565F0A" w14:textId="77777777" w:rsidR="0079732F" w:rsidRPr="00D4430E" w:rsidRDefault="0079732F" w:rsidP="0072702E">
            <w:pPr>
              <w:rPr>
                <w:rFonts w:ascii="Arial" w:hAnsi="Arial" w:cs="Arial"/>
                <w:sz w:val="18"/>
                <w:szCs w:val="18"/>
              </w:rPr>
            </w:pPr>
            <w:r w:rsidRPr="00D4430E">
              <w:rPr>
                <w:rFonts w:ascii="Arial" w:hAnsi="Arial" w:cs="Arial"/>
                <w:sz w:val="18"/>
                <w:szCs w:val="18"/>
              </w:rPr>
              <w:t>Co-financing is secured and payments are received on time</w:t>
            </w:r>
          </w:p>
        </w:tc>
        <w:tc>
          <w:tcPr>
            <w:tcW w:w="1589" w:type="dxa"/>
            <w:vMerge w:val="restart"/>
          </w:tcPr>
          <w:p w14:paraId="0B88B284" w14:textId="77777777" w:rsidR="0079732F" w:rsidRPr="00D4430E" w:rsidRDefault="0079732F" w:rsidP="0072702E">
            <w:pPr>
              <w:rPr>
                <w:rFonts w:ascii="Arial" w:hAnsi="Arial" w:cs="Arial"/>
                <w:sz w:val="18"/>
                <w:szCs w:val="18"/>
              </w:rPr>
            </w:pPr>
            <w:r w:rsidRPr="00D4430E">
              <w:rPr>
                <w:rFonts w:ascii="Arial" w:hAnsi="Arial" w:cs="Arial"/>
                <w:sz w:val="18"/>
                <w:szCs w:val="18"/>
              </w:rPr>
              <w:t>Is secured but payments are slow and bureaucratic</w:t>
            </w:r>
          </w:p>
        </w:tc>
        <w:tc>
          <w:tcPr>
            <w:tcW w:w="1593" w:type="dxa"/>
            <w:vMerge w:val="restart"/>
          </w:tcPr>
          <w:p w14:paraId="1635280E" w14:textId="77777777" w:rsidR="0079732F" w:rsidRPr="00D4430E" w:rsidRDefault="0079732F" w:rsidP="0072702E">
            <w:pPr>
              <w:rPr>
                <w:rFonts w:ascii="Arial" w:hAnsi="Arial" w:cs="Arial"/>
                <w:sz w:val="18"/>
                <w:szCs w:val="18"/>
              </w:rPr>
            </w:pPr>
            <w:r w:rsidRPr="00D4430E">
              <w:rPr>
                <w:rFonts w:ascii="Arial" w:hAnsi="Arial" w:cs="Arial"/>
                <w:sz w:val="18"/>
                <w:szCs w:val="18"/>
              </w:rPr>
              <w:t>A substantial part of pledged co-financing may not materialize</w:t>
            </w:r>
          </w:p>
        </w:tc>
        <w:tc>
          <w:tcPr>
            <w:tcW w:w="355" w:type="dxa"/>
            <w:vMerge w:val="restart"/>
          </w:tcPr>
          <w:p w14:paraId="104E5A1C" w14:textId="26C2AD7D"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tcPr>
          <w:p w14:paraId="28E3A06A" w14:textId="77777777" w:rsidR="0079732F" w:rsidRPr="00D4430E" w:rsidRDefault="0079732F" w:rsidP="0072702E">
            <w:pPr>
              <w:rPr>
                <w:rFonts w:ascii="Arial" w:hAnsi="Arial" w:cs="Arial"/>
                <w:sz w:val="18"/>
                <w:szCs w:val="18"/>
              </w:rPr>
            </w:pPr>
          </w:p>
        </w:tc>
        <w:tc>
          <w:tcPr>
            <w:tcW w:w="355" w:type="dxa"/>
            <w:vMerge w:val="restart"/>
          </w:tcPr>
          <w:p w14:paraId="3F8DDDD9" w14:textId="77777777" w:rsidR="0079732F" w:rsidRPr="00D4430E" w:rsidRDefault="0079732F" w:rsidP="0072702E">
            <w:pPr>
              <w:rPr>
                <w:rFonts w:ascii="Arial" w:hAnsi="Arial" w:cs="Arial"/>
                <w:sz w:val="18"/>
                <w:szCs w:val="18"/>
              </w:rPr>
            </w:pPr>
          </w:p>
        </w:tc>
        <w:tc>
          <w:tcPr>
            <w:tcW w:w="356" w:type="dxa"/>
            <w:vMerge w:val="restart"/>
          </w:tcPr>
          <w:p w14:paraId="4084916B" w14:textId="77777777" w:rsidR="0079732F" w:rsidRPr="00D4430E" w:rsidRDefault="0079732F" w:rsidP="0072702E">
            <w:pPr>
              <w:rPr>
                <w:rFonts w:ascii="Arial" w:hAnsi="Arial" w:cs="Arial"/>
                <w:sz w:val="18"/>
                <w:szCs w:val="18"/>
              </w:rPr>
            </w:pPr>
          </w:p>
        </w:tc>
        <w:tc>
          <w:tcPr>
            <w:tcW w:w="356" w:type="dxa"/>
            <w:vMerge w:val="restart"/>
          </w:tcPr>
          <w:p w14:paraId="38CB8991" w14:textId="77777777" w:rsidR="0079732F" w:rsidRPr="00D4430E" w:rsidRDefault="0079732F" w:rsidP="0072702E">
            <w:pPr>
              <w:rPr>
                <w:rFonts w:ascii="Arial" w:hAnsi="Arial" w:cs="Arial"/>
                <w:sz w:val="18"/>
                <w:szCs w:val="18"/>
              </w:rPr>
            </w:pPr>
          </w:p>
        </w:tc>
        <w:tc>
          <w:tcPr>
            <w:tcW w:w="358" w:type="dxa"/>
            <w:vMerge w:val="restart"/>
          </w:tcPr>
          <w:p w14:paraId="73695564" w14:textId="77777777" w:rsidR="0079732F" w:rsidRPr="00D4430E" w:rsidRDefault="0079732F" w:rsidP="0072702E">
            <w:pPr>
              <w:rPr>
                <w:rFonts w:ascii="Arial" w:hAnsi="Arial" w:cs="Arial"/>
                <w:sz w:val="18"/>
                <w:szCs w:val="18"/>
              </w:rPr>
            </w:pPr>
          </w:p>
        </w:tc>
        <w:tc>
          <w:tcPr>
            <w:tcW w:w="2760" w:type="dxa"/>
          </w:tcPr>
          <w:p w14:paraId="2AFDD5BD" w14:textId="19168F07" w:rsidR="0079732F" w:rsidRPr="00D4430E" w:rsidRDefault="0079732F" w:rsidP="0072702E">
            <w:pPr>
              <w:rPr>
                <w:rFonts w:ascii="Arial" w:hAnsi="Arial" w:cs="Arial"/>
                <w:sz w:val="18"/>
                <w:szCs w:val="18"/>
              </w:rPr>
            </w:pPr>
            <w:r w:rsidRPr="00D4430E">
              <w:rPr>
                <w:rFonts w:ascii="Arial" w:hAnsi="Arial" w:cs="Arial"/>
                <w:sz w:val="18"/>
                <w:szCs w:val="18"/>
              </w:rPr>
              <w:t>PM:</w:t>
            </w:r>
            <w:r w:rsidR="00D4430E">
              <w:rPr>
                <w:rFonts w:ascii="Arial" w:hAnsi="Arial" w:cs="Arial"/>
                <w:sz w:val="18"/>
                <w:szCs w:val="18"/>
              </w:rPr>
              <w:t xml:space="preserve"> Co-financing is secured.</w:t>
            </w:r>
          </w:p>
        </w:tc>
        <w:tc>
          <w:tcPr>
            <w:tcW w:w="365" w:type="dxa"/>
            <w:vMerge w:val="restart"/>
          </w:tcPr>
          <w:p w14:paraId="66FD899A" w14:textId="01E08636"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2794BFE6" w14:textId="77777777" w:rsidR="0079732F" w:rsidRPr="00B00A54" w:rsidRDefault="0079732F" w:rsidP="0072702E">
            <w:pPr>
              <w:rPr>
                <w:rFonts w:ascii="Arial" w:hAnsi="Arial" w:cs="Arial"/>
                <w:sz w:val="18"/>
                <w:szCs w:val="18"/>
              </w:rPr>
            </w:pPr>
          </w:p>
        </w:tc>
        <w:tc>
          <w:tcPr>
            <w:tcW w:w="365" w:type="dxa"/>
            <w:vMerge w:val="restart"/>
          </w:tcPr>
          <w:p w14:paraId="1092A410" w14:textId="77777777" w:rsidR="0079732F" w:rsidRPr="00B00A54" w:rsidRDefault="0079732F" w:rsidP="0072702E">
            <w:pPr>
              <w:rPr>
                <w:rFonts w:ascii="Arial" w:hAnsi="Arial" w:cs="Arial"/>
                <w:sz w:val="18"/>
                <w:szCs w:val="18"/>
              </w:rPr>
            </w:pPr>
          </w:p>
        </w:tc>
        <w:tc>
          <w:tcPr>
            <w:tcW w:w="365" w:type="dxa"/>
            <w:vMerge w:val="restart"/>
          </w:tcPr>
          <w:p w14:paraId="64ACB48E" w14:textId="77777777" w:rsidR="0079732F" w:rsidRPr="00B00A54" w:rsidRDefault="0079732F" w:rsidP="0072702E">
            <w:pPr>
              <w:rPr>
                <w:rFonts w:ascii="Arial" w:hAnsi="Arial" w:cs="Arial"/>
                <w:sz w:val="18"/>
                <w:szCs w:val="18"/>
              </w:rPr>
            </w:pPr>
          </w:p>
        </w:tc>
        <w:tc>
          <w:tcPr>
            <w:tcW w:w="365" w:type="dxa"/>
            <w:vMerge w:val="restart"/>
          </w:tcPr>
          <w:p w14:paraId="50979502" w14:textId="77777777" w:rsidR="0079732F" w:rsidRPr="00B00A54" w:rsidRDefault="0079732F" w:rsidP="0072702E">
            <w:pPr>
              <w:rPr>
                <w:rFonts w:ascii="Arial" w:hAnsi="Arial" w:cs="Arial"/>
                <w:sz w:val="18"/>
                <w:szCs w:val="18"/>
              </w:rPr>
            </w:pPr>
          </w:p>
        </w:tc>
        <w:tc>
          <w:tcPr>
            <w:tcW w:w="365" w:type="dxa"/>
            <w:vMerge w:val="restart"/>
          </w:tcPr>
          <w:p w14:paraId="623C5D5E" w14:textId="77777777" w:rsidR="0079732F" w:rsidRPr="0082547E" w:rsidRDefault="0079732F" w:rsidP="0072702E">
            <w:pPr>
              <w:rPr>
                <w:rFonts w:ascii="Arial" w:hAnsi="Arial" w:cs="Arial"/>
                <w:sz w:val="18"/>
                <w:szCs w:val="18"/>
              </w:rPr>
            </w:pPr>
          </w:p>
        </w:tc>
      </w:tr>
      <w:tr w:rsidR="0079732F" w:rsidRPr="00D4430E" w14:paraId="61AB9C9D" w14:textId="77777777" w:rsidTr="0072702E">
        <w:trPr>
          <w:cantSplit/>
          <w:trHeight w:val="414"/>
        </w:trPr>
        <w:tc>
          <w:tcPr>
            <w:tcW w:w="1398" w:type="dxa"/>
            <w:vMerge/>
          </w:tcPr>
          <w:p w14:paraId="0C3828E8" w14:textId="77777777" w:rsidR="0079732F" w:rsidRPr="00D4430E" w:rsidRDefault="0079732F" w:rsidP="0072702E">
            <w:pPr>
              <w:rPr>
                <w:rFonts w:ascii="Arial" w:hAnsi="Arial" w:cs="Arial"/>
                <w:sz w:val="18"/>
                <w:szCs w:val="18"/>
              </w:rPr>
            </w:pPr>
          </w:p>
        </w:tc>
        <w:tc>
          <w:tcPr>
            <w:tcW w:w="1583" w:type="dxa"/>
            <w:vMerge/>
          </w:tcPr>
          <w:p w14:paraId="6186146F" w14:textId="77777777" w:rsidR="0079732F" w:rsidRPr="00D4430E" w:rsidRDefault="0079732F" w:rsidP="0072702E">
            <w:pPr>
              <w:rPr>
                <w:rFonts w:ascii="Arial" w:hAnsi="Arial" w:cs="Arial"/>
                <w:sz w:val="18"/>
                <w:szCs w:val="18"/>
              </w:rPr>
            </w:pPr>
          </w:p>
        </w:tc>
        <w:tc>
          <w:tcPr>
            <w:tcW w:w="1589" w:type="dxa"/>
            <w:vMerge/>
          </w:tcPr>
          <w:p w14:paraId="6FCAE374" w14:textId="77777777" w:rsidR="0079732F" w:rsidRPr="00D4430E" w:rsidRDefault="0079732F" w:rsidP="0072702E">
            <w:pPr>
              <w:rPr>
                <w:rFonts w:ascii="Arial" w:hAnsi="Arial" w:cs="Arial"/>
                <w:sz w:val="18"/>
                <w:szCs w:val="18"/>
              </w:rPr>
            </w:pPr>
          </w:p>
        </w:tc>
        <w:tc>
          <w:tcPr>
            <w:tcW w:w="1593" w:type="dxa"/>
            <w:vMerge/>
          </w:tcPr>
          <w:p w14:paraId="5584C004" w14:textId="77777777" w:rsidR="0079732F" w:rsidRPr="00D4430E" w:rsidRDefault="0079732F" w:rsidP="0072702E">
            <w:pPr>
              <w:rPr>
                <w:rFonts w:ascii="Arial" w:hAnsi="Arial" w:cs="Arial"/>
                <w:sz w:val="18"/>
                <w:szCs w:val="18"/>
              </w:rPr>
            </w:pPr>
          </w:p>
        </w:tc>
        <w:tc>
          <w:tcPr>
            <w:tcW w:w="355" w:type="dxa"/>
            <w:vMerge/>
          </w:tcPr>
          <w:p w14:paraId="60C7426D" w14:textId="77777777" w:rsidR="0079732F" w:rsidRPr="00D4430E" w:rsidRDefault="0079732F" w:rsidP="0072702E">
            <w:pPr>
              <w:rPr>
                <w:rFonts w:ascii="Arial" w:hAnsi="Arial" w:cs="Arial"/>
                <w:sz w:val="18"/>
                <w:szCs w:val="18"/>
              </w:rPr>
            </w:pPr>
          </w:p>
        </w:tc>
        <w:tc>
          <w:tcPr>
            <w:tcW w:w="355" w:type="dxa"/>
            <w:vMerge/>
          </w:tcPr>
          <w:p w14:paraId="574C3BCB" w14:textId="77777777" w:rsidR="0079732F" w:rsidRPr="00D4430E" w:rsidRDefault="0079732F" w:rsidP="0072702E">
            <w:pPr>
              <w:rPr>
                <w:rFonts w:ascii="Arial" w:hAnsi="Arial" w:cs="Arial"/>
                <w:sz w:val="18"/>
                <w:szCs w:val="18"/>
              </w:rPr>
            </w:pPr>
          </w:p>
        </w:tc>
        <w:tc>
          <w:tcPr>
            <w:tcW w:w="355" w:type="dxa"/>
            <w:vMerge/>
          </w:tcPr>
          <w:p w14:paraId="229EBFAD" w14:textId="77777777" w:rsidR="0079732F" w:rsidRPr="00D4430E" w:rsidRDefault="0079732F" w:rsidP="0072702E">
            <w:pPr>
              <w:rPr>
                <w:rFonts w:ascii="Arial" w:hAnsi="Arial" w:cs="Arial"/>
                <w:sz w:val="18"/>
                <w:szCs w:val="18"/>
              </w:rPr>
            </w:pPr>
          </w:p>
        </w:tc>
        <w:tc>
          <w:tcPr>
            <w:tcW w:w="356" w:type="dxa"/>
            <w:vMerge/>
          </w:tcPr>
          <w:p w14:paraId="3F2C1D06" w14:textId="77777777" w:rsidR="0079732F" w:rsidRPr="00D4430E" w:rsidRDefault="0079732F" w:rsidP="0072702E">
            <w:pPr>
              <w:rPr>
                <w:rFonts w:ascii="Arial" w:hAnsi="Arial" w:cs="Arial"/>
                <w:sz w:val="18"/>
                <w:szCs w:val="18"/>
              </w:rPr>
            </w:pPr>
          </w:p>
        </w:tc>
        <w:tc>
          <w:tcPr>
            <w:tcW w:w="356" w:type="dxa"/>
            <w:vMerge/>
          </w:tcPr>
          <w:p w14:paraId="1A624C78" w14:textId="77777777" w:rsidR="0079732F" w:rsidRPr="00D4430E" w:rsidRDefault="0079732F" w:rsidP="0072702E">
            <w:pPr>
              <w:rPr>
                <w:rFonts w:ascii="Arial" w:hAnsi="Arial" w:cs="Arial"/>
                <w:sz w:val="18"/>
                <w:szCs w:val="18"/>
              </w:rPr>
            </w:pPr>
          </w:p>
        </w:tc>
        <w:tc>
          <w:tcPr>
            <w:tcW w:w="358" w:type="dxa"/>
            <w:vMerge/>
          </w:tcPr>
          <w:p w14:paraId="481C508A" w14:textId="77777777" w:rsidR="0079732F" w:rsidRPr="00D4430E" w:rsidRDefault="0079732F" w:rsidP="0072702E">
            <w:pPr>
              <w:rPr>
                <w:rFonts w:ascii="Arial" w:hAnsi="Arial" w:cs="Arial"/>
                <w:sz w:val="18"/>
                <w:szCs w:val="18"/>
              </w:rPr>
            </w:pPr>
          </w:p>
        </w:tc>
        <w:tc>
          <w:tcPr>
            <w:tcW w:w="2760" w:type="dxa"/>
          </w:tcPr>
          <w:p w14:paraId="014A99C6" w14:textId="77777777"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25F9FA07" w14:textId="77777777" w:rsidR="0079732F" w:rsidRPr="00D4430E" w:rsidRDefault="0079732F" w:rsidP="0072702E">
            <w:pPr>
              <w:rPr>
                <w:rFonts w:ascii="Arial" w:hAnsi="Arial" w:cs="Arial"/>
                <w:sz w:val="18"/>
                <w:szCs w:val="18"/>
              </w:rPr>
            </w:pPr>
          </w:p>
        </w:tc>
        <w:tc>
          <w:tcPr>
            <w:tcW w:w="365" w:type="dxa"/>
            <w:vMerge/>
          </w:tcPr>
          <w:p w14:paraId="01F9A1C2" w14:textId="77777777" w:rsidR="0079732F" w:rsidRPr="00D4430E" w:rsidRDefault="0079732F" w:rsidP="0072702E">
            <w:pPr>
              <w:rPr>
                <w:rFonts w:ascii="Arial" w:hAnsi="Arial" w:cs="Arial"/>
                <w:sz w:val="18"/>
                <w:szCs w:val="18"/>
              </w:rPr>
            </w:pPr>
          </w:p>
        </w:tc>
        <w:tc>
          <w:tcPr>
            <w:tcW w:w="365" w:type="dxa"/>
            <w:vMerge/>
          </w:tcPr>
          <w:p w14:paraId="60BF4BD4" w14:textId="77777777" w:rsidR="0079732F" w:rsidRPr="00D4430E" w:rsidRDefault="0079732F" w:rsidP="0072702E">
            <w:pPr>
              <w:rPr>
                <w:rFonts w:ascii="Arial" w:hAnsi="Arial" w:cs="Arial"/>
                <w:sz w:val="18"/>
                <w:szCs w:val="18"/>
              </w:rPr>
            </w:pPr>
          </w:p>
        </w:tc>
        <w:tc>
          <w:tcPr>
            <w:tcW w:w="365" w:type="dxa"/>
            <w:vMerge/>
          </w:tcPr>
          <w:p w14:paraId="25CCFCFE" w14:textId="77777777" w:rsidR="0079732F" w:rsidRPr="00D4430E" w:rsidRDefault="0079732F" w:rsidP="0072702E">
            <w:pPr>
              <w:rPr>
                <w:rFonts w:ascii="Arial" w:hAnsi="Arial" w:cs="Arial"/>
                <w:sz w:val="18"/>
                <w:szCs w:val="18"/>
              </w:rPr>
            </w:pPr>
          </w:p>
        </w:tc>
        <w:tc>
          <w:tcPr>
            <w:tcW w:w="365" w:type="dxa"/>
            <w:vMerge/>
          </w:tcPr>
          <w:p w14:paraId="44125D76" w14:textId="77777777" w:rsidR="0079732F" w:rsidRPr="00D4430E" w:rsidRDefault="0079732F" w:rsidP="0072702E">
            <w:pPr>
              <w:rPr>
                <w:rFonts w:ascii="Arial" w:hAnsi="Arial" w:cs="Arial"/>
                <w:sz w:val="18"/>
                <w:szCs w:val="18"/>
              </w:rPr>
            </w:pPr>
          </w:p>
        </w:tc>
        <w:tc>
          <w:tcPr>
            <w:tcW w:w="365" w:type="dxa"/>
            <w:vMerge/>
          </w:tcPr>
          <w:p w14:paraId="0F9852C2" w14:textId="77777777" w:rsidR="0079732F" w:rsidRPr="00D4430E" w:rsidRDefault="0079732F" w:rsidP="0072702E">
            <w:pPr>
              <w:rPr>
                <w:rFonts w:ascii="Arial" w:hAnsi="Arial" w:cs="Arial"/>
                <w:sz w:val="18"/>
                <w:szCs w:val="18"/>
              </w:rPr>
            </w:pPr>
          </w:p>
        </w:tc>
      </w:tr>
      <w:tr w:rsidR="0079732F" w:rsidRPr="00D4430E" w14:paraId="07D428E2" w14:textId="77777777" w:rsidTr="0072702E">
        <w:trPr>
          <w:cantSplit/>
          <w:trHeight w:val="519"/>
        </w:trPr>
        <w:tc>
          <w:tcPr>
            <w:tcW w:w="1398" w:type="dxa"/>
            <w:vMerge w:val="restart"/>
          </w:tcPr>
          <w:p w14:paraId="0FA41F76" w14:textId="77777777" w:rsidR="0079732F" w:rsidRPr="00D4430E" w:rsidRDefault="0079732F" w:rsidP="0072702E">
            <w:pPr>
              <w:rPr>
                <w:rFonts w:ascii="Arial" w:hAnsi="Arial" w:cs="Arial"/>
                <w:sz w:val="18"/>
                <w:szCs w:val="18"/>
              </w:rPr>
            </w:pPr>
            <w:r w:rsidRPr="00D4430E">
              <w:rPr>
                <w:rFonts w:ascii="Arial" w:hAnsi="Arial" w:cs="Arial"/>
                <w:sz w:val="18"/>
                <w:szCs w:val="18"/>
              </w:rPr>
              <w:t>Budget</w:t>
            </w:r>
          </w:p>
        </w:tc>
        <w:tc>
          <w:tcPr>
            <w:tcW w:w="1583" w:type="dxa"/>
            <w:vMerge w:val="restart"/>
          </w:tcPr>
          <w:p w14:paraId="26579EFA" w14:textId="77777777" w:rsidR="0079732F" w:rsidRPr="00D4430E" w:rsidRDefault="0079732F" w:rsidP="0072702E">
            <w:pPr>
              <w:rPr>
                <w:rFonts w:ascii="Arial" w:hAnsi="Arial" w:cs="Arial"/>
                <w:sz w:val="18"/>
                <w:szCs w:val="18"/>
              </w:rPr>
            </w:pPr>
            <w:r w:rsidRPr="00D4430E">
              <w:rPr>
                <w:rFonts w:ascii="Arial" w:hAnsi="Arial" w:cs="Arial"/>
                <w:sz w:val="18"/>
                <w:szCs w:val="18"/>
              </w:rPr>
              <w:t>Activities are progressing within planned budget</w:t>
            </w:r>
          </w:p>
        </w:tc>
        <w:tc>
          <w:tcPr>
            <w:tcW w:w="1589" w:type="dxa"/>
            <w:vMerge w:val="restart"/>
          </w:tcPr>
          <w:p w14:paraId="0A7A9DA3" w14:textId="77777777" w:rsidR="0079732F" w:rsidRPr="00D4430E" w:rsidRDefault="0079732F" w:rsidP="0072702E">
            <w:pPr>
              <w:rPr>
                <w:rFonts w:ascii="Arial" w:hAnsi="Arial" w:cs="Arial"/>
                <w:sz w:val="18"/>
                <w:szCs w:val="18"/>
              </w:rPr>
            </w:pPr>
            <w:r w:rsidRPr="00D4430E">
              <w:rPr>
                <w:rFonts w:ascii="Arial" w:hAnsi="Arial" w:cs="Arial"/>
                <w:sz w:val="18"/>
                <w:szCs w:val="18"/>
              </w:rPr>
              <w:t>Minor budget reallocation needed</w:t>
            </w:r>
          </w:p>
        </w:tc>
        <w:tc>
          <w:tcPr>
            <w:tcW w:w="1593" w:type="dxa"/>
            <w:vMerge w:val="restart"/>
          </w:tcPr>
          <w:p w14:paraId="1CFE2E44" w14:textId="77777777" w:rsidR="0079732F" w:rsidRPr="00D4430E" w:rsidRDefault="0079732F" w:rsidP="0072702E">
            <w:pPr>
              <w:rPr>
                <w:rFonts w:ascii="Arial" w:hAnsi="Arial" w:cs="Arial"/>
                <w:sz w:val="18"/>
                <w:szCs w:val="18"/>
              </w:rPr>
            </w:pPr>
            <w:r w:rsidRPr="00D4430E">
              <w:rPr>
                <w:rFonts w:ascii="Arial" w:hAnsi="Arial" w:cs="Arial"/>
                <w:sz w:val="18"/>
                <w:szCs w:val="18"/>
              </w:rPr>
              <w:t>Reallocation between budget lines exceeding 30% of original budget</w:t>
            </w:r>
          </w:p>
        </w:tc>
        <w:tc>
          <w:tcPr>
            <w:tcW w:w="355" w:type="dxa"/>
            <w:vMerge w:val="restart"/>
          </w:tcPr>
          <w:p w14:paraId="5E419515" w14:textId="77777777" w:rsidR="0079732F" w:rsidRPr="00D4430E" w:rsidRDefault="0079732F" w:rsidP="0072702E">
            <w:pPr>
              <w:rPr>
                <w:rFonts w:ascii="Arial" w:hAnsi="Arial" w:cs="Arial"/>
                <w:sz w:val="18"/>
                <w:szCs w:val="18"/>
              </w:rPr>
            </w:pPr>
          </w:p>
        </w:tc>
        <w:tc>
          <w:tcPr>
            <w:tcW w:w="355" w:type="dxa"/>
            <w:vMerge w:val="restart"/>
          </w:tcPr>
          <w:p w14:paraId="1501312E" w14:textId="158652E7"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tcPr>
          <w:p w14:paraId="69C8706C" w14:textId="77777777" w:rsidR="0079732F" w:rsidRPr="00D4430E" w:rsidRDefault="0079732F" w:rsidP="0072702E">
            <w:pPr>
              <w:rPr>
                <w:rFonts w:ascii="Arial" w:hAnsi="Arial" w:cs="Arial"/>
                <w:sz w:val="18"/>
                <w:szCs w:val="18"/>
              </w:rPr>
            </w:pPr>
          </w:p>
        </w:tc>
        <w:tc>
          <w:tcPr>
            <w:tcW w:w="356" w:type="dxa"/>
            <w:vMerge w:val="restart"/>
          </w:tcPr>
          <w:p w14:paraId="498DE0B6" w14:textId="77777777" w:rsidR="0079732F" w:rsidRPr="00D4430E" w:rsidRDefault="0079732F" w:rsidP="0072702E">
            <w:pPr>
              <w:rPr>
                <w:rFonts w:ascii="Arial" w:hAnsi="Arial" w:cs="Arial"/>
                <w:sz w:val="18"/>
                <w:szCs w:val="18"/>
              </w:rPr>
            </w:pPr>
          </w:p>
        </w:tc>
        <w:tc>
          <w:tcPr>
            <w:tcW w:w="356" w:type="dxa"/>
            <w:vMerge w:val="restart"/>
          </w:tcPr>
          <w:p w14:paraId="62F27B29" w14:textId="77777777" w:rsidR="0079732F" w:rsidRPr="00D4430E" w:rsidRDefault="0079732F" w:rsidP="0072702E">
            <w:pPr>
              <w:rPr>
                <w:rFonts w:ascii="Arial" w:hAnsi="Arial" w:cs="Arial"/>
                <w:sz w:val="18"/>
                <w:szCs w:val="18"/>
              </w:rPr>
            </w:pPr>
          </w:p>
        </w:tc>
        <w:tc>
          <w:tcPr>
            <w:tcW w:w="358" w:type="dxa"/>
            <w:vMerge w:val="restart"/>
          </w:tcPr>
          <w:p w14:paraId="0B6BB3F5" w14:textId="77777777" w:rsidR="0079732F" w:rsidRPr="00D4430E" w:rsidRDefault="0079732F" w:rsidP="0072702E">
            <w:pPr>
              <w:rPr>
                <w:rFonts w:ascii="Arial" w:hAnsi="Arial" w:cs="Arial"/>
                <w:sz w:val="18"/>
                <w:szCs w:val="18"/>
              </w:rPr>
            </w:pPr>
          </w:p>
        </w:tc>
        <w:tc>
          <w:tcPr>
            <w:tcW w:w="2760" w:type="dxa"/>
          </w:tcPr>
          <w:p w14:paraId="3DE36C3C" w14:textId="4EDE6C2A" w:rsidR="0079732F" w:rsidRPr="00D4430E" w:rsidRDefault="0079732F" w:rsidP="0072702E">
            <w:pPr>
              <w:rPr>
                <w:rFonts w:ascii="Arial" w:hAnsi="Arial" w:cs="Arial"/>
                <w:sz w:val="18"/>
                <w:szCs w:val="18"/>
              </w:rPr>
            </w:pPr>
            <w:r w:rsidRPr="00D4430E">
              <w:rPr>
                <w:rFonts w:ascii="Arial" w:hAnsi="Arial" w:cs="Arial"/>
                <w:sz w:val="18"/>
                <w:szCs w:val="18"/>
              </w:rPr>
              <w:t>PM:</w:t>
            </w:r>
            <w:r w:rsidR="00D4430E">
              <w:rPr>
                <w:rFonts w:ascii="Arial" w:hAnsi="Arial" w:cs="Arial"/>
                <w:sz w:val="18"/>
                <w:szCs w:val="18"/>
              </w:rPr>
              <w:t xml:space="preserve"> Experienced delays in budget allocation (to the Institute of RS) </w:t>
            </w:r>
            <w:r w:rsidR="000D2244">
              <w:rPr>
                <w:rFonts w:ascii="Arial" w:hAnsi="Arial" w:cs="Arial"/>
                <w:sz w:val="18"/>
                <w:szCs w:val="18"/>
              </w:rPr>
              <w:t>that caused delays in implementation of the project activities.</w:t>
            </w:r>
          </w:p>
        </w:tc>
        <w:tc>
          <w:tcPr>
            <w:tcW w:w="365" w:type="dxa"/>
            <w:vMerge w:val="restart"/>
          </w:tcPr>
          <w:p w14:paraId="58BC1668" w14:textId="77777777" w:rsidR="0079732F" w:rsidRPr="00B00A54" w:rsidRDefault="0079732F" w:rsidP="0072702E">
            <w:pPr>
              <w:rPr>
                <w:rFonts w:ascii="Arial" w:hAnsi="Arial" w:cs="Arial"/>
                <w:sz w:val="18"/>
                <w:szCs w:val="18"/>
              </w:rPr>
            </w:pPr>
          </w:p>
        </w:tc>
        <w:tc>
          <w:tcPr>
            <w:tcW w:w="365" w:type="dxa"/>
            <w:vMerge w:val="restart"/>
          </w:tcPr>
          <w:p w14:paraId="42B4811A" w14:textId="1D8966E3"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21C99CD0" w14:textId="77777777" w:rsidR="0079732F" w:rsidRPr="00B00A54" w:rsidRDefault="0079732F" w:rsidP="0072702E">
            <w:pPr>
              <w:rPr>
                <w:rFonts w:ascii="Arial" w:hAnsi="Arial" w:cs="Arial"/>
                <w:sz w:val="18"/>
                <w:szCs w:val="18"/>
              </w:rPr>
            </w:pPr>
          </w:p>
        </w:tc>
        <w:tc>
          <w:tcPr>
            <w:tcW w:w="365" w:type="dxa"/>
            <w:vMerge w:val="restart"/>
          </w:tcPr>
          <w:p w14:paraId="4E918D49" w14:textId="77777777" w:rsidR="0079732F" w:rsidRPr="00B00A54" w:rsidRDefault="0079732F" w:rsidP="0072702E">
            <w:pPr>
              <w:rPr>
                <w:rFonts w:ascii="Arial" w:hAnsi="Arial" w:cs="Arial"/>
                <w:sz w:val="18"/>
                <w:szCs w:val="18"/>
              </w:rPr>
            </w:pPr>
          </w:p>
        </w:tc>
        <w:tc>
          <w:tcPr>
            <w:tcW w:w="365" w:type="dxa"/>
            <w:vMerge w:val="restart"/>
          </w:tcPr>
          <w:p w14:paraId="40E60C6D" w14:textId="77777777" w:rsidR="0079732F" w:rsidRPr="00B00A54" w:rsidRDefault="0079732F" w:rsidP="0072702E">
            <w:pPr>
              <w:rPr>
                <w:rFonts w:ascii="Arial" w:hAnsi="Arial" w:cs="Arial"/>
                <w:sz w:val="18"/>
                <w:szCs w:val="18"/>
              </w:rPr>
            </w:pPr>
          </w:p>
        </w:tc>
        <w:tc>
          <w:tcPr>
            <w:tcW w:w="365" w:type="dxa"/>
            <w:vMerge w:val="restart"/>
          </w:tcPr>
          <w:p w14:paraId="54778272" w14:textId="77777777" w:rsidR="0079732F" w:rsidRPr="0082547E" w:rsidRDefault="0079732F" w:rsidP="0072702E">
            <w:pPr>
              <w:rPr>
                <w:rFonts w:ascii="Arial" w:hAnsi="Arial" w:cs="Arial"/>
                <w:sz w:val="18"/>
                <w:szCs w:val="18"/>
              </w:rPr>
            </w:pPr>
          </w:p>
        </w:tc>
      </w:tr>
      <w:tr w:rsidR="0079732F" w:rsidRPr="00D4430E" w14:paraId="0502EFC2" w14:textId="77777777" w:rsidTr="0072702E">
        <w:trPr>
          <w:cantSplit/>
          <w:trHeight w:val="518"/>
        </w:trPr>
        <w:tc>
          <w:tcPr>
            <w:tcW w:w="1398" w:type="dxa"/>
            <w:vMerge/>
          </w:tcPr>
          <w:p w14:paraId="713114EE" w14:textId="77777777" w:rsidR="0079732F" w:rsidRPr="00D4430E" w:rsidRDefault="0079732F" w:rsidP="0072702E">
            <w:pPr>
              <w:rPr>
                <w:rFonts w:ascii="Arial" w:hAnsi="Arial" w:cs="Arial"/>
                <w:sz w:val="18"/>
                <w:szCs w:val="18"/>
              </w:rPr>
            </w:pPr>
          </w:p>
        </w:tc>
        <w:tc>
          <w:tcPr>
            <w:tcW w:w="1583" w:type="dxa"/>
            <w:vMerge/>
          </w:tcPr>
          <w:p w14:paraId="02FCDC76" w14:textId="77777777" w:rsidR="0079732F" w:rsidRPr="00D4430E" w:rsidRDefault="0079732F" w:rsidP="0072702E">
            <w:pPr>
              <w:rPr>
                <w:rFonts w:ascii="Arial" w:hAnsi="Arial" w:cs="Arial"/>
                <w:sz w:val="18"/>
                <w:szCs w:val="18"/>
              </w:rPr>
            </w:pPr>
          </w:p>
        </w:tc>
        <w:tc>
          <w:tcPr>
            <w:tcW w:w="1589" w:type="dxa"/>
            <w:vMerge/>
          </w:tcPr>
          <w:p w14:paraId="39A240DB" w14:textId="77777777" w:rsidR="0079732F" w:rsidRPr="00D4430E" w:rsidRDefault="0079732F" w:rsidP="0072702E">
            <w:pPr>
              <w:rPr>
                <w:rFonts w:ascii="Arial" w:hAnsi="Arial" w:cs="Arial"/>
                <w:sz w:val="18"/>
                <w:szCs w:val="18"/>
              </w:rPr>
            </w:pPr>
          </w:p>
        </w:tc>
        <w:tc>
          <w:tcPr>
            <w:tcW w:w="1593" w:type="dxa"/>
            <w:vMerge/>
          </w:tcPr>
          <w:p w14:paraId="209EEEED" w14:textId="77777777" w:rsidR="0079732F" w:rsidRPr="00D4430E" w:rsidRDefault="0079732F" w:rsidP="0072702E">
            <w:pPr>
              <w:rPr>
                <w:rFonts w:ascii="Arial" w:hAnsi="Arial" w:cs="Arial"/>
                <w:sz w:val="18"/>
                <w:szCs w:val="18"/>
              </w:rPr>
            </w:pPr>
          </w:p>
        </w:tc>
        <w:tc>
          <w:tcPr>
            <w:tcW w:w="355" w:type="dxa"/>
            <w:vMerge/>
          </w:tcPr>
          <w:p w14:paraId="0C40AAA8" w14:textId="77777777" w:rsidR="0079732F" w:rsidRPr="00D4430E" w:rsidRDefault="0079732F" w:rsidP="0072702E">
            <w:pPr>
              <w:rPr>
                <w:rFonts w:ascii="Arial" w:hAnsi="Arial" w:cs="Arial"/>
                <w:sz w:val="18"/>
                <w:szCs w:val="18"/>
              </w:rPr>
            </w:pPr>
          </w:p>
        </w:tc>
        <w:tc>
          <w:tcPr>
            <w:tcW w:w="355" w:type="dxa"/>
            <w:vMerge/>
          </w:tcPr>
          <w:p w14:paraId="27DF971F" w14:textId="77777777" w:rsidR="0079732F" w:rsidRPr="00D4430E" w:rsidRDefault="0079732F" w:rsidP="0072702E">
            <w:pPr>
              <w:rPr>
                <w:rFonts w:ascii="Arial" w:hAnsi="Arial" w:cs="Arial"/>
                <w:sz w:val="18"/>
                <w:szCs w:val="18"/>
              </w:rPr>
            </w:pPr>
          </w:p>
        </w:tc>
        <w:tc>
          <w:tcPr>
            <w:tcW w:w="355" w:type="dxa"/>
            <w:vMerge/>
          </w:tcPr>
          <w:p w14:paraId="47B53A8E" w14:textId="77777777" w:rsidR="0079732F" w:rsidRPr="00D4430E" w:rsidRDefault="0079732F" w:rsidP="0072702E">
            <w:pPr>
              <w:rPr>
                <w:rFonts w:ascii="Arial" w:hAnsi="Arial" w:cs="Arial"/>
                <w:sz w:val="18"/>
                <w:szCs w:val="18"/>
              </w:rPr>
            </w:pPr>
          </w:p>
        </w:tc>
        <w:tc>
          <w:tcPr>
            <w:tcW w:w="356" w:type="dxa"/>
            <w:vMerge/>
          </w:tcPr>
          <w:p w14:paraId="0E943F91" w14:textId="77777777" w:rsidR="0079732F" w:rsidRPr="00D4430E" w:rsidRDefault="0079732F" w:rsidP="0072702E">
            <w:pPr>
              <w:rPr>
                <w:rFonts w:ascii="Arial" w:hAnsi="Arial" w:cs="Arial"/>
                <w:sz w:val="18"/>
                <w:szCs w:val="18"/>
              </w:rPr>
            </w:pPr>
          </w:p>
        </w:tc>
        <w:tc>
          <w:tcPr>
            <w:tcW w:w="356" w:type="dxa"/>
            <w:vMerge/>
          </w:tcPr>
          <w:p w14:paraId="68575951" w14:textId="77777777" w:rsidR="0079732F" w:rsidRPr="00D4430E" w:rsidRDefault="0079732F" w:rsidP="0072702E">
            <w:pPr>
              <w:rPr>
                <w:rFonts w:ascii="Arial" w:hAnsi="Arial" w:cs="Arial"/>
                <w:sz w:val="18"/>
                <w:szCs w:val="18"/>
              </w:rPr>
            </w:pPr>
          </w:p>
        </w:tc>
        <w:tc>
          <w:tcPr>
            <w:tcW w:w="358" w:type="dxa"/>
            <w:vMerge/>
          </w:tcPr>
          <w:p w14:paraId="7A0A68BD" w14:textId="77777777" w:rsidR="0079732F" w:rsidRPr="00D4430E" w:rsidRDefault="0079732F" w:rsidP="0072702E">
            <w:pPr>
              <w:rPr>
                <w:rFonts w:ascii="Arial" w:hAnsi="Arial" w:cs="Arial"/>
                <w:sz w:val="18"/>
                <w:szCs w:val="18"/>
              </w:rPr>
            </w:pPr>
          </w:p>
        </w:tc>
        <w:tc>
          <w:tcPr>
            <w:tcW w:w="2760" w:type="dxa"/>
          </w:tcPr>
          <w:p w14:paraId="7C612593" w14:textId="2BB4332A"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D15202">
              <w:rPr>
                <w:rFonts w:ascii="Arial" w:hAnsi="Arial" w:cs="Arial"/>
                <w:color w:val="FF0000"/>
                <w:sz w:val="18"/>
                <w:szCs w:val="18"/>
              </w:rPr>
              <w:t xml:space="preserve"> agree</w:t>
            </w:r>
          </w:p>
        </w:tc>
        <w:tc>
          <w:tcPr>
            <w:tcW w:w="365" w:type="dxa"/>
            <w:vMerge/>
          </w:tcPr>
          <w:p w14:paraId="35EB6F9D" w14:textId="77777777" w:rsidR="0079732F" w:rsidRPr="00D4430E" w:rsidRDefault="0079732F" w:rsidP="0072702E">
            <w:pPr>
              <w:rPr>
                <w:rFonts w:ascii="Arial" w:hAnsi="Arial" w:cs="Arial"/>
                <w:sz w:val="18"/>
                <w:szCs w:val="18"/>
              </w:rPr>
            </w:pPr>
          </w:p>
        </w:tc>
        <w:tc>
          <w:tcPr>
            <w:tcW w:w="365" w:type="dxa"/>
            <w:vMerge/>
          </w:tcPr>
          <w:p w14:paraId="2425B394" w14:textId="77777777" w:rsidR="0079732F" w:rsidRPr="00D4430E" w:rsidRDefault="0079732F" w:rsidP="0072702E">
            <w:pPr>
              <w:rPr>
                <w:rFonts w:ascii="Arial" w:hAnsi="Arial" w:cs="Arial"/>
                <w:sz w:val="18"/>
                <w:szCs w:val="18"/>
              </w:rPr>
            </w:pPr>
          </w:p>
        </w:tc>
        <w:tc>
          <w:tcPr>
            <w:tcW w:w="365" w:type="dxa"/>
            <w:vMerge/>
          </w:tcPr>
          <w:p w14:paraId="5566EA90" w14:textId="77777777" w:rsidR="0079732F" w:rsidRPr="00D4430E" w:rsidRDefault="0079732F" w:rsidP="0072702E">
            <w:pPr>
              <w:rPr>
                <w:rFonts w:ascii="Arial" w:hAnsi="Arial" w:cs="Arial"/>
                <w:sz w:val="18"/>
                <w:szCs w:val="18"/>
              </w:rPr>
            </w:pPr>
          </w:p>
        </w:tc>
        <w:tc>
          <w:tcPr>
            <w:tcW w:w="365" w:type="dxa"/>
            <w:vMerge/>
          </w:tcPr>
          <w:p w14:paraId="6841802F" w14:textId="77777777" w:rsidR="0079732F" w:rsidRPr="00D4430E" w:rsidRDefault="0079732F" w:rsidP="0072702E">
            <w:pPr>
              <w:rPr>
                <w:rFonts w:ascii="Arial" w:hAnsi="Arial" w:cs="Arial"/>
                <w:sz w:val="18"/>
                <w:szCs w:val="18"/>
              </w:rPr>
            </w:pPr>
          </w:p>
        </w:tc>
        <w:tc>
          <w:tcPr>
            <w:tcW w:w="365" w:type="dxa"/>
            <w:vMerge/>
          </w:tcPr>
          <w:p w14:paraId="33DF7E2A" w14:textId="77777777" w:rsidR="0079732F" w:rsidRPr="00D4430E" w:rsidRDefault="0079732F" w:rsidP="0072702E">
            <w:pPr>
              <w:rPr>
                <w:rFonts w:ascii="Arial" w:hAnsi="Arial" w:cs="Arial"/>
                <w:sz w:val="18"/>
                <w:szCs w:val="18"/>
              </w:rPr>
            </w:pPr>
          </w:p>
        </w:tc>
        <w:tc>
          <w:tcPr>
            <w:tcW w:w="365" w:type="dxa"/>
            <w:vMerge/>
          </w:tcPr>
          <w:p w14:paraId="1FF7EB19" w14:textId="77777777" w:rsidR="0079732F" w:rsidRPr="00D4430E" w:rsidRDefault="0079732F" w:rsidP="0072702E">
            <w:pPr>
              <w:rPr>
                <w:rFonts w:ascii="Arial" w:hAnsi="Arial" w:cs="Arial"/>
                <w:sz w:val="18"/>
                <w:szCs w:val="18"/>
              </w:rPr>
            </w:pPr>
          </w:p>
        </w:tc>
      </w:tr>
      <w:tr w:rsidR="0079732F" w:rsidRPr="00D4430E" w14:paraId="4E936744" w14:textId="77777777" w:rsidTr="0072702E">
        <w:trPr>
          <w:cantSplit/>
          <w:trHeight w:val="622"/>
        </w:trPr>
        <w:tc>
          <w:tcPr>
            <w:tcW w:w="1398" w:type="dxa"/>
            <w:vMerge w:val="restart"/>
          </w:tcPr>
          <w:p w14:paraId="5CB49880" w14:textId="77777777" w:rsidR="0079732F" w:rsidRPr="00D4430E" w:rsidRDefault="0079732F" w:rsidP="0072702E">
            <w:pPr>
              <w:rPr>
                <w:rFonts w:ascii="Arial" w:hAnsi="Arial" w:cs="Arial"/>
                <w:sz w:val="18"/>
                <w:szCs w:val="18"/>
              </w:rPr>
            </w:pPr>
            <w:r w:rsidRPr="00D4430E">
              <w:rPr>
                <w:rFonts w:ascii="Arial" w:hAnsi="Arial" w:cs="Arial"/>
                <w:sz w:val="18"/>
                <w:szCs w:val="18"/>
              </w:rPr>
              <w:t>Financial management</w:t>
            </w:r>
          </w:p>
        </w:tc>
        <w:tc>
          <w:tcPr>
            <w:tcW w:w="1583" w:type="dxa"/>
            <w:vMerge w:val="restart"/>
          </w:tcPr>
          <w:p w14:paraId="174B5B17" w14:textId="77777777" w:rsidR="0079732F" w:rsidRPr="00D4430E" w:rsidRDefault="0079732F" w:rsidP="0072702E">
            <w:pPr>
              <w:rPr>
                <w:rFonts w:ascii="Arial" w:hAnsi="Arial" w:cs="Arial"/>
                <w:sz w:val="18"/>
                <w:szCs w:val="18"/>
              </w:rPr>
            </w:pPr>
            <w:r w:rsidRPr="00D4430E">
              <w:rPr>
                <w:rFonts w:ascii="Arial" w:hAnsi="Arial" w:cs="Arial"/>
                <w:sz w:val="18"/>
                <w:szCs w:val="18"/>
              </w:rPr>
              <w:t xml:space="preserve">Funds are correctly managed and </w:t>
            </w:r>
            <w:r w:rsidRPr="00D4430E">
              <w:rPr>
                <w:rFonts w:ascii="Arial" w:hAnsi="Arial" w:cs="Arial"/>
                <w:sz w:val="18"/>
                <w:szCs w:val="18"/>
              </w:rPr>
              <w:lastRenderedPageBreak/>
              <w:t>transparently accounted for</w:t>
            </w:r>
          </w:p>
        </w:tc>
        <w:tc>
          <w:tcPr>
            <w:tcW w:w="1589" w:type="dxa"/>
            <w:vMerge w:val="restart"/>
          </w:tcPr>
          <w:p w14:paraId="40F24D1C" w14:textId="77777777" w:rsidR="0079732F" w:rsidRPr="00D4430E" w:rsidRDefault="0079732F" w:rsidP="0072702E">
            <w:pPr>
              <w:rPr>
                <w:rFonts w:ascii="Arial" w:hAnsi="Arial" w:cs="Arial"/>
                <w:sz w:val="18"/>
                <w:szCs w:val="18"/>
              </w:rPr>
            </w:pPr>
            <w:r w:rsidRPr="00D4430E">
              <w:rPr>
                <w:rFonts w:ascii="Arial" w:hAnsi="Arial" w:cs="Arial"/>
                <w:sz w:val="18"/>
                <w:szCs w:val="18"/>
              </w:rPr>
              <w:lastRenderedPageBreak/>
              <w:t>Financial reporting slow or deficient</w:t>
            </w:r>
          </w:p>
        </w:tc>
        <w:tc>
          <w:tcPr>
            <w:tcW w:w="1593" w:type="dxa"/>
            <w:vMerge w:val="restart"/>
          </w:tcPr>
          <w:p w14:paraId="2A84F727" w14:textId="77777777" w:rsidR="0079732F" w:rsidRPr="00D4430E" w:rsidRDefault="0079732F" w:rsidP="0072702E">
            <w:pPr>
              <w:rPr>
                <w:rFonts w:ascii="Arial" w:hAnsi="Arial" w:cs="Arial"/>
                <w:sz w:val="18"/>
                <w:szCs w:val="18"/>
              </w:rPr>
            </w:pPr>
            <w:r w:rsidRPr="00D4430E">
              <w:rPr>
                <w:rFonts w:ascii="Arial" w:hAnsi="Arial" w:cs="Arial"/>
                <w:color w:val="000000"/>
                <w:sz w:val="18"/>
                <w:szCs w:val="18"/>
              </w:rPr>
              <w:t>Serious financial reporting problems or</w:t>
            </w:r>
            <w:r w:rsidRPr="00D4430E">
              <w:rPr>
                <w:rFonts w:ascii="Arial" w:hAnsi="Arial" w:cs="Arial"/>
                <w:sz w:val="18"/>
                <w:szCs w:val="18"/>
              </w:rPr>
              <w:t xml:space="preserve"> </w:t>
            </w:r>
            <w:r w:rsidRPr="00D4430E">
              <w:rPr>
                <w:rFonts w:ascii="Arial" w:hAnsi="Arial" w:cs="Arial"/>
                <w:sz w:val="18"/>
                <w:szCs w:val="18"/>
              </w:rPr>
              <w:lastRenderedPageBreak/>
              <w:t>indication of mismanagement of funds</w:t>
            </w:r>
          </w:p>
        </w:tc>
        <w:tc>
          <w:tcPr>
            <w:tcW w:w="355" w:type="dxa"/>
            <w:vMerge w:val="restart"/>
          </w:tcPr>
          <w:p w14:paraId="4A0A4DB0" w14:textId="77777777" w:rsidR="0079732F" w:rsidRPr="00D4430E" w:rsidRDefault="0079732F" w:rsidP="0072702E">
            <w:pPr>
              <w:rPr>
                <w:rFonts w:ascii="Arial" w:hAnsi="Arial" w:cs="Arial"/>
                <w:sz w:val="18"/>
                <w:szCs w:val="18"/>
              </w:rPr>
            </w:pPr>
          </w:p>
        </w:tc>
        <w:tc>
          <w:tcPr>
            <w:tcW w:w="355" w:type="dxa"/>
            <w:vMerge w:val="restart"/>
          </w:tcPr>
          <w:p w14:paraId="08532D76" w14:textId="5D272E20"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tcPr>
          <w:p w14:paraId="7A03B725" w14:textId="77777777" w:rsidR="0079732F" w:rsidRPr="00D4430E" w:rsidRDefault="0079732F" w:rsidP="0072702E">
            <w:pPr>
              <w:rPr>
                <w:rFonts w:ascii="Arial" w:hAnsi="Arial" w:cs="Arial"/>
                <w:sz w:val="18"/>
                <w:szCs w:val="18"/>
              </w:rPr>
            </w:pPr>
          </w:p>
        </w:tc>
        <w:tc>
          <w:tcPr>
            <w:tcW w:w="356" w:type="dxa"/>
            <w:vMerge w:val="restart"/>
          </w:tcPr>
          <w:p w14:paraId="7B95F7E1" w14:textId="77777777" w:rsidR="0079732F" w:rsidRPr="00D4430E" w:rsidRDefault="0079732F" w:rsidP="0072702E">
            <w:pPr>
              <w:rPr>
                <w:rFonts w:ascii="Arial" w:hAnsi="Arial" w:cs="Arial"/>
                <w:sz w:val="18"/>
                <w:szCs w:val="18"/>
              </w:rPr>
            </w:pPr>
          </w:p>
        </w:tc>
        <w:tc>
          <w:tcPr>
            <w:tcW w:w="356" w:type="dxa"/>
            <w:vMerge w:val="restart"/>
          </w:tcPr>
          <w:p w14:paraId="4353733E" w14:textId="77777777" w:rsidR="0079732F" w:rsidRPr="00D4430E" w:rsidRDefault="0079732F" w:rsidP="0072702E">
            <w:pPr>
              <w:rPr>
                <w:rFonts w:ascii="Arial" w:hAnsi="Arial" w:cs="Arial"/>
                <w:sz w:val="18"/>
                <w:szCs w:val="18"/>
              </w:rPr>
            </w:pPr>
          </w:p>
        </w:tc>
        <w:tc>
          <w:tcPr>
            <w:tcW w:w="358" w:type="dxa"/>
            <w:vMerge w:val="restart"/>
          </w:tcPr>
          <w:p w14:paraId="7378D8C7" w14:textId="77777777" w:rsidR="0079732F" w:rsidRPr="00D4430E" w:rsidRDefault="0079732F" w:rsidP="0072702E">
            <w:pPr>
              <w:rPr>
                <w:rFonts w:ascii="Arial" w:hAnsi="Arial" w:cs="Arial"/>
                <w:sz w:val="18"/>
                <w:szCs w:val="18"/>
              </w:rPr>
            </w:pPr>
          </w:p>
        </w:tc>
        <w:tc>
          <w:tcPr>
            <w:tcW w:w="2760" w:type="dxa"/>
          </w:tcPr>
          <w:p w14:paraId="7E214087" w14:textId="5F32B003" w:rsidR="0079732F" w:rsidRPr="000D2244" w:rsidRDefault="0079732F" w:rsidP="0072702E">
            <w:pPr>
              <w:rPr>
                <w:rFonts w:ascii="Arial" w:hAnsi="Arial" w:cs="Arial"/>
                <w:sz w:val="18"/>
                <w:szCs w:val="18"/>
              </w:rPr>
            </w:pPr>
            <w:r w:rsidRPr="00D4430E">
              <w:rPr>
                <w:rFonts w:ascii="Arial" w:hAnsi="Arial" w:cs="Arial"/>
                <w:sz w:val="18"/>
                <w:szCs w:val="18"/>
              </w:rPr>
              <w:t>PM:</w:t>
            </w:r>
            <w:r w:rsidR="000D2244">
              <w:rPr>
                <w:rFonts w:ascii="Arial" w:hAnsi="Arial" w:cs="Arial"/>
                <w:sz w:val="18"/>
                <w:szCs w:val="18"/>
              </w:rPr>
              <w:t xml:space="preserve"> Slow financial reporting, but improved since the last reporting period.</w:t>
            </w:r>
          </w:p>
        </w:tc>
        <w:tc>
          <w:tcPr>
            <w:tcW w:w="365" w:type="dxa"/>
            <w:vMerge w:val="restart"/>
          </w:tcPr>
          <w:p w14:paraId="5CB56D28" w14:textId="77777777" w:rsidR="0079732F" w:rsidRPr="00B00A54" w:rsidRDefault="0079732F" w:rsidP="0072702E">
            <w:pPr>
              <w:rPr>
                <w:rFonts w:ascii="Arial" w:hAnsi="Arial" w:cs="Arial"/>
                <w:sz w:val="18"/>
                <w:szCs w:val="18"/>
              </w:rPr>
            </w:pPr>
          </w:p>
        </w:tc>
        <w:tc>
          <w:tcPr>
            <w:tcW w:w="365" w:type="dxa"/>
            <w:vMerge w:val="restart"/>
          </w:tcPr>
          <w:p w14:paraId="372989F3" w14:textId="3B3CDED2"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4F9DF0C4" w14:textId="77777777" w:rsidR="0079732F" w:rsidRPr="00B00A54" w:rsidRDefault="0079732F" w:rsidP="0072702E">
            <w:pPr>
              <w:rPr>
                <w:rFonts w:ascii="Arial" w:hAnsi="Arial" w:cs="Arial"/>
                <w:sz w:val="18"/>
                <w:szCs w:val="18"/>
              </w:rPr>
            </w:pPr>
          </w:p>
        </w:tc>
        <w:tc>
          <w:tcPr>
            <w:tcW w:w="365" w:type="dxa"/>
            <w:vMerge w:val="restart"/>
          </w:tcPr>
          <w:p w14:paraId="792A5F99" w14:textId="77777777" w:rsidR="0079732F" w:rsidRPr="00B00A54" w:rsidRDefault="0079732F" w:rsidP="0072702E">
            <w:pPr>
              <w:rPr>
                <w:rFonts w:ascii="Arial" w:hAnsi="Arial" w:cs="Arial"/>
                <w:sz w:val="18"/>
                <w:szCs w:val="18"/>
              </w:rPr>
            </w:pPr>
          </w:p>
        </w:tc>
        <w:tc>
          <w:tcPr>
            <w:tcW w:w="365" w:type="dxa"/>
            <w:vMerge w:val="restart"/>
          </w:tcPr>
          <w:p w14:paraId="69A26CF6" w14:textId="77777777" w:rsidR="0079732F" w:rsidRPr="00B00A54" w:rsidRDefault="0079732F" w:rsidP="0072702E">
            <w:pPr>
              <w:rPr>
                <w:rFonts w:ascii="Arial" w:hAnsi="Arial" w:cs="Arial"/>
                <w:sz w:val="18"/>
                <w:szCs w:val="18"/>
              </w:rPr>
            </w:pPr>
          </w:p>
        </w:tc>
        <w:tc>
          <w:tcPr>
            <w:tcW w:w="365" w:type="dxa"/>
            <w:vMerge w:val="restart"/>
          </w:tcPr>
          <w:p w14:paraId="173B074A" w14:textId="77777777" w:rsidR="0079732F" w:rsidRPr="0082547E" w:rsidRDefault="0079732F" w:rsidP="0072702E">
            <w:pPr>
              <w:rPr>
                <w:rFonts w:ascii="Arial" w:hAnsi="Arial" w:cs="Arial"/>
                <w:sz w:val="18"/>
                <w:szCs w:val="18"/>
              </w:rPr>
            </w:pPr>
          </w:p>
        </w:tc>
      </w:tr>
      <w:tr w:rsidR="0079732F" w:rsidRPr="00D4430E" w14:paraId="7247908F" w14:textId="77777777" w:rsidTr="0072702E">
        <w:trPr>
          <w:cantSplit/>
          <w:trHeight w:val="622"/>
        </w:trPr>
        <w:tc>
          <w:tcPr>
            <w:tcW w:w="1398" w:type="dxa"/>
            <w:vMerge/>
          </w:tcPr>
          <w:p w14:paraId="07ED7D30" w14:textId="77777777" w:rsidR="0079732F" w:rsidRPr="00D4430E" w:rsidRDefault="0079732F" w:rsidP="0072702E">
            <w:pPr>
              <w:rPr>
                <w:rFonts w:ascii="Arial" w:hAnsi="Arial" w:cs="Arial"/>
                <w:sz w:val="18"/>
                <w:szCs w:val="18"/>
              </w:rPr>
            </w:pPr>
          </w:p>
        </w:tc>
        <w:tc>
          <w:tcPr>
            <w:tcW w:w="1583" w:type="dxa"/>
            <w:vMerge/>
          </w:tcPr>
          <w:p w14:paraId="3CE859FA" w14:textId="77777777" w:rsidR="0079732F" w:rsidRPr="00D4430E" w:rsidRDefault="0079732F" w:rsidP="0072702E">
            <w:pPr>
              <w:rPr>
                <w:rFonts w:ascii="Arial" w:hAnsi="Arial" w:cs="Arial"/>
                <w:sz w:val="18"/>
                <w:szCs w:val="18"/>
              </w:rPr>
            </w:pPr>
          </w:p>
        </w:tc>
        <w:tc>
          <w:tcPr>
            <w:tcW w:w="1589" w:type="dxa"/>
            <w:vMerge/>
          </w:tcPr>
          <w:p w14:paraId="38D0A6DC" w14:textId="77777777" w:rsidR="0079732F" w:rsidRPr="00D4430E" w:rsidRDefault="0079732F" w:rsidP="0072702E">
            <w:pPr>
              <w:rPr>
                <w:rFonts w:ascii="Arial" w:hAnsi="Arial" w:cs="Arial"/>
                <w:sz w:val="18"/>
                <w:szCs w:val="18"/>
              </w:rPr>
            </w:pPr>
          </w:p>
        </w:tc>
        <w:tc>
          <w:tcPr>
            <w:tcW w:w="1593" w:type="dxa"/>
            <w:vMerge/>
          </w:tcPr>
          <w:p w14:paraId="379E13FF" w14:textId="77777777" w:rsidR="0079732F" w:rsidRPr="00D4430E" w:rsidRDefault="0079732F" w:rsidP="0072702E">
            <w:pPr>
              <w:rPr>
                <w:rFonts w:ascii="Arial" w:hAnsi="Arial" w:cs="Arial"/>
                <w:sz w:val="18"/>
                <w:szCs w:val="18"/>
              </w:rPr>
            </w:pPr>
          </w:p>
        </w:tc>
        <w:tc>
          <w:tcPr>
            <w:tcW w:w="355" w:type="dxa"/>
            <w:vMerge/>
          </w:tcPr>
          <w:p w14:paraId="467201D1" w14:textId="77777777" w:rsidR="0079732F" w:rsidRPr="00D4430E" w:rsidRDefault="0079732F" w:rsidP="0072702E">
            <w:pPr>
              <w:rPr>
                <w:rFonts w:ascii="Arial" w:hAnsi="Arial" w:cs="Arial"/>
                <w:b/>
                <w:sz w:val="18"/>
                <w:szCs w:val="18"/>
              </w:rPr>
            </w:pPr>
          </w:p>
        </w:tc>
        <w:tc>
          <w:tcPr>
            <w:tcW w:w="355" w:type="dxa"/>
            <w:vMerge/>
          </w:tcPr>
          <w:p w14:paraId="1EBC8326" w14:textId="77777777" w:rsidR="0079732F" w:rsidRPr="00D4430E" w:rsidRDefault="0079732F" w:rsidP="0072702E">
            <w:pPr>
              <w:rPr>
                <w:rFonts w:ascii="Arial" w:hAnsi="Arial" w:cs="Arial"/>
                <w:b/>
                <w:sz w:val="18"/>
                <w:szCs w:val="18"/>
              </w:rPr>
            </w:pPr>
          </w:p>
        </w:tc>
        <w:tc>
          <w:tcPr>
            <w:tcW w:w="355" w:type="dxa"/>
            <w:vMerge/>
          </w:tcPr>
          <w:p w14:paraId="41000293" w14:textId="77777777" w:rsidR="0079732F" w:rsidRPr="00D4430E" w:rsidRDefault="0079732F" w:rsidP="0072702E">
            <w:pPr>
              <w:rPr>
                <w:rFonts w:ascii="Arial" w:hAnsi="Arial" w:cs="Arial"/>
                <w:b/>
                <w:sz w:val="18"/>
                <w:szCs w:val="18"/>
              </w:rPr>
            </w:pPr>
          </w:p>
        </w:tc>
        <w:tc>
          <w:tcPr>
            <w:tcW w:w="356" w:type="dxa"/>
            <w:vMerge/>
          </w:tcPr>
          <w:p w14:paraId="386F9CF7" w14:textId="77777777" w:rsidR="0079732F" w:rsidRPr="00D4430E" w:rsidRDefault="0079732F" w:rsidP="0072702E">
            <w:pPr>
              <w:rPr>
                <w:rFonts w:ascii="Arial" w:hAnsi="Arial" w:cs="Arial"/>
                <w:b/>
                <w:sz w:val="18"/>
                <w:szCs w:val="18"/>
              </w:rPr>
            </w:pPr>
          </w:p>
        </w:tc>
        <w:tc>
          <w:tcPr>
            <w:tcW w:w="356" w:type="dxa"/>
            <w:vMerge/>
          </w:tcPr>
          <w:p w14:paraId="2CE58839" w14:textId="77777777" w:rsidR="0079732F" w:rsidRPr="00D4430E" w:rsidRDefault="0079732F" w:rsidP="0072702E">
            <w:pPr>
              <w:rPr>
                <w:rFonts w:ascii="Arial" w:hAnsi="Arial" w:cs="Arial"/>
                <w:b/>
                <w:sz w:val="18"/>
                <w:szCs w:val="18"/>
              </w:rPr>
            </w:pPr>
          </w:p>
        </w:tc>
        <w:tc>
          <w:tcPr>
            <w:tcW w:w="358" w:type="dxa"/>
            <w:vMerge/>
          </w:tcPr>
          <w:p w14:paraId="7CA7BA09" w14:textId="77777777" w:rsidR="0079732F" w:rsidRPr="00D4430E" w:rsidRDefault="0079732F" w:rsidP="0072702E">
            <w:pPr>
              <w:rPr>
                <w:rFonts w:ascii="Arial" w:hAnsi="Arial" w:cs="Arial"/>
                <w:b/>
                <w:sz w:val="18"/>
                <w:szCs w:val="18"/>
              </w:rPr>
            </w:pPr>
          </w:p>
        </w:tc>
        <w:tc>
          <w:tcPr>
            <w:tcW w:w="2760" w:type="dxa"/>
          </w:tcPr>
          <w:p w14:paraId="4998E879" w14:textId="58195B79"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037BEB" w:rsidRPr="00D4430E">
              <w:rPr>
                <w:rFonts w:ascii="Arial" w:hAnsi="Arial" w:cs="Arial"/>
                <w:color w:val="FF0000"/>
                <w:sz w:val="18"/>
                <w:szCs w:val="18"/>
              </w:rPr>
              <w:t xml:space="preserve"> Financial management improved from previous reporting periods; minor challenges persist</w:t>
            </w:r>
          </w:p>
        </w:tc>
        <w:tc>
          <w:tcPr>
            <w:tcW w:w="365" w:type="dxa"/>
            <w:vMerge/>
          </w:tcPr>
          <w:p w14:paraId="0A1B57E1" w14:textId="77777777" w:rsidR="0079732F" w:rsidRPr="00D4430E" w:rsidRDefault="0079732F" w:rsidP="0072702E">
            <w:pPr>
              <w:rPr>
                <w:rFonts w:ascii="Arial" w:hAnsi="Arial" w:cs="Arial"/>
                <w:b/>
                <w:sz w:val="18"/>
                <w:szCs w:val="18"/>
              </w:rPr>
            </w:pPr>
          </w:p>
        </w:tc>
        <w:tc>
          <w:tcPr>
            <w:tcW w:w="365" w:type="dxa"/>
            <w:vMerge/>
          </w:tcPr>
          <w:p w14:paraId="5607181F" w14:textId="77777777" w:rsidR="0079732F" w:rsidRPr="00D4430E" w:rsidRDefault="0079732F" w:rsidP="0072702E">
            <w:pPr>
              <w:rPr>
                <w:rFonts w:ascii="Arial" w:hAnsi="Arial" w:cs="Arial"/>
                <w:b/>
                <w:sz w:val="18"/>
                <w:szCs w:val="18"/>
              </w:rPr>
            </w:pPr>
          </w:p>
        </w:tc>
        <w:tc>
          <w:tcPr>
            <w:tcW w:w="365" w:type="dxa"/>
            <w:vMerge/>
          </w:tcPr>
          <w:p w14:paraId="69353EBE" w14:textId="77777777" w:rsidR="0079732F" w:rsidRPr="00D4430E" w:rsidRDefault="0079732F" w:rsidP="0072702E">
            <w:pPr>
              <w:rPr>
                <w:rFonts w:ascii="Arial" w:hAnsi="Arial" w:cs="Arial"/>
                <w:b/>
                <w:sz w:val="18"/>
                <w:szCs w:val="18"/>
              </w:rPr>
            </w:pPr>
          </w:p>
        </w:tc>
        <w:tc>
          <w:tcPr>
            <w:tcW w:w="365" w:type="dxa"/>
            <w:vMerge/>
          </w:tcPr>
          <w:p w14:paraId="3AB4E4ED" w14:textId="77777777" w:rsidR="0079732F" w:rsidRPr="00D4430E" w:rsidRDefault="0079732F" w:rsidP="0072702E">
            <w:pPr>
              <w:rPr>
                <w:rFonts w:ascii="Arial" w:hAnsi="Arial" w:cs="Arial"/>
                <w:b/>
                <w:sz w:val="18"/>
                <w:szCs w:val="18"/>
              </w:rPr>
            </w:pPr>
          </w:p>
        </w:tc>
        <w:tc>
          <w:tcPr>
            <w:tcW w:w="365" w:type="dxa"/>
            <w:vMerge/>
          </w:tcPr>
          <w:p w14:paraId="48BF3323" w14:textId="77777777" w:rsidR="0079732F" w:rsidRPr="00D4430E" w:rsidRDefault="0079732F" w:rsidP="0072702E">
            <w:pPr>
              <w:rPr>
                <w:rFonts w:ascii="Arial" w:hAnsi="Arial" w:cs="Arial"/>
                <w:b/>
                <w:sz w:val="18"/>
                <w:szCs w:val="18"/>
              </w:rPr>
            </w:pPr>
          </w:p>
        </w:tc>
        <w:tc>
          <w:tcPr>
            <w:tcW w:w="365" w:type="dxa"/>
            <w:vMerge/>
          </w:tcPr>
          <w:p w14:paraId="6A1993CA" w14:textId="77777777" w:rsidR="0079732F" w:rsidRPr="00D4430E" w:rsidRDefault="0079732F" w:rsidP="0072702E">
            <w:pPr>
              <w:rPr>
                <w:rFonts w:ascii="Arial" w:hAnsi="Arial" w:cs="Arial"/>
                <w:b/>
                <w:sz w:val="18"/>
                <w:szCs w:val="18"/>
              </w:rPr>
            </w:pPr>
          </w:p>
        </w:tc>
      </w:tr>
      <w:tr w:rsidR="0079732F" w:rsidRPr="00D4430E" w14:paraId="6B87FBC2" w14:textId="77777777" w:rsidTr="0072702E">
        <w:trPr>
          <w:cantSplit/>
          <w:trHeight w:val="1244"/>
        </w:trPr>
        <w:tc>
          <w:tcPr>
            <w:tcW w:w="1398" w:type="dxa"/>
            <w:vMerge w:val="restart"/>
          </w:tcPr>
          <w:p w14:paraId="3E81B888" w14:textId="77777777" w:rsidR="0079732F" w:rsidRPr="00D4430E" w:rsidRDefault="0079732F" w:rsidP="0072702E">
            <w:pPr>
              <w:rPr>
                <w:rFonts w:ascii="Arial" w:hAnsi="Arial" w:cs="Arial"/>
                <w:sz w:val="18"/>
                <w:szCs w:val="18"/>
              </w:rPr>
            </w:pPr>
            <w:r w:rsidRPr="00D4430E">
              <w:rPr>
                <w:rFonts w:ascii="Arial" w:hAnsi="Arial" w:cs="Arial"/>
                <w:sz w:val="18"/>
                <w:szCs w:val="18"/>
              </w:rPr>
              <w:t>Reporting</w:t>
            </w:r>
          </w:p>
        </w:tc>
        <w:tc>
          <w:tcPr>
            <w:tcW w:w="1583" w:type="dxa"/>
            <w:vMerge w:val="restart"/>
          </w:tcPr>
          <w:p w14:paraId="1191198B" w14:textId="77777777" w:rsidR="0079732F" w:rsidRPr="00B00A54" w:rsidRDefault="0079732F" w:rsidP="0072702E">
            <w:pPr>
              <w:rPr>
                <w:rFonts w:ascii="Arial" w:hAnsi="Arial" w:cs="Arial"/>
                <w:sz w:val="18"/>
                <w:szCs w:val="18"/>
              </w:rPr>
            </w:pPr>
            <w:r w:rsidRPr="000D2244">
              <w:rPr>
                <w:rFonts w:ascii="Arial" w:hAnsi="Arial" w:cs="Arial"/>
                <w:sz w:val="18"/>
                <w:szCs w:val="18"/>
              </w:rPr>
              <w:t>Substantive reports are presented in a timely manner and are complete and accurate with a good analysis of project progress and implementation issues</w:t>
            </w:r>
          </w:p>
        </w:tc>
        <w:tc>
          <w:tcPr>
            <w:tcW w:w="1589" w:type="dxa"/>
            <w:vMerge w:val="restart"/>
          </w:tcPr>
          <w:p w14:paraId="068D9EB3" w14:textId="77777777" w:rsidR="0079732F" w:rsidRPr="00B00A54" w:rsidRDefault="0079732F" w:rsidP="0072702E">
            <w:pPr>
              <w:rPr>
                <w:rFonts w:ascii="Arial" w:hAnsi="Arial" w:cs="Arial"/>
                <w:sz w:val="18"/>
                <w:szCs w:val="18"/>
              </w:rPr>
            </w:pPr>
            <w:r w:rsidRPr="00B00A54">
              <w:rPr>
                <w:rFonts w:ascii="Arial" w:hAnsi="Arial" w:cs="Arial"/>
                <w:sz w:val="18"/>
                <w:szCs w:val="18"/>
              </w:rPr>
              <w:t>Reports are complete and accurate but often delayed or lack critical analysis of progress and implementation issues</w:t>
            </w:r>
          </w:p>
        </w:tc>
        <w:tc>
          <w:tcPr>
            <w:tcW w:w="1593" w:type="dxa"/>
            <w:vMerge w:val="restart"/>
          </w:tcPr>
          <w:p w14:paraId="020DEB29" w14:textId="77777777" w:rsidR="0079732F" w:rsidRPr="00B00A54" w:rsidRDefault="0079732F" w:rsidP="0072702E">
            <w:pPr>
              <w:rPr>
                <w:rFonts w:ascii="Arial" w:hAnsi="Arial" w:cs="Arial"/>
                <w:sz w:val="18"/>
                <w:szCs w:val="18"/>
              </w:rPr>
            </w:pPr>
            <w:r w:rsidRPr="00B00A54">
              <w:rPr>
                <w:rFonts w:ascii="Arial" w:hAnsi="Arial" w:cs="Arial"/>
                <w:sz w:val="18"/>
                <w:szCs w:val="18"/>
              </w:rPr>
              <w:t>Serious concerns about quality and timeliness of project reporting</w:t>
            </w:r>
          </w:p>
        </w:tc>
        <w:tc>
          <w:tcPr>
            <w:tcW w:w="355" w:type="dxa"/>
            <w:vMerge w:val="restart"/>
          </w:tcPr>
          <w:p w14:paraId="6B0324DC" w14:textId="43216308" w:rsidR="0079732F" w:rsidRPr="00B00A54" w:rsidRDefault="00244827" w:rsidP="0072702E">
            <w:pPr>
              <w:rPr>
                <w:rFonts w:ascii="Arial" w:hAnsi="Arial" w:cs="Arial"/>
                <w:sz w:val="18"/>
                <w:szCs w:val="18"/>
              </w:rPr>
            </w:pPr>
            <w:r w:rsidRPr="00B00A54">
              <w:rPr>
                <w:rFonts w:ascii="Arial" w:hAnsi="Arial" w:cs="Arial"/>
                <w:sz w:val="18"/>
                <w:szCs w:val="18"/>
              </w:rPr>
              <w:t>x</w:t>
            </w:r>
          </w:p>
        </w:tc>
        <w:tc>
          <w:tcPr>
            <w:tcW w:w="355" w:type="dxa"/>
            <w:vMerge w:val="restart"/>
          </w:tcPr>
          <w:p w14:paraId="72AA0920" w14:textId="77777777" w:rsidR="0079732F" w:rsidRPr="00B00A54" w:rsidRDefault="0079732F" w:rsidP="0072702E">
            <w:pPr>
              <w:rPr>
                <w:rFonts w:ascii="Arial" w:hAnsi="Arial" w:cs="Arial"/>
                <w:sz w:val="18"/>
                <w:szCs w:val="18"/>
              </w:rPr>
            </w:pPr>
          </w:p>
        </w:tc>
        <w:tc>
          <w:tcPr>
            <w:tcW w:w="355" w:type="dxa"/>
            <w:vMerge w:val="restart"/>
          </w:tcPr>
          <w:p w14:paraId="002D157A" w14:textId="77777777" w:rsidR="0079732F" w:rsidRPr="0082547E" w:rsidRDefault="0079732F" w:rsidP="0072702E">
            <w:pPr>
              <w:rPr>
                <w:rFonts w:ascii="Arial" w:hAnsi="Arial" w:cs="Arial"/>
                <w:sz w:val="18"/>
                <w:szCs w:val="18"/>
              </w:rPr>
            </w:pPr>
          </w:p>
        </w:tc>
        <w:tc>
          <w:tcPr>
            <w:tcW w:w="356" w:type="dxa"/>
            <w:vMerge w:val="restart"/>
          </w:tcPr>
          <w:p w14:paraId="5C9D9EBE" w14:textId="77777777" w:rsidR="0079732F" w:rsidRPr="00D4430E" w:rsidRDefault="0079732F" w:rsidP="0072702E">
            <w:pPr>
              <w:rPr>
                <w:rFonts w:ascii="Arial" w:hAnsi="Arial" w:cs="Arial"/>
                <w:sz w:val="18"/>
                <w:szCs w:val="18"/>
              </w:rPr>
            </w:pPr>
          </w:p>
        </w:tc>
        <w:tc>
          <w:tcPr>
            <w:tcW w:w="356" w:type="dxa"/>
            <w:vMerge w:val="restart"/>
          </w:tcPr>
          <w:p w14:paraId="25DFCC6C" w14:textId="77777777" w:rsidR="0079732F" w:rsidRPr="00D4430E" w:rsidRDefault="0079732F" w:rsidP="0072702E">
            <w:pPr>
              <w:rPr>
                <w:rFonts w:ascii="Arial" w:hAnsi="Arial" w:cs="Arial"/>
                <w:sz w:val="18"/>
                <w:szCs w:val="18"/>
              </w:rPr>
            </w:pPr>
          </w:p>
        </w:tc>
        <w:tc>
          <w:tcPr>
            <w:tcW w:w="358" w:type="dxa"/>
            <w:vMerge w:val="restart"/>
          </w:tcPr>
          <w:p w14:paraId="15B21498" w14:textId="77777777" w:rsidR="0079732F" w:rsidRPr="00D4430E" w:rsidRDefault="0079732F" w:rsidP="0072702E">
            <w:pPr>
              <w:rPr>
                <w:rFonts w:ascii="Arial" w:hAnsi="Arial" w:cs="Arial"/>
                <w:sz w:val="18"/>
                <w:szCs w:val="18"/>
              </w:rPr>
            </w:pPr>
          </w:p>
        </w:tc>
        <w:tc>
          <w:tcPr>
            <w:tcW w:w="2760" w:type="dxa"/>
          </w:tcPr>
          <w:p w14:paraId="6BCCB806" w14:textId="2D78CE47" w:rsidR="0079732F" w:rsidRPr="000D2244" w:rsidRDefault="0079732F" w:rsidP="0072702E">
            <w:pPr>
              <w:rPr>
                <w:rFonts w:ascii="Arial" w:hAnsi="Arial" w:cs="Arial"/>
                <w:sz w:val="18"/>
                <w:szCs w:val="18"/>
              </w:rPr>
            </w:pPr>
            <w:r w:rsidRPr="00D4430E">
              <w:rPr>
                <w:rFonts w:ascii="Arial" w:hAnsi="Arial" w:cs="Arial"/>
                <w:sz w:val="18"/>
                <w:szCs w:val="18"/>
              </w:rPr>
              <w:t>PM:</w:t>
            </w:r>
            <w:r w:rsidR="000D2244">
              <w:t xml:space="preserve"> </w:t>
            </w:r>
            <w:r w:rsidR="000D2244" w:rsidRPr="000D2244">
              <w:rPr>
                <w:rFonts w:ascii="Arial" w:hAnsi="Arial" w:cs="Arial"/>
                <w:sz w:val="18"/>
                <w:szCs w:val="18"/>
              </w:rPr>
              <w:t>Substantive reports are complete and accurate</w:t>
            </w:r>
            <w:r w:rsidR="000D2244">
              <w:rPr>
                <w:rFonts w:ascii="Arial" w:hAnsi="Arial" w:cs="Arial"/>
                <w:sz w:val="18"/>
                <w:szCs w:val="18"/>
              </w:rPr>
              <w:t xml:space="preserve"> and mostly submitted on time.</w:t>
            </w:r>
          </w:p>
        </w:tc>
        <w:tc>
          <w:tcPr>
            <w:tcW w:w="365" w:type="dxa"/>
            <w:vMerge w:val="restart"/>
          </w:tcPr>
          <w:p w14:paraId="27BCAFD9" w14:textId="5FD72398"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0CB2E071" w14:textId="77777777" w:rsidR="0079732F" w:rsidRPr="00B00A54" w:rsidRDefault="0079732F" w:rsidP="0072702E">
            <w:pPr>
              <w:rPr>
                <w:rFonts w:ascii="Arial" w:hAnsi="Arial" w:cs="Arial"/>
                <w:sz w:val="18"/>
                <w:szCs w:val="18"/>
              </w:rPr>
            </w:pPr>
          </w:p>
        </w:tc>
        <w:tc>
          <w:tcPr>
            <w:tcW w:w="365" w:type="dxa"/>
            <w:vMerge w:val="restart"/>
          </w:tcPr>
          <w:p w14:paraId="455902E7" w14:textId="77777777" w:rsidR="0079732F" w:rsidRPr="00B00A54" w:rsidRDefault="0079732F" w:rsidP="0072702E">
            <w:pPr>
              <w:rPr>
                <w:rFonts w:ascii="Arial" w:hAnsi="Arial" w:cs="Arial"/>
                <w:sz w:val="18"/>
                <w:szCs w:val="18"/>
              </w:rPr>
            </w:pPr>
          </w:p>
        </w:tc>
        <w:tc>
          <w:tcPr>
            <w:tcW w:w="365" w:type="dxa"/>
            <w:vMerge w:val="restart"/>
          </w:tcPr>
          <w:p w14:paraId="02D12612" w14:textId="77777777" w:rsidR="0079732F" w:rsidRPr="00B00A54" w:rsidRDefault="0079732F" w:rsidP="0072702E">
            <w:pPr>
              <w:rPr>
                <w:rFonts w:ascii="Arial" w:hAnsi="Arial" w:cs="Arial"/>
                <w:sz w:val="18"/>
                <w:szCs w:val="18"/>
              </w:rPr>
            </w:pPr>
          </w:p>
        </w:tc>
        <w:tc>
          <w:tcPr>
            <w:tcW w:w="365" w:type="dxa"/>
            <w:vMerge w:val="restart"/>
          </w:tcPr>
          <w:p w14:paraId="2CAE4553" w14:textId="77777777" w:rsidR="0079732F" w:rsidRPr="00B00A54" w:rsidRDefault="0079732F" w:rsidP="0072702E">
            <w:pPr>
              <w:rPr>
                <w:rFonts w:ascii="Arial" w:hAnsi="Arial" w:cs="Arial"/>
                <w:sz w:val="18"/>
                <w:szCs w:val="18"/>
              </w:rPr>
            </w:pPr>
          </w:p>
        </w:tc>
        <w:tc>
          <w:tcPr>
            <w:tcW w:w="365" w:type="dxa"/>
            <w:vMerge w:val="restart"/>
          </w:tcPr>
          <w:p w14:paraId="34A65141" w14:textId="77777777" w:rsidR="0079732F" w:rsidRPr="0082547E" w:rsidRDefault="0079732F" w:rsidP="0072702E">
            <w:pPr>
              <w:rPr>
                <w:rFonts w:ascii="Arial" w:hAnsi="Arial" w:cs="Arial"/>
                <w:sz w:val="18"/>
                <w:szCs w:val="18"/>
              </w:rPr>
            </w:pPr>
          </w:p>
        </w:tc>
      </w:tr>
      <w:tr w:rsidR="0079732F" w:rsidRPr="00D4430E" w14:paraId="2A2E5BFA" w14:textId="77777777" w:rsidTr="0072702E">
        <w:trPr>
          <w:cantSplit/>
          <w:trHeight w:val="1244"/>
        </w:trPr>
        <w:tc>
          <w:tcPr>
            <w:tcW w:w="1398" w:type="dxa"/>
            <w:vMerge/>
          </w:tcPr>
          <w:p w14:paraId="5AD236D0" w14:textId="77777777" w:rsidR="0079732F" w:rsidRPr="00D4430E" w:rsidRDefault="0079732F" w:rsidP="0072702E">
            <w:pPr>
              <w:rPr>
                <w:rFonts w:ascii="Arial" w:hAnsi="Arial" w:cs="Arial"/>
                <w:sz w:val="18"/>
                <w:szCs w:val="18"/>
              </w:rPr>
            </w:pPr>
          </w:p>
        </w:tc>
        <w:tc>
          <w:tcPr>
            <w:tcW w:w="1583" w:type="dxa"/>
            <w:vMerge/>
          </w:tcPr>
          <w:p w14:paraId="4D8DB4C9" w14:textId="77777777" w:rsidR="0079732F" w:rsidRPr="00D4430E" w:rsidRDefault="0079732F" w:rsidP="0072702E">
            <w:pPr>
              <w:rPr>
                <w:rFonts w:ascii="Arial" w:hAnsi="Arial" w:cs="Arial"/>
                <w:sz w:val="18"/>
                <w:szCs w:val="18"/>
              </w:rPr>
            </w:pPr>
          </w:p>
        </w:tc>
        <w:tc>
          <w:tcPr>
            <w:tcW w:w="1589" w:type="dxa"/>
            <w:vMerge/>
          </w:tcPr>
          <w:p w14:paraId="505D5A16" w14:textId="77777777" w:rsidR="0079732F" w:rsidRPr="00D4430E" w:rsidRDefault="0079732F" w:rsidP="0072702E">
            <w:pPr>
              <w:rPr>
                <w:rFonts w:ascii="Arial" w:hAnsi="Arial" w:cs="Arial"/>
                <w:sz w:val="18"/>
                <w:szCs w:val="18"/>
              </w:rPr>
            </w:pPr>
          </w:p>
        </w:tc>
        <w:tc>
          <w:tcPr>
            <w:tcW w:w="1593" w:type="dxa"/>
            <w:vMerge/>
          </w:tcPr>
          <w:p w14:paraId="2855DA61" w14:textId="77777777" w:rsidR="0079732F" w:rsidRPr="00D4430E" w:rsidRDefault="0079732F" w:rsidP="0072702E">
            <w:pPr>
              <w:rPr>
                <w:rFonts w:ascii="Arial" w:hAnsi="Arial" w:cs="Arial"/>
                <w:sz w:val="18"/>
                <w:szCs w:val="18"/>
              </w:rPr>
            </w:pPr>
          </w:p>
        </w:tc>
        <w:tc>
          <w:tcPr>
            <w:tcW w:w="355" w:type="dxa"/>
            <w:vMerge/>
          </w:tcPr>
          <w:p w14:paraId="00A793A8" w14:textId="77777777" w:rsidR="0079732F" w:rsidRPr="00D4430E" w:rsidRDefault="0079732F" w:rsidP="0072702E">
            <w:pPr>
              <w:rPr>
                <w:rFonts w:ascii="Arial" w:hAnsi="Arial" w:cs="Arial"/>
                <w:sz w:val="18"/>
                <w:szCs w:val="18"/>
              </w:rPr>
            </w:pPr>
          </w:p>
        </w:tc>
        <w:tc>
          <w:tcPr>
            <w:tcW w:w="355" w:type="dxa"/>
            <w:vMerge/>
          </w:tcPr>
          <w:p w14:paraId="37D85465" w14:textId="77777777" w:rsidR="0079732F" w:rsidRPr="00D4430E" w:rsidRDefault="0079732F" w:rsidP="0072702E">
            <w:pPr>
              <w:rPr>
                <w:rFonts w:ascii="Arial" w:hAnsi="Arial" w:cs="Arial"/>
                <w:sz w:val="18"/>
                <w:szCs w:val="18"/>
              </w:rPr>
            </w:pPr>
          </w:p>
        </w:tc>
        <w:tc>
          <w:tcPr>
            <w:tcW w:w="355" w:type="dxa"/>
            <w:vMerge/>
          </w:tcPr>
          <w:p w14:paraId="012A81A9" w14:textId="77777777" w:rsidR="0079732F" w:rsidRPr="00D4430E" w:rsidRDefault="0079732F" w:rsidP="0072702E">
            <w:pPr>
              <w:rPr>
                <w:rFonts w:ascii="Arial" w:hAnsi="Arial" w:cs="Arial"/>
                <w:sz w:val="18"/>
                <w:szCs w:val="18"/>
              </w:rPr>
            </w:pPr>
          </w:p>
        </w:tc>
        <w:tc>
          <w:tcPr>
            <w:tcW w:w="356" w:type="dxa"/>
            <w:vMerge/>
          </w:tcPr>
          <w:p w14:paraId="56BCDC9A" w14:textId="77777777" w:rsidR="0079732F" w:rsidRPr="00D4430E" w:rsidRDefault="0079732F" w:rsidP="0072702E">
            <w:pPr>
              <w:rPr>
                <w:rFonts w:ascii="Arial" w:hAnsi="Arial" w:cs="Arial"/>
                <w:sz w:val="18"/>
                <w:szCs w:val="18"/>
              </w:rPr>
            </w:pPr>
          </w:p>
        </w:tc>
        <w:tc>
          <w:tcPr>
            <w:tcW w:w="356" w:type="dxa"/>
            <w:vMerge/>
          </w:tcPr>
          <w:p w14:paraId="2667E03B" w14:textId="77777777" w:rsidR="0079732F" w:rsidRPr="00D4430E" w:rsidRDefault="0079732F" w:rsidP="0072702E">
            <w:pPr>
              <w:rPr>
                <w:rFonts w:ascii="Arial" w:hAnsi="Arial" w:cs="Arial"/>
                <w:sz w:val="18"/>
                <w:szCs w:val="18"/>
              </w:rPr>
            </w:pPr>
          </w:p>
        </w:tc>
        <w:tc>
          <w:tcPr>
            <w:tcW w:w="358" w:type="dxa"/>
            <w:vMerge/>
          </w:tcPr>
          <w:p w14:paraId="7A120608" w14:textId="77777777" w:rsidR="0079732F" w:rsidRPr="00D4430E" w:rsidRDefault="0079732F" w:rsidP="0072702E">
            <w:pPr>
              <w:rPr>
                <w:rFonts w:ascii="Arial" w:hAnsi="Arial" w:cs="Arial"/>
                <w:sz w:val="18"/>
                <w:szCs w:val="18"/>
              </w:rPr>
            </w:pPr>
          </w:p>
        </w:tc>
        <w:tc>
          <w:tcPr>
            <w:tcW w:w="2760" w:type="dxa"/>
          </w:tcPr>
          <w:p w14:paraId="207E4F81" w14:textId="7DA33670"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037BEB" w:rsidRPr="00D4430E">
              <w:rPr>
                <w:rFonts w:ascii="Arial" w:hAnsi="Arial" w:cs="Arial"/>
                <w:color w:val="FF0000"/>
                <w:sz w:val="18"/>
                <w:szCs w:val="18"/>
              </w:rPr>
              <w:t xml:space="preserve"> Reports are comprehensive, substantive and mostly in time</w:t>
            </w:r>
          </w:p>
        </w:tc>
        <w:tc>
          <w:tcPr>
            <w:tcW w:w="365" w:type="dxa"/>
            <w:vMerge/>
          </w:tcPr>
          <w:p w14:paraId="28BCBF3D" w14:textId="77777777" w:rsidR="0079732F" w:rsidRPr="00D4430E" w:rsidRDefault="0079732F" w:rsidP="0072702E">
            <w:pPr>
              <w:rPr>
                <w:rFonts w:ascii="Arial" w:hAnsi="Arial" w:cs="Arial"/>
                <w:sz w:val="18"/>
                <w:szCs w:val="18"/>
              </w:rPr>
            </w:pPr>
          </w:p>
        </w:tc>
        <w:tc>
          <w:tcPr>
            <w:tcW w:w="365" w:type="dxa"/>
            <w:vMerge/>
          </w:tcPr>
          <w:p w14:paraId="6C01438D" w14:textId="77777777" w:rsidR="0079732F" w:rsidRPr="00D4430E" w:rsidRDefault="0079732F" w:rsidP="0072702E">
            <w:pPr>
              <w:rPr>
                <w:rFonts w:ascii="Arial" w:hAnsi="Arial" w:cs="Arial"/>
                <w:sz w:val="18"/>
                <w:szCs w:val="18"/>
              </w:rPr>
            </w:pPr>
          </w:p>
        </w:tc>
        <w:tc>
          <w:tcPr>
            <w:tcW w:w="365" w:type="dxa"/>
            <w:vMerge/>
          </w:tcPr>
          <w:p w14:paraId="07896180" w14:textId="77777777" w:rsidR="0079732F" w:rsidRPr="00D4430E" w:rsidRDefault="0079732F" w:rsidP="0072702E">
            <w:pPr>
              <w:rPr>
                <w:rFonts w:ascii="Arial" w:hAnsi="Arial" w:cs="Arial"/>
                <w:sz w:val="18"/>
                <w:szCs w:val="18"/>
              </w:rPr>
            </w:pPr>
          </w:p>
        </w:tc>
        <w:tc>
          <w:tcPr>
            <w:tcW w:w="365" w:type="dxa"/>
            <w:vMerge/>
          </w:tcPr>
          <w:p w14:paraId="3C6E26EB" w14:textId="77777777" w:rsidR="0079732F" w:rsidRPr="00D4430E" w:rsidRDefault="0079732F" w:rsidP="0072702E">
            <w:pPr>
              <w:rPr>
                <w:rFonts w:ascii="Arial" w:hAnsi="Arial" w:cs="Arial"/>
                <w:sz w:val="18"/>
                <w:szCs w:val="18"/>
              </w:rPr>
            </w:pPr>
          </w:p>
        </w:tc>
        <w:tc>
          <w:tcPr>
            <w:tcW w:w="365" w:type="dxa"/>
            <w:vMerge/>
          </w:tcPr>
          <w:p w14:paraId="68D7E0C8" w14:textId="77777777" w:rsidR="0079732F" w:rsidRPr="00D4430E" w:rsidRDefault="0079732F" w:rsidP="0072702E">
            <w:pPr>
              <w:rPr>
                <w:rFonts w:ascii="Arial" w:hAnsi="Arial" w:cs="Arial"/>
                <w:sz w:val="18"/>
                <w:szCs w:val="18"/>
              </w:rPr>
            </w:pPr>
          </w:p>
        </w:tc>
        <w:tc>
          <w:tcPr>
            <w:tcW w:w="365" w:type="dxa"/>
            <w:vMerge/>
          </w:tcPr>
          <w:p w14:paraId="3CD74993" w14:textId="77777777" w:rsidR="0079732F" w:rsidRPr="00D4430E" w:rsidRDefault="0079732F" w:rsidP="0072702E">
            <w:pPr>
              <w:rPr>
                <w:rFonts w:ascii="Arial" w:hAnsi="Arial" w:cs="Arial"/>
                <w:sz w:val="18"/>
                <w:szCs w:val="18"/>
              </w:rPr>
            </w:pPr>
          </w:p>
        </w:tc>
      </w:tr>
      <w:tr w:rsidR="0079732F" w:rsidRPr="00D4430E" w14:paraId="502E715E" w14:textId="77777777" w:rsidTr="0072702E">
        <w:trPr>
          <w:cantSplit/>
          <w:trHeight w:val="933"/>
        </w:trPr>
        <w:tc>
          <w:tcPr>
            <w:tcW w:w="1398" w:type="dxa"/>
            <w:vMerge w:val="restart"/>
          </w:tcPr>
          <w:p w14:paraId="4F8B5BEA" w14:textId="77777777" w:rsidR="0079732F" w:rsidRPr="00D4430E" w:rsidRDefault="0079732F" w:rsidP="0072702E">
            <w:pPr>
              <w:rPr>
                <w:rFonts w:ascii="Arial" w:hAnsi="Arial" w:cs="Arial"/>
                <w:sz w:val="18"/>
                <w:szCs w:val="18"/>
              </w:rPr>
            </w:pPr>
            <w:r w:rsidRPr="00D4430E">
              <w:rPr>
                <w:rFonts w:ascii="Arial" w:hAnsi="Arial" w:cs="Arial"/>
                <w:sz w:val="18"/>
                <w:szCs w:val="18"/>
              </w:rPr>
              <w:t>Stakeholder engagement</w:t>
            </w:r>
          </w:p>
        </w:tc>
        <w:tc>
          <w:tcPr>
            <w:tcW w:w="1583" w:type="dxa"/>
            <w:vMerge w:val="restart"/>
          </w:tcPr>
          <w:p w14:paraId="3051EE89" w14:textId="77777777" w:rsidR="0079732F" w:rsidRPr="00D4430E" w:rsidRDefault="0079732F" w:rsidP="0072702E">
            <w:pPr>
              <w:rPr>
                <w:rFonts w:ascii="Arial" w:hAnsi="Arial" w:cs="Arial"/>
                <w:sz w:val="18"/>
                <w:szCs w:val="18"/>
              </w:rPr>
            </w:pPr>
            <w:r w:rsidRPr="00D4430E">
              <w:rPr>
                <w:rFonts w:ascii="Arial" w:hAnsi="Arial" w:cs="Arial"/>
                <w:sz w:val="18"/>
                <w:szCs w:val="18"/>
              </w:rPr>
              <w:t>Stakeholder analysis done and positive feedback from critical stakeholders and partners</w:t>
            </w:r>
          </w:p>
        </w:tc>
        <w:tc>
          <w:tcPr>
            <w:tcW w:w="1589" w:type="dxa"/>
            <w:vMerge w:val="restart"/>
          </w:tcPr>
          <w:p w14:paraId="5238BF08" w14:textId="77777777" w:rsidR="0079732F" w:rsidRPr="00D4430E" w:rsidRDefault="0079732F" w:rsidP="0072702E">
            <w:pPr>
              <w:rPr>
                <w:rFonts w:ascii="Arial" w:hAnsi="Arial" w:cs="Arial"/>
                <w:sz w:val="18"/>
                <w:szCs w:val="18"/>
              </w:rPr>
            </w:pPr>
            <w:r w:rsidRPr="00D4430E">
              <w:rPr>
                <w:rFonts w:ascii="Arial" w:hAnsi="Arial" w:cs="Arial"/>
                <w:sz w:val="18"/>
                <w:szCs w:val="18"/>
              </w:rPr>
              <w:t>Consultation and participation process seems strong but misses some groups or relevant partners</w:t>
            </w:r>
          </w:p>
        </w:tc>
        <w:tc>
          <w:tcPr>
            <w:tcW w:w="1593" w:type="dxa"/>
            <w:vMerge w:val="restart"/>
          </w:tcPr>
          <w:p w14:paraId="660577C3" w14:textId="77777777" w:rsidR="0079732F" w:rsidRPr="00D4430E" w:rsidRDefault="0079732F" w:rsidP="0072702E">
            <w:pPr>
              <w:rPr>
                <w:rFonts w:ascii="Arial" w:hAnsi="Arial" w:cs="Arial"/>
                <w:sz w:val="18"/>
                <w:szCs w:val="18"/>
              </w:rPr>
            </w:pPr>
            <w:r w:rsidRPr="00D4430E">
              <w:rPr>
                <w:rFonts w:ascii="Arial" w:hAnsi="Arial" w:cs="Arial"/>
                <w:sz w:val="18"/>
                <w:szCs w:val="18"/>
              </w:rPr>
              <w:t>Symptoms of conflict with critical stakeholders or evidence of apathy and lack of interest from partners or other stakeholders</w:t>
            </w:r>
          </w:p>
        </w:tc>
        <w:tc>
          <w:tcPr>
            <w:tcW w:w="355" w:type="dxa"/>
            <w:vMerge w:val="restart"/>
          </w:tcPr>
          <w:p w14:paraId="7AD05638" w14:textId="77777777" w:rsidR="0079732F" w:rsidRPr="00D4430E" w:rsidRDefault="0079732F" w:rsidP="0072702E">
            <w:pPr>
              <w:rPr>
                <w:rFonts w:ascii="Arial" w:hAnsi="Arial" w:cs="Arial"/>
                <w:sz w:val="18"/>
                <w:szCs w:val="18"/>
              </w:rPr>
            </w:pPr>
          </w:p>
        </w:tc>
        <w:tc>
          <w:tcPr>
            <w:tcW w:w="355" w:type="dxa"/>
            <w:vMerge w:val="restart"/>
          </w:tcPr>
          <w:p w14:paraId="25888F24" w14:textId="72E108D6"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tcPr>
          <w:p w14:paraId="02E82808" w14:textId="77777777" w:rsidR="0079732F" w:rsidRPr="00D4430E" w:rsidRDefault="0079732F" w:rsidP="0072702E">
            <w:pPr>
              <w:rPr>
                <w:rFonts w:ascii="Arial" w:hAnsi="Arial" w:cs="Arial"/>
                <w:sz w:val="18"/>
                <w:szCs w:val="18"/>
              </w:rPr>
            </w:pPr>
          </w:p>
        </w:tc>
        <w:tc>
          <w:tcPr>
            <w:tcW w:w="356" w:type="dxa"/>
            <w:vMerge w:val="restart"/>
          </w:tcPr>
          <w:p w14:paraId="1F54671E" w14:textId="77777777" w:rsidR="0079732F" w:rsidRPr="00D4430E" w:rsidRDefault="0079732F" w:rsidP="0072702E">
            <w:pPr>
              <w:rPr>
                <w:rFonts w:ascii="Arial" w:hAnsi="Arial" w:cs="Arial"/>
                <w:sz w:val="18"/>
                <w:szCs w:val="18"/>
              </w:rPr>
            </w:pPr>
          </w:p>
        </w:tc>
        <w:tc>
          <w:tcPr>
            <w:tcW w:w="356" w:type="dxa"/>
            <w:vMerge w:val="restart"/>
          </w:tcPr>
          <w:p w14:paraId="0404A3D3" w14:textId="77777777" w:rsidR="0079732F" w:rsidRPr="00D4430E" w:rsidRDefault="0079732F" w:rsidP="0072702E">
            <w:pPr>
              <w:rPr>
                <w:rFonts w:ascii="Arial" w:hAnsi="Arial" w:cs="Arial"/>
                <w:sz w:val="18"/>
                <w:szCs w:val="18"/>
              </w:rPr>
            </w:pPr>
          </w:p>
        </w:tc>
        <w:tc>
          <w:tcPr>
            <w:tcW w:w="358" w:type="dxa"/>
            <w:vMerge w:val="restart"/>
          </w:tcPr>
          <w:p w14:paraId="410D896E" w14:textId="77777777" w:rsidR="0079732F" w:rsidRPr="00D4430E" w:rsidRDefault="0079732F" w:rsidP="0072702E">
            <w:pPr>
              <w:rPr>
                <w:rFonts w:ascii="Arial" w:hAnsi="Arial" w:cs="Arial"/>
                <w:sz w:val="18"/>
                <w:szCs w:val="18"/>
              </w:rPr>
            </w:pPr>
          </w:p>
        </w:tc>
        <w:tc>
          <w:tcPr>
            <w:tcW w:w="2760" w:type="dxa"/>
          </w:tcPr>
          <w:p w14:paraId="3F5E0825" w14:textId="3E10C83A" w:rsidR="0079732F" w:rsidRPr="000D2244" w:rsidRDefault="0079732F" w:rsidP="0072702E">
            <w:pPr>
              <w:rPr>
                <w:rFonts w:ascii="Arial" w:hAnsi="Arial" w:cs="Arial"/>
                <w:sz w:val="18"/>
                <w:szCs w:val="18"/>
              </w:rPr>
            </w:pPr>
            <w:r w:rsidRPr="00D4430E">
              <w:rPr>
                <w:rFonts w:ascii="Arial" w:hAnsi="Arial" w:cs="Arial"/>
                <w:sz w:val="18"/>
                <w:szCs w:val="18"/>
              </w:rPr>
              <w:t>PM:</w:t>
            </w:r>
            <w:r w:rsidR="000D2244">
              <w:rPr>
                <w:rFonts w:ascii="Arial" w:hAnsi="Arial" w:cs="Arial"/>
                <w:sz w:val="18"/>
                <w:szCs w:val="18"/>
              </w:rPr>
              <w:t xml:space="preserve"> Consultation and participation process is strong, stakeholders' engagement is established with minor obstacles from time to time.</w:t>
            </w:r>
          </w:p>
        </w:tc>
        <w:tc>
          <w:tcPr>
            <w:tcW w:w="365" w:type="dxa"/>
            <w:vMerge w:val="restart"/>
          </w:tcPr>
          <w:p w14:paraId="156B3C59" w14:textId="77777777" w:rsidR="0079732F" w:rsidRPr="00B00A54" w:rsidRDefault="0079732F" w:rsidP="0072702E">
            <w:pPr>
              <w:rPr>
                <w:rFonts w:ascii="Arial" w:hAnsi="Arial" w:cs="Arial"/>
                <w:sz w:val="18"/>
                <w:szCs w:val="18"/>
              </w:rPr>
            </w:pPr>
          </w:p>
        </w:tc>
        <w:tc>
          <w:tcPr>
            <w:tcW w:w="365" w:type="dxa"/>
            <w:vMerge w:val="restart"/>
          </w:tcPr>
          <w:p w14:paraId="4DF6F20E" w14:textId="796C622B"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15B0E71E" w14:textId="77777777" w:rsidR="0079732F" w:rsidRPr="00B00A54" w:rsidRDefault="0079732F" w:rsidP="0072702E">
            <w:pPr>
              <w:rPr>
                <w:rFonts w:ascii="Arial" w:hAnsi="Arial" w:cs="Arial"/>
                <w:sz w:val="18"/>
                <w:szCs w:val="18"/>
              </w:rPr>
            </w:pPr>
          </w:p>
        </w:tc>
        <w:tc>
          <w:tcPr>
            <w:tcW w:w="365" w:type="dxa"/>
            <w:vMerge w:val="restart"/>
          </w:tcPr>
          <w:p w14:paraId="3E9F302E" w14:textId="77777777" w:rsidR="0079732F" w:rsidRPr="00B00A54" w:rsidRDefault="0079732F" w:rsidP="0072702E">
            <w:pPr>
              <w:rPr>
                <w:rFonts w:ascii="Arial" w:hAnsi="Arial" w:cs="Arial"/>
                <w:sz w:val="18"/>
                <w:szCs w:val="18"/>
              </w:rPr>
            </w:pPr>
          </w:p>
        </w:tc>
        <w:tc>
          <w:tcPr>
            <w:tcW w:w="365" w:type="dxa"/>
            <w:vMerge w:val="restart"/>
          </w:tcPr>
          <w:p w14:paraId="7C083D15" w14:textId="77777777" w:rsidR="0079732F" w:rsidRPr="00B00A54" w:rsidRDefault="0079732F" w:rsidP="0072702E">
            <w:pPr>
              <w:rPr>
                <w:rFonts w:ascii="Arial" w:hAnsi="Arial" w:cs="Arial"/>
                <w:sz w:val="18"/>
                <w:szCs w:val="18"/>
              </w:rPr>
            </w:pPr>
          </w:p>
        </w:tc>
        <w:tc>
          <w:tcPr>
            <w:tcW w:w="365" w:type="dxa"/>
            <w:vMerge w:val="restart"/>
          </w:tcPr>
          <w:p w14:paraId="631C4FCE" w14:textId="77777777" w:rsidR="0079732F" w:rsidRPr="0082547E" w:rsidRDefault="0079732F" w:rsidP="0072702E">
            <w:pPr>
              <w:rPr>
                <w:rFonts w:ascii="Arial" w:hAnsi="Arial" w:cs="Arial"/>
                <w:sz w:val="18"/>
                <w:szCs w:val="18"/>
              </w:rPr>
            </w:pPr>
          </w:p>
        </w:tc>
      </w:tr>
      <w:tr w:rsidR="0079732F" w:rsidRPr="00D4430E" w14:paraId="04EC4EFC" w14:textId="77777777" w:rsidTr="0072702E">
        <w:trPr>
          <w:cantSplit/>
          <w:trHeight w:val="933"/>
        </w:trPr>
        <w:tc>
          <w:tcPr>
            <w:tcW w:w="1398" w:type="dxa"/>
            <w:vMerge/>
          </w:tcPr>
          <w:p w14:paraId="20C013B1" w14:textId="77777777" w:rsidR="0079732F" w:rsidRPr="00D4430E" w:rsidRDefault="0079732F" w:rsidP="0072702E">
            <w:pPr>
              <w:rPr>
                <w:rFonts w:ascii="Arial" w:hAnsi="Arial" w:cs="Arial"/>
                <w:sz w:val="18"/>
                <w:szCs w:val="18"/>
              </w:rPr>
            </w:pPr>
          </w:p>
        </w:tc>
        <w:tc>
          <w:tcPr>
            <w:tcW w:w="1583" w:type="dxa"/>
            <w:vMerge/>
          </w:tcPr>
          <w:p w14:paraId="03C04066" w14:textId="77777777" w:rsidR="0079732F" w:rsidRPr="00D4430E" w:rsidRDefault="0079732F" w:rsidP="0072702E">
            <w:pPr>
              <w:rPr>
                <w:rFonts w:ascii="Arial" w:hAnsi="Arial" w:cs="Arial"/>
                <w:sz w:val="18"/>
                <w:szCs w:val="18"/>
              </w:rPr>
            </w:pPr>
          </w:p>
        </w:tc>
        <w:tc>
          <w:tcPr>
            <w:tcW w:w="1589" w:type="dxa"/>
            <w:vMerge/>
          </w:tcPr>
          <w:p w14:paraId="01734D65" w14:textId="77777777" w:rsidR="0079732F" w:rsidRPr="00D4430E" w:rsidRDefault="0079732F" w:rsidP="0072702E">
            <w:pPr>
              <w:rPr>
                <w:rFonts w:ascii="Arial" w:hAnsi="Arial" w:cs="Arial"/>
                <w:sz w:val="18"/>
                <w:szCs w:val="18"/>
              </w:rPr>
            </w:pPr>
          </w:p>
        </w:tc>
        <w:tc>
          <w:tcPr>
            <w:tcW w:w="1593" w:type="dxa"/>
            <w:vMerge/>
          </w:tcPr>
          <w:p w14:paraId="3F6CC1FB" w14:textId="77777777" w:rsidR="0079732F" w:rsidRPr="00D4430E" w:rsidRDefault="0079732F" w:rsidP="0072702E">
            <w:pPr>
              <w:rPr>
                <w:rFonts w:ascii="Arial" w:hAnsi="Arial" w:cs="Arial"/>
                <w:sz w:val="18"/>
                <w:szCs w:val="18"/>
              </w:rPr>
            </w:pPr>
          </w:p>
        </w:tc>
        <w:tc>
          <w:tcPr>
            <w:tcW w:w="355" w:type="dxa"/>
            <w:vMerge/>
          </w:tcPr>
          <w:p w14:paraId="4A5A8D0E" w14:textId="77777777" w:rsidR="0079732F" w:rsidRPr="00D4430E" w:rsidRDefault="0079732F" w:rsidP="0072702E">
            <w:pPr>
              <w:rPr>
                <w:rFonts w:ascii="Arial" w:hAnsi="Arial" w:cs="Arial"/>
                <w:b/>
                <w:sz w:val="18"/>
                <w:szCs w:val="18"/>
              </w:rPr>
            </w:pPr>
          </w:p>
        </w:tc>
        <w:tc>
          <w:tcPr>
            <w:tcW w:w="355" w:type="dxa"/>
            <w:vMerge/>
          </w:tcPr>
          <w:p w14:paraId="0EE23359" w14:textId="77777777" w:rsidR="0079732F" w:rsidRPr="00D4430E" w:rsidRDefault="0079732F" w:rsidP="0072702E">
            <w:pPr>
              <w:rPr>
                <w:rFonts w:ascii="Arial" w:hAnsi="Arial" w:cs="Arial"/>
                <w:b/>
                <w:sz w:val="18"/>
                <w:szCs w:val="18"/>
              </w:rPr>
            </w:pPr>
          </w:p>
        </w:tc>
        <w:tc>
          <w:tcPr>
            <w:tcW w:w="355" w:type="dxa"/>
            <w:vMerge/>
          </w:tcPr>
          <w:p w14:paraId="16D887F8" w14:textId="77777777" w:rsidR="0079732F" w:rsidRPr="00D4430E" w:rsidRDefault="0079732F" w:rsidP="0072702E">
            <w:pPr>
              <w:rPr>
                <w:rFonts w:ascii="Arial" w:hAnsi="Arial" w:cs="Arial"/>
                <w:b/>
                <w:sz w:val="18"/>
                <w:szCs w:val="18"/>
              </w:rPr>
            </w:pPr>
          </w:p>
        </w:tc>
        <w:tc>
          <w:tcPr>
            <w:tcW w:w="356" w:type="dxa"/>
            <w:vMerge/>
          </w:tcPr>
          <w:p w14:paraId="0BE4F623" w14:textId="77777777" w:rsidR="0079732F" w:rsidRPr="00D4430E" w:rsidRDefault="0079732F" w:rsidP="0072702E">
            <w:pPr>
              <w:rPr>
                <w:rFonts w:ascii="Arial" w:hAnsi="Arial" w:cs="Arial"/>
                <w:b/>
                <w:sz w:val="18"/>
                <w:szCs w:val="18"/>
              </w:rPr>
            </w:pPr>
          </w:p>
        </w:tc>
        <w:tc>
          <w:tcPr>
            <w:tcW w:w="356" w:type="dxa"/>
            <w:vMerge/>
          </w:tcPr>
          <w:p w14:paraId="69C3434D" w14:textId="77777777" w:rsidR="0079732F" w:rsidRPr="00D4430E" w:rsidRDefault="0079732F" w:rsidP="0072702E">
            <w:pPr>
              <w:rPr>
                <w:rFonts w:ascii="Arial" w:hAnsi="Arial" w:cs="Arial"/>
                <w:b/>
                <w:sz w:val="18"/>
                <w:szCs w:val="18"/>
              </w:rPr>
            </w:pPr>
          </w:p>
        </w:tc>
        <w:tc>
          <w:tcPr>
            <w:tcW w:w="358" w:type="dxa"/>
            <w:vMerge/>
          </w:tcPr>
          <w:p w14:paraId="02F9CFB9" w14:textId="77777777" w:rsidR="0079732F" w:rsidRPr="00D4430E" w:rsidRDefault="0079732F" w:rsidP="0072702E">
            <w:pPr>
              <w:rPr>
                <w:rFonts w:ascii="Arial" w:hAnsi="Arial" w:cs="Arial"/>
                <w:b/>
                <w:sz w:val="18"/>
                <w:szCs w:val="18"/>
              </w:rPr>
            </w:pPr>
          </w:p>
        </w:tc>
        <w:tc>
          <w:tcPr>
            <w:tcW w:w="2760" w:type="dxa"/>
          </w:tcPr>
          <w:p w14:paraId="44A28B27" w14:textId="3CD98DC0"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037BEB" w:rsidRPr="00D4430E">
              <w:rPr>
                <w:rFonts w:ascii="Arial" w:hAnsi="Arial" w:cs="Arial"/>
                <w:color w:val="FF0000"/>
                <w:sz w:val="18"/>
                <w:szCs w:val="18"/>
              </w:rPr>
              <w:t xml:space="preserve"> Overall strong stakeholder engagement, occasionally different interests affect implementation</w:t>
            </w:r>
          </w:p>
        </w:tc>
        <w:tc>
          <w:tcPr>
            <w:tcW w:w="365" w:type="dxa"/>
            <w:vMerge/>
          </w:tcPr>
          <w:p w14:paraId="2AC131AF" w14:textId="77777777" w:rsidR="0079732F" w:rsidRPr="00D4430E" w:rsidRDefault="0079732F" w:rsidP="0072702E">
            <w:pPr>
              <w:rPr>
                <w:rFonts w:ascii="Arial" w:hAnsi="Arial" w:cs="Arial"/>
                <w:b/>
                <w:sz w:val="18"/>
                <w:szCs w:val="18"/>
              </w:rPr>
            </w:pPr>
          </w:p>
        </w:tc>
        <w:tc>
          <w:tcPr>
            <w:tcW w:w="365" w:type="dxa"/>
            <w:vMerge/>
          </w:tcPr>
          <w:p w14:paraId="509BE13D" w14:textId="77777777" w:rsidR="0079732F" w:rsidRPr="00D4430E" w:rsidRDefault="0079732F" w:rsidP="0072702E">
            <w:pPr>
              <w:rPr>
                <w:rFonts w:ascii="Arial" w:hAnsi="Arial" w:cs="Arial"/>
                <w:b/>
                <w:sz w:val="18"/>
                <w:szCs w:val="18"/>
              </w:rPr>
            </w:pPr>
          </w:p>
        </w:tc>
        <w:tc>
          <w:tcPr>
            <w:tcW w:w="365" w:type="dxa"/>
            <w:vMerge/>
          </w:tcPr>
          <w:p w14:paraId="071CB2C3" w14:textId="77777777" w:rsidR="0079732F" w:rsidRPr="00D4430E" w:rsidRDefault="0079732F" w:rsidP="0072702E">
            <w:pPr>
              <w:rPr>
                <w:rFonts w:ascii="Arial" w:hAnsi="Arial" w:cs="Arial"/>
                <w:b/>
                <w:sz w:val="18"/>
                <w:szCs w:val="18"/>
              </w:rPr>
            </w:pPr>
          </w:p>
        </w:tc>
        <w:tc>
          <w:tcPr>
            <w:tcW w:w="365" w:type="dxa"/>
            <w:vMerge/>
          </w:tcPr>
          <w:p w14:paraId="73028EE5" w14:textId="77777777" w:rsidR="0079732F" w:rsidRPr="00D4430E" w:rsidRDefault="0079732F" w:rsidP="0072702E">
            <w:pPr>
              <w:rPr>
                <w:rFonts w:ascii="Arial" w:hAnsi="Arial" w:cs="Arial"/>
                <w:b/>
                <w:sz w:val="18"/>
                <w:szCs w:val="18"/>
              </w:rPr>
            </w:pPr>
          </w:p>
        </w:tc>
        <w:tc>
          <w:tcPr>
            <w:tcW w:w="365" w:type="dxa"/>
            <w:vMerge/>
          </w:tcPr>
          <w:p w14:paraId="4430DFE7" w14:textId="77777777" w:rsidR="0079732F" w:rsidRPr="00D4430E" w:rsidRDefault="0079732F" w:rsidP="0072702E">
            <w:pPr>
              <w:rPr>
                <w:rFonts w:ascii="Arial" w:hAnsi="Arial" w:cs="Arial"/>
                <w:b/>
                <w:sz w:val="18"/>
                <w:szCs w:val="18"/>
              </w:rPr>
            </w:pPr>
          </w:p>
        </w:tc>
        <w:tc>
          <w:tcPr>
            <w:tcW w:w="365" w:type="dxa"/>
            <w:vMerge/>
          </w:tcPr>
          <w:p w14:paraId="220A6C5F" w14:textId="77777777" w:rsidR="0079732F" w:rsidRPr="00D4430E" w:rsidRDefault="0079732F" w:rsidP="0072702E">
            <w:pPr>
              <w:rPr>
                <w:rFonts w:ascii="Arial" w:hAnsi="Arial" w:cs="Arial"/>
                <w:b/>
                <w:sz w:val="18"/>
                <w:szCs w:val="18"/>
              </w:rPr>
            </w:pPr>
          </w:p>
        </w:tc>
      </w:tr>
      <w:tr w:rsidR="0079732F" w:rsidRPr="00D4430E" w14:paraId="7CF03FAD" w14:textId="77777777" w:rsidTr="0072702E">
        <w:trPr>
          <w:cantSplit/>
          <w:trHeight w:val="1037"/>
        </w:trPr>
        <w:tc>
          <w:tcPr>
            <w:tcW w:w="1398" w:type="dxa"/>
            <w:vMerge w:val="restart"/>
          </w:tcPr>
          <w:p w14:paraId="789EBE2F" w14:textId="77777777" w:rsidR="0079732F" w:rsidRPr="00D4430E" w:rsidRDefault="0079732F" w:rsidP="0072702E">
            <w:pPr>
              <w:rPr>
                <w:rFonts w:ascii="Arial" w:hAnsi="Arial" w:cs="Arial"/>
                <w:sz w:val="18"/>
                <w:szCs w:val="18"/>
              </w:rPr>
            </w:pPr>
            <w:r w:rsidRPr="00D4430E">
              <w:rPr>
                <w:rFonts w:ascii="Arial" w:hAnsi="Arial" w:cs="Arial"/>
                <w:sz w:val="18"/>
                <w:szCs w:val="18"/>
              </w:rPr>
              <w:lastRenderedPageBreak/>
              <w:t>External com</w:t>
            </w:r>
            <w:r w:rsidRPr="00D4430E">
              <w:rPr>
                <w:rFonts w:ascii="Arial" w:hAnsi="Arial" w:cs="Arial"/>
                <w:sz w:val="18"/>
                <w:szCs w:val="18"/>
              </w:rPr>
              <w:softHyphen/>
              <w:t>munications</w:t>
            </w:r>
          </w:p>
        </w:tc>
        <w:tc>
          <w:tcPr>
            <w:tcW w:w="1583" w:type="dxa"/>
            <w:vMerge w:val="restart"/>
          </w:tcPr>
          <w:p w14:paraId="7CF30A74" w14:textId="77777777" w:rsidR="0079732F" w:rsidRPr="00D4430E" w:rsidRDefault="0079732F" w:rsidP="0072702E">
            <w:pPr>
              <w:rPr>
                <w:rFonts w:ascii="Arial" w:hAnsi="Arial" w:cs="Arial"/>
                <w:sz w:val="18"/>
                <w:szCs w:val="18"/>
              </w:rPr>
            </w:pPr>
            <w:r w:rsidRPr="00D4430E">
              <w:rPr>
                <w:rFonts w:ascii="Arial" w:hAnsi="Arial" w:cs="Arial"/>
                <w:sz w:val="18"/>
                <w:szCs w:val="18"/>
              </w:rPr>
              <w:t>Evidence that stakeholders, practitioners and/or the general public understand project and are regularly updated on progress</w:t>
            </w:r>
          </w:p>
        </w:tc>
        <w:tc>
          <w:tcPr>
            <w:tcW w:w="1589" w:type="dxa"/>
            <w:vMerge w:val="restart"/>
          </w:tcPr>
          <w:p w14:paraId="12E50E3D" w14:textId="77777777" w:rsidR="0079732F" w:rsidRPr="00D4430E" w:rsidRDefault="0079732F" w:rsidP="0072702E">
            <w:pPr>
              <w:rPr>
                <w:rFonts w:ascii="Arial" w:hAnsi="Arial" w:cs="Arial"/>
                <w:sz w:val="18"/>
                <w:szCs w:val="18"/>
              </w:rPr>
            </w:pPr>
            <w:r w:rsidRPr="00D4430E">
              <w:rPr>
                <w:rFonts w:ascii="Arial" w:hAnsi="Arial" w:cs="Arial"/>
                <w:sz w:val="18"/>
                <w:szCs w:val="18"/>
              </w:rPr>
              <w:t>Communications efforts are taking place but not yet evidence that message is successfully transmitted</w:t>
            </w:r>
          </w:p>
        </w:tc>
        <w:tc>
          <w:tcPr>
            <w:tcW w:w="1593" w:type="dxa"/>
            <w:vMerge w:val="restart"/>
          </w:tcPr>
          <w:p w14:paraId="785FE4A4" w14:textId="77777777" w:rsidR="0079732F" w:rsidRPr="00D4430E" w:rsidRDefault="0079732F" w:rsidP="0072702E">
            <w:pPr>
              <w:rPr>
                <w:rFonts w:ascii="Arial" w:hAnsi="Arial" w:cs="Arial"/>
                <w:sz w:val="18"/>
                <w:szCs w:val="18"/>
              </w:rPr>
            </w:pPr>
            <w:r w:rsidRPr="00D4430E">
              <w:rPr>
                <w:rFonts w:ascii="Arial" w:hAnsi="Arial" w:cs="Arial"/>
                <w:sz w:val="18"/>
                <w:szCs w:val="18"/>
              </w:rPr>
              <w:t>Project existence is not known beyond implementation partners or misunderstand</w:t>
            </w:r>
            <w:r w:rsidRPr="00D4430E">
              <w:rPr>
                <w:rFonts w:ascii="Arial" w:hAnsi="Arial" w:cs="Arial"/>
                <w:sz w:val="18"/>
                <w:szCs w:val="18"/>
              </w:rPr>
              <w:softHyphen/>
              <w:t>ings concerning objectives and activities evident</w:t>
            </w:r>
          </w:p>
        </w:tc>
        <w:tc>
          <w:tcPr>
            <w:tcW w:w="355" w:type="dxa"/>
            <w:vMerge w:val="restart"/>
          </w:tcPr>
          <w:p w14:paraId="11D36769" w14:textId="77777777" w:rsidR="0079732F" w:rsidRPr="00D4430E" w:rsidRDefault="0079732F" w:rsidP="0072702E">
            <w:pPr>
              <w:rPr>
                <w:rFonts w:ascii="Arial" w:hAnsi="Arial" w:cs="Arial"/>
                <w:sz w:val="18"/>
                <w:szCs w:val="18"/>
              </w:rPr>
            </w:pPr>
          </w:p>
        </w:tc>
        <w:tc>
          <w:tcPr>
            <w:tcW w:w="355" w:type="dxa"/>
            <w:vMerge w:val="restart"/>
          </w:tcPr>
          <w:p w14:paraId="7632D61F" w14:textId="3E1CFF44"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5" w:type="dxa"/>
            <w:vMerge w:val="restart"/>
          </w:tcPr>
          <w:p w14:paraId="174D5F32" w14:textId="77777777" w:rsidR="0079732F" w:rsidRPr="00D4430E" w:rsidRDefault="0079732F" w:rsidP="0072702E">
            <w:pPr>
              <w:rPr>
                <w:rFonts w:ascii="Arial" w:hAnsi="Arial" w:cs="Arial"/>
                <w:sz w:val="18"/>
                <w:szCs w:val="18"/>
              </w:rPr>
            </w:pPr>
          </w:p>
        </w:tc>
        <w:tc>
          <w:tcPr>
            <w:tcW w:w="356" w:type="dxa"/>
            <w:vMerge w:val="restart"/>
          </w:tcPr>
          <w:p w14:paraId="0E49C56D" w14:textId="77777777" w:rsidR="0079732F" w:rsidRPr="00D4430E" w:rsidRDefault="0079732F" w:rsidP="0072702E">
            <w:pPr>
              <w:rPr>
                <w:rFonts w:ascii="Arial" w:hAnsi="Arial" w:cs="Arial"/>
                <w:sz w:val="18"/>
                <w:szCs w:val="18"/>
              </w:rPr>
            </w:pPr>
          </w:p>
        </w:tc>
        <w:tc>
          <w:tcPr>
            <w:tcW w:w="356" w:type="dxa"/>
            <w:vMerge w:val="restart"/>
          </w:tcPr>
          <w:p w14:paraId="3F27AC48" w14:textId="77777777" w:rsidR="0079732F" w:rsidRPr="00D4430E" w:rsidRDefault="0079732F" w:rsidP="0072702E">
            <w:pPr>
              <w:rPr>
                <w:rFonts w:ascii="Arial" w:hAnsi="Arial" w:cs="Arial"/>
                <w:sz w:val="18"/>
                <w:szCs w:val="18"/>
              </w:rPr>
            </w:pPr>
          </w:p>
        </w:tc>
        <w:tc>
          <w:tcPr>
            <w:tcW w:w="358" w:type="dxa"/>
            <w:vMerge w:val="restart"/>
          </w:tcPr>
          <w:p w14:paraId="70091D25" w14:textId="77777777" w:rsidR="0079732F" w:rsidRPr="00D4430E" w:rsidRDefault="0079732F" w:rsidP="0072702E">
            <w:pPr>
              <w:rPr>
                <w:rFonts w:ascii="Arial" w:hAnsi="Arial" w:cs="Arial"/>
                <w:sz w:val="18"/>
                <w:szCs w:val="18"/>
              </w:rPr>
            </w:pPr>
          </w:p>
        </w:tc>
        <w:tc>
          <w:tcPr>
            <w:tcW w:w="2760" w:type="dxa"/>
          </w:tcPr>
          <w:p w14:paraId="28B0103A" w14:textId="55ADCA72" w:rsidR="0079732F" w:rsidRPr="000D2244" w:rsidRDefault="0079732F" w:rsidP="0072702E">
            <w:pPr>
              <w:rPr>
                <w:rFonts w:ascii="Arial" w:hAnsi="Arial" w:cs="Arial"/>
                <w:sz w:val="18"/>
                <w:szCs w:val="18"/>
              </w:rPr>
            </w:pPr>
            <w:r w:rsidRPr="00D4430E">
              <w:rPr>
                <w:rFonts w:ascii="Arial" w:hAnsi="Arial" w:cs="Arial"/>
                <w:sz w:val="18"/>
                <w:szCs w:val="18"/>
              </w:rPr>
              <w:t>PM:</w:t>
            </w:r>
            <w:r w:rsidR="000D2244">
              <w:rPr>
                <w:rFonts w:ascii="Arial" w:hAnsi="Arial" w:cs="Arial"/>
                <w:sz w:val="18"/>
                <w:szCs w:val="18"/>
              </w:rPr>
              <w:t xml:space="preserve"> Project has evidenced poor understanding </w:t>
            </w:r>
          </w:p>
        </w:tc>
        <w:tc>
          <w:tcPr>
            <w:tcW w:w="365" w:type="dxa"/>
            <w:vMerge w:val="restart"/>
          </w:tcPr>
          <w:p w14:paraId="056B373F" w14:textId="77777777" w:rsidR="0079732F" w:rsidRPr="00B00A54" w:rsidRDefault="0079732F" w:rsidP="0072702E">
            <w:pPr>
              <w:rPr>
                <w:rFonts w:ascii="Arial" w:hAnsi="Arial" w:cs="Arial"/>
                <w:sz w:val="18"/>
                <w:szCs w:val="18"/>
              </w:rPr>
            </w:pPr>
          </w:p>
        </w:tc>
        <w:tc>
          <w:tcPr>
            <w:tcW w:w="365" w:type="dxa"/>
            <w:vMerge w:val="restart"/>
          </w:tcPr>
          <w:p w14:paraId="7D332BDF" w14:textId="011FD4B2"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2F270EDC" w14:textId="77777777" w:rsidR="0079732F" w:rsidRPr="00B00A54" w:rsidRDefault="0079732F" w:rsidP="0072702E">
            <w:pPr>
              <w:rPr>
                <w:rFonts w:ascii="Arial" w:hAnsi="Arial" w:cs="Arial"/>
                <w:sz w:val="18"/>
                <w:szCs w:val="18"/>
              </w:rPr>
            </w:pPr>
          </w:p>
        </w:tc>
        <w:tc>
          <w:tcPr>
            <w:tcW w:w="365" w:type="dxa"/>
            <w:vMerge w:val="restart"/>
          </w:tcPr>
          <w:p w14:paraId="0871E9B6" w14:textId="77777777" w:rsidR="0079732F" w:rsidRPr="00B00A54" w:rsidRDefault="0079732F" w:rsidP="0072702E">
            <w:pPr>
              <w:rPr>
                <w:rFonts w:ascii="Arial" w:hAnsi="Arial" w:cs="Arial"/>
                <w:sz w:val="18"/>
                <w:szCs w:val="18"/>
              </w:rPr>
            </w:pPr>
          </w:p>
        </w:tc>
        <w:tc>
          <w:tcPr>
            <w:tcW w:w="365" w:type="dxa"/>
            <w:vMerge w:val="restart"/>
          </w:tcPr>
          <w:p w14:paraId="151FB227" w14:textId="77777777" w:rsidR="0079732F" w:rsidRPr="00B00A54" w:rsidRDefault="0079732F" w:rsidP="0072702E">
            <w:pPr>
              <w:rPr>
                <w:rFonts w:ascii="Arial" w:hAnsi="Arial" w:cs="Arial"/>
                <w:sz w:val="18"/>
                <w:szCs w:val="18"/>
              </w:rPr>
            </w:pPr>
          </w:p>
        </w:tc>
        <w:tc>
          <w:tcPr>
            <w:tcW w:w="365" w:type="dxa"/>
            <w:vMerge w:val="restart"/>
          </w:tcPr>
          <w:p w14:paraId="7C023D22" w14:textId="77777777" w:rsidR="0079732F" w:rsidRPr="0082547E" w:rsidRDefault="0079732F" w:rsidP="0072702E">
            <w:pPr>
              <w:rPr>
                <w:rFonts w:ascii="Arial" w:hAnsi="Arial" w:cs="Arial"/>
                <w:sz w:val="18"/>
                <w:szCs w:val="18"/>
              </w:rPr>
            </w:pPr>
          </w:p>
        </w:tc>
      </w:tr>
      <w:tr w:rsidR="0079732F" w:rsidRPr="00D4430E" w14:paraId="56842C6B" w14:textId="77777777" w:rsidTr="0072702E">
        <w:trPr>
          <w:cantSplit/>
          <w:trHeight w:val="1037"/>
        </w:trPr>
        <w:tc>
          <w:tcPr>
            <w:tcW w:w="1398" w:type="dxa"/>
            <w:vMerge/>
          </w:tcPr>
          <w:p w14:paraId="27C7D9A5" w14:textId="77777777" w:rsidR="0079732F" w:rsidRPr="00D4430E" w:rsidRDefault="0079732F" w:rsidP="0072702E">
            <w:pPr>
              <w:rPr>
                <w:rFonts w:ascii="Arial" w:hAnsi="Arial" w:cs="Arial"/>
                <w:sz w:val="18"/>
                <w:szCs w:val="18"/>
              </w:rPr>
            </w:pPr>
          </w:p>
        </w:tc>
        <w:tc>
          <w:tcPr>
            <w:tcW w:w="1583" w:type="dxa"/>
            <w:vMerge/>
          </w:tcPr>
          <w:p w14:paraId="38F543EB" w14:textId="77777777" w:rsidR="0079732F" w:rsidRPr="00D4430E" w:rsidRDefault="0079732F" w:rsidP="0072702E">
            <w:pPr>
              <w:rPr>
                <w:rFonts w:ascii="Arial" w:hAnsi="Arial" w:cs="Arial"/>
                <w:sz w:val="18"/>
                <w:szCs w:val="18"/>
              </w:rPr>
            </w:pPr>
          </w:p>
        </w:tc>
        <w:tc>
          <w:tcPr>
            <w:tcW w:w="1589" w:type="dxa"/>
            <w:vMerge/>
          </w:tcPr>
          <w:p w14:paraId="343B51F5" w14:textId="77777777" w:rsidR="0079732F" w:rsidRPr="00D4430E" w:rsidRDefault="0079732F" w:rsidP="0072702E">
            <w:pPr>
              <w:rPr>
                <w:rFonts w:ascii="Arial" w:hAnsi="Arial" w:cs="Arial"/>
                <w:sz w:val="18"/>
                <w:szCs w:val="18"/>
              </w:rPr>
            </w:pPr>
          </w:p>
        </w:tc>
        <w:tc>
          <w:tcPr>
            <w:tcW w:w="1593" w:type="dxa"/>
            <w:vMerge/>
          </w:tcPr>
          <w:p w14:paraId="62C3F7B2" w14:textId="77777777" w:rsidR="0079732F" w:rsidRPr="00D4430E" w:rsidRDefault="0079732F" w:rsidP="0072702E">
            <w:pPr>
              <w:rPr>
                <w:rFonts w:ascii="Arial" w:hAnsi="Arial" w:cs="Arial"/>
                <w:sz w:val="18"/>
                <w:szCs w:val="18"/>
              </w:rPr>
            </w:pPr>
          </w:p>
        </w:tc>
        <w:tc>
          <w:tcPr>
            <w:tcW w:w="355" w:type="dxa"/>
            <w:vMerge/>
          </w:tcPr>
          <w:p w14:paraId="130263C0" w14:textId="77777777" w:rsidR="0079732F" w:rsidRPr="00D4430E" w:rsidRDefault="0079732F" w:rsidP="0072702E">
            <w:pPr>
              <w:rPr>
                <w:rFonts w:ascii="Arial" w:hAnsi="Arial" w:cs="Arial"/>
                <w:sz w:val="18"/>
                <w:szCs w:val="18"/>
              </w:rPr>
            </w:pPr>
          </w:p>
        </w:tc>
        <w:tc>
          <w:tcPr>
            <w:tcW w:w="355" w:type="dxa"/>
            <w:vMerge/>
          </w:tcPr>
          <w:p w14:paraId="5DB9686F" w14:textId="77777777" w:rsidR="0079732F" w:rsidRPr="00D4430E" w:rsidRDefault="0079732F" w:rsidP="0072702E">
            <w:pPr>
              <w:rPr>
                <w:rFonts w:ascii="Arial" w:hAnsi="Arial" w:cs="Arial"/>
                <w:sz w:val="18"/>
                <w:szCs w:val="18"/>
              </w:rPr>
            </w:pPr>
          </w:p>
        </w:tc>
        <w:tc>
          <w:tcPr>
            <w:tcW w:w="355" w:type="dxa"/>
            <w:vMerge/>
          </w:tcPr>
          <w:p w14:paraId="2CE84032" w14:textId="77777777" w:rsidR="0079732F" w:rsidRPr="00D4430E" w:rsidRDefault="0079732F" w:rsidP="0072702E">
            <w:pPr>
              <w:rPr>
                <w:rFonts w:ascii="Arial" w:hAnsi="Arial" w:cs="Arial"/>
                <w:sz w:val="18"/>
                <w:szCs w:val="18"/>
              </w:rPr>
            </w:pPr>
          </w:p>
        </w:tc>
        <w:tc>
          <w:tcPr>
            <w:tcW w:w="356" w:type="dxa"/>
            <w:vMerge/>
          </w:tcPr>
          <w:p w14:paraId="64F377C8" w14:textId="77777777" w:rsidR="0079732F" w:rsidRPr="00D4430E" w:rsidRDefault="0079732F" w:rsidP="0072702E">
            <w:pPr>
              <w:rPr>
                <w:rFonts w:ascii="Arial" w:hAnsi="Arial" w:cs="Arial"/>
                <w:sz w:val="18"/>
                <w:szCs w:val="18"/>
              </w:rPr>
            </w:pPr>
          </w:p>
        </w:tc>
        <w:tc>
          <w:tcPr>
            <w:tcW w:w="356" w:type="dxa"/>
            <w:vMerge/>
          </w:tcPr>
          <w:p w14:paraId="6B4727A5" w14:textId="77777777" w:rsidR="0079732F" w:rsidRPr="00D4430E" w:rsidRDefault="0079732F" w:rsidP="0072702E">
            <w:pPr>
              <w:rPr>
                <w:rFonts w:ascii="Arial" w:hAnsi="Arial" w:cs="Arial"/>
                <w:sz w:val="18"/>
                <w:szCs w:val="18"/>
              </w:rPr>
            </w:pPr>
          </w:p>
        </w:tc>
        <w:tc>
          <w:tcPr>
            <w:tcW w:w="358" w:type="dxa"/>
            <w:vMerge/>
          </w:tcPr>
          <w:p w14:paraId="23C8C5AD" w14:textId="77777777" w:rsidR="0079732F" w:rsidRPr="00D4430E" w:rsidRDefault="0079732F" w:rsidP="0072702E">
            <w:pPr>
              <w:rPr>
                <w:rFonts w:ascii="Arial" w:hAnsi="Arial" w:cs="Arial"/>
                <w:sz w:val="18"/>
                <w:szCs w:val="18"/>
              </w:rPr>
            </w:pPr>
          </w:p>
        </w:tc>
        <w:tc>
          <w:tcPr>
            <w:tcW w:w="2760" w:type="dxa"/>
          </w:tcPr>
          <w:p w14:paraId="68544481" w14:textId="6F322485"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03D4EDB9" w14:textId="77777777" w:rsidR="0079732F" w:rsidRPr="00D4430E" w:rsidRDefault="0079732F" w:rsidP="0072702E">
            <w:pPr>
              <w:rPr>
                <w:rFonts w:ascii="Arial" w:hAnsi="Arial" w:cs="Arial"/>
                <w:sz w:val="18"/>
                <w:szCs w:val="18"/>
              </w:rPr>
            </w:pPr>
          </w:p>
        </w:tc>
        <w:tc>
          <w:tcPr>
            <w:tcW w:w="365" w:type="dxa"/>
            <w:vMerge/>
          </w:tcPr>
          <w:p w14:paraId="1AB0720E" w14:textId="77777777" w:rsidR="0079732F" w:rsidRPr="00D4430E" w:rsidRDefault="0079732F" w:rsidP="0072702E">
            <w:pPr>
              <w:rPr>
                <w:rFonts w:ascii="Arial" w:hAnsi="Arial" w:cs="Arial"/>
                <w:sz w:val="18"/>
                <w:szCs w:val="18"/>
              </w:rPr>
            </w:pPr>
          </w:p>
        </w:tc>
        <w:tc>
          <w:tcPr>
            <w:tcW w:w="365" w:type="dxa"/>
            <w:vMerge/>
          </w:tcPr>
          <w:p w14:paraId="7E143E20" w14:textId="77777777" w:rsidR="0079732F" w:rsidRPr="00D4430E" w:rsidRDefault="0079732F" w:rsidP="0072702E">
            <w:pPr>
              <w:rPr>
                <w:rFonts w:ascii="Arial" w:hAnsi="Arial" w:cs="Arial"/>
                <w:sz w:val="18"/>
                <w:szCs w:val="18"/>
              </w:rPr>
            </w:pPr>
          </w:p>
        </w:tc>
        <w:tc>
          <w:tcPr>
            <w:tcW w:w="365" w:type="dxa"/>
            <w:vMerge/>
          </w:tcPr>
          <w:p w14:paraId="69A056EC" w14:textId="77777777" w:rsidR="0079732F" w:rsidRPr="00D4430E" w:rsidRDefault="0079732F" w:rsidP="0072702E">
            <w:pPr>
              <w:rPr>
                <w:rFonts w:ascii="Arial" w:hAnsi="Arial" w:cs="Arial"/>
                <w:sz w:val="18"/>
                <w:szCs w:val="18"/>
              </w:rPr>
            </w:pPr>
          </w:p>
        </w:tc>
        <w:tc>
          <w:tcPr>
            <w:tcW w:w="365" w:type="dxa"/>
            <w:vMerge/>
          </w:tcPr>
          <w:p w14:paraId="47337AF8" w14:textId="77777777" w:rsidR="0079732F" w:rsidRPr="00D4430E" w:rsidRDefault="0079732F" w:rsidP="0072702E">
            <w:pPr>
              <w:rPr>
                <w:rFonts w:ascii="Arial" w:hAnsi="Arial" w:cs="Arial"/>
                <w:sz w:val="18"/>
                <w:szCs w:val="18"/>
              </w:rPr>
            </w:pPr>
          </w:p>
        </w:tc>
        <w:tc>
          <w:tcPr>
            <w:tcW w:w="365" w:type="dxa"/>
            <w:vMerge/>
          </w:tcPr>
          <w:p w14:paraId="1D0150C4" w14:textId="77777777" w:rsidR="0079732F" w:rsidRPr="00D4430E" w:rsidRDefault="0079732F" w:rsidP="0072702E">
            <w:pPr>
              <w:rPr>
                <w:rFonts w:ascii="Arial" w:hAnsi="Arial" w:cs="Arial"/>
                <w:sz w:val="18"/>
                <w:szCs w:val="18"/>
              </w:rPr>
            </w:pPr>
          </w:p>
        </w:tc>
      </w:tr>
      <w:tr w:rsidR="0079732F" w:rsidRPr="00D4430E" w14:paraId="4E383B75" w14:textId="77777777" w:rsidTr="0072702E">
        <w:trPr>
          <w:cantSplit/>
          <w:trHeight w:val="933"/>
        </w:trPr>
        <w:tc>
          <w:tcPr>
            <w:tcW w:w="1398" w:type="dxa"/>
            <w:vMerge w:val="restart"/>
          </w:tcPr>
          <w:p w14:paraId="27A8EE12" w14:textId="77777777" w:rsidR="0079732F" w:rsidRPr="00D4430E" w:rsidRDefault="0079732F" w:rsidP="0072702E">
            <w:pPr>
              <w:rPr>
                <w:rFonts w:ascii="Arial" w:hAnsi="Arial" w:cs="Arial"/>
                <w:sz w:val="18"/>
                <w:szCs w:val="18"/>
              </w:rPr>
            </w:pPr>
            <w:r w:rsidRPr="00D4430E">
              <w:rPr>
                <w:rFonts w:ascii="Arial" w:hAnsi="Arial" w:cs="Arial"/>
                <w:sz w:val="18"/>
                <w:szCs w:val="18"/>
              </w:rPr>
              <w:t>Short term/long term balance</w:t>
            </w:r>
          </w:p>
        </w:tc>
        <w:tc>
          <w:tcPr>
            <w:tcW w:w="1583" w:type="dxa"/>
            <w:vMerge w:val="restart"/>
          </w:tcPr>
          <w:p w14:paraId="16C20348" w14:textId="77777777" w:rsidR="0079732F" w:rsidRPr="00B00A54" w:rsidRDefault="0079732F" w:rsidP="0072702E">
            <w:pPr>
              <w:rPr>
                <w:rFonts w:ascii="Arial" w:hAnsi="Arial" w:cs="Arial"/>
                <w:sz w:val="18"/>
                <w:szCs w:val="18"/>
              </w:rPr>
            </w:pPr>
            <w:r w:rsidRPr="003F226E">
              <w:rPr>
                <w:rFonts w:ascii="Arial" w:hAnsi="Arial" w:cs="Arial"/>
                <w:sz w:val="18"/>
                <w:szCs w:val="18"/>
              </w:rPr>
              <w:t>Project is addressing short term needs and achieving results with a long term perspective, particularly sustainability and replicabi</w:t>
            </w:r>
            <w:r w:rsidRPr="00B00A54">
              <w:rPr>
                <w:rFonts w:ascii="Arial" w:hAnsi="Arial" w:cs="Arial"/>
                <w:sz w:val="18"/>
                <w:szCs w:val="18"/>
              </w:rPr>
              <w:t>lity</w:t>
            </w:r>
          </w:p>
        </w:tc>
        <w:tc>
          <w:tcPr>
            <w:tcW w:w="1589" w:type="dxa"/>
            <w:vMerge w:val="restart"/>
          </w:tcPr>
          <w:p w14:paraId="2C04935C" w14:textId="77777777" w:rsidR="0079732F" w:rsidRPr="00B00A54" w:rsidRDefault="0079732F" w:rsidP="0072702E">
            <w:pPr>
              <w:rPr>
                <w:rFonts w:ascii="Arial" w:hAnsi="Arial" w:cs="Arial"/>
                <w:sz w:val="18"/>
                <w:szCs w:val="18"/>
              </w:rPr>
            </w:pPr>
            <w:r w:rsidRPr="00B00A54">
              <w:rPr>
                <w:rFonts w:ascii="Arial" w:hAnsi="Arial" w:cs="Arial"/>
                <w:sz w:val="18"/>
                <w:szCs w:val="18"/>
              </w:rPr>
              <w:t>Project is interested in the short term with little understanding of or interest in the long term</w:t>
            </w:r>
          </w:p>
        </w:tc>
        <w:tc>
          <w:tcPr>
            <w:tcW w:w="1593" w:type="dxa"/>
            <w:vMerge w:val="restart"/>
          </w:tcPr>
          <w:p w14:paraId="4695FEB9" w14:textId="77777777" w:rsidR="0079732F" w:rsidRPr="00B00A54" w:rsidRDefault="0079732F" w:rsidP="0072702E">
            <w:pPr>
              <w:rPr>
                <w:rFonts w:ascii="Arial" w:hAnsi="Arial" w:cs="Arial"/>
                <w:sz w:val="18"/>
                <w:szCs w:val="18"/>
              </w:rPr>
            </w:pPr>
            <w:r w:rsidRPr="00B00A54">
              <w:rPr>
                <w:rFonts w:ascii="Arial" w:hAnsi="Arial" w:cs="Arial"/>
                <w:sz w:val="18"/>
                <w:szCs w:val="18"/>
              </w:rPr>
              <w:t>Longer term issues are deliberately ignored or neglected</w:t>
            </w:r>
          </w:p>
        </w:tc>
        <w:tc>
          <w:tcPr>
            <w:tcW w:w="355" w:type="dxa"/>
            <w:vMerge w:val="restart"/>
          </w:tcPr>
          <w:p w14:paraId="0359D1EF" w14:textId="77777777" w:rsidR="0079732F" w:rsidRPr="00B00A54" w:rsidRDefault="0079732F" w:rsidP="0072702E">
            <w:pPr>
              <w:rPr>
                <w:rFonts w:ascii="Arial" w:hAnsi="Arial" w:cs="Arial"/>
                <w:sz w:val="18"/>
                <w:szCs w:val="18"/>
              </w:rPr>
            </w:pPr>
          </w:p>
        </w:tc>
        <w:tc>
          <w:tcPr>
            <w:tcW w:w="355" w:type="dxa"/>
            <w:vMerge w:val="restart"/>
          </w:tcPr>
          <w:p w14:paraId="27D75F52" w14:textId="7979A18D" w:rsidR="0079732F" w:rsidRPr="00D4430E" w:rsidRDefault="00244827" w:rsidP="0072702E">
            <w:pPr>
              <w:rPr>
                <w:rFonts w:ascii="Arial" w:hAnsi="Arial" w:cs="Arial"/>
                <w:sz w:val="18"/>
                <w:szCs w:val="18"/>
              </w:rPr>
            </w:pPr>
            <w:r w:rsidRPr="00B00A54">
              <w:rPr>
                <w:rFonts w:ascii="Arial" w:hAnsi="Arial" w:cs="Arial"/>
                <w:sz w:val="18"/>
                <w:szCs w:val="18"/>
              </w:rPr>
              <w:t>x</w:t>
            </w:r>
          </w:p>
        </w:tc>
        <w:tc>
          <w:tcPr>
            <w:tcW w:w="355" w:type="dxa"/>
            <w:vMerge w:val="restart"/>
          </w:tcPr>
          <w:p w14:paraId="0C7087B0" w14:textId="77777777" w:rsidR="0079732F" w:rsidRPr="00B00A54" w:rsidRDefault="0079732F" w:rsidP="0072702E">
            <w:pPr>
              <w:rPr>
                <w:rFonts w:ascii="Arial" w:hAnsi="Arial" w:cs="Arial"/>
                <w:sz w:val="18"/>
                <w:szCs w:val="18"/>
              </w:rPr>
            </w:pPr>
          </w:p>
        </w:tc>
        <w:tc>
          <w:tcPr>
            <w:tcW w:w="356" w:type="dxa"/>
            <w:vMerge w:val="restart"/>
          </w:tcPr>
          <w:p w14:paraId="54121592" w14:textId="77777777" w:rsidR="0079732F" w:rsidRPr="00B00A54" w:rsidRDefault="0079732F" w:rsidP="0072702E">
            <w:pPr>
              <w:rPr>
                <w:rFonts w:ascii="Arial" w:hAnsi="Arial" w:cs="Arial"/>
                <w:sz w:val="18"/>
                <w:szCs w:val="18"/>
              </w:rPr>
            </w:pPr>
          </w:p>
        </w:tc>
        <w:tc>
          <w:tcPr>
            <w:tcW w:w="356" w:type="dxa"/>
            <w:vMerge w:val="restart"/>
          </w:tcPr>
          <w:p w14:paraId="54D26970" w14:textId="77777777" w:rsidR="0079732F" w:rsidRPr="00B00A54" w:rsidRDefault="0079732F" w:rsidP="0072702E">
            <w:pPr>
              <w:rPr>
                <w:rFonts w:ascii="Arial" w:hAnsi="Arial" w:cs="Arial"/>
                <w:sz w:val="18"/>
                <w:szCs w:val="18"/>
              </w:rPr>
            </w:pPr>
          </w:p>
        </w:tc>
        <w:tc>
          <w:tcPr>
            <w:tcW w:w="358" w:type="dxa"/>
            <w:vMerge w:val="restart"/>
          </w:tcPr>
          <w:p w14:paraId="2723E101" w14:textId="77777777" w:rsidR="0079732F" w:rsidRPr="00B00A54" w:rsidRDefault="0079732F" w:rsidP="0072702E">
            <w:pPr>
              <w:rPr>
                <w:rFonts w:ascii="Arial" w:hAnsi="Arial" w:cs="Arial"/>
                <w:sz w:val="18"/>
                <w:szCs w:val="18"/>
              </w:rPr>
            </w:pPr>
          </w:p>
        </w:tc>
        <w:tc>
          <w:tcPr>
            <w:tcW w:w="2760" w:type="dxa"/>
          </w:tcPr>
          <w:p w14:paraId="267BABBF" w14:textId="33B04FC4" w:rsidR="0079732F" w:rsidRPr="003F226E" w:rsidRDefault="0079732F" w:rsidP="0072702E">
            <w:pPr>
              <w:rPr>
                <w:rFonts w:ascii="Arial" w:hAnsi="Arial" w:cs="Arial"/>
                <w:sz w:val="18"/>
                <w:szCs w:val="18"/>
              </w:rPr>
            </w:pPr>
            <w:r w:rsidRPr="00B00A54">
              <w:rPr>
                <w:rFonts w:ascii="Arial" w:hAnsi="Arial" w:cs="Arial"/>
                <w:sz w:val="18"/>
                <w:szCs w:val="18"/>
              </w:rPr>
              <w:t>PM:</w:t>
            </w:r>
            <w:r w:rsidR="003F226E">
              <w:t xml:space="preserve"> </w:t>
            </w:r>
            <w:r w:rsidR="003F226E" w:rsidRPr="003F226E">
              <w:rPr>
                <w:rFonts w:ascii="Arial" w:hAnsi="Arial" w:cs="Arial"/>
                <w:sz w:val="18"/>
                <w:szCs w:val="18"/>
              </w:rPr>
              <w:t>Project is addressing short term needs and achieving results with a long term perspective,</w:t>
            </w:r>
            <w:r w:rsidR="003F226E">
              <w:rPr>
                <w:rFonts w:ascii="Arial" w:hAnsi="Arial" w:cs="Arial"/>
                <w:sz w:val="18"/>
                <w:szCs w:val="18"/>
              </w:rPr>
              <w:t xml:space="preserve"> however, there is little understanding of interest in the long term. i.e. organization of PA managers day as a long-term practice </w:t>
            </w:r>
          </w:p>
        </w:tc>
        <w:tc>
          <w:tcPr>
            <w:tcW w:w="365" w:type="dxa"/>
            <w:vMerge w:val="restart"/>
          </w:tcPr>
          <w:p w14:paraId="717883B1" w14:textId="75676631" w:rsidR="0079732F" w:rsidRPr="00B00A54" w:rsidRDefault="0079732F" w:rsidP="0072702E">
            <w:pPr>
              <w:rPr>
                <w:rFonts w:ascii="Arial" w:hAnsi="Arial" w:cs="Arial"/>
                <w:sz w:val="18"/>
                <w:szCs w:val="18"/>
              </w:rPr>
            </w:pPr>
          </w:p>
        </w:tc>
        <w:tc>
          <w:tcPr>
            <w:tcW w:w="365" w:type="dxa"/>
            <w:vMerge w:val="restart"/>
          </w:tcPr>
          <w:p w14:paraId="37611E2E" w14:textId="0EE8007D" w:rsidR="0079732F" w:rsidRPr="00B00A54" w:rsidRDefault="00D15202" w:rsidP="0072702E">
            <w:pPr>
              <w:rPr>
                <w:rFonts w:ascii="Arial" w:hAnsi="Arial" w:cs="Arial"/>
                <w:sz w:val="18"/>
                <w:szCs w:val="18"/>
              </w:rPr>
            </w:pPr>
            <w:r>
              <w:rPr>
                <w:rFonts w:ascii="Arial" w:hAnsi="Arial" w:cs="Arial"/>
                <w:sz w:val="18"/>
                <w:szCs w:val="18"/>
              </w:rPr>
              <w:t>X</w:t>
            </w:r>
          </w:p>
        </w:tc>
        <w:tc>
          <w:tcPr>
            <w:tcW w:w="365" w:type="dxa"/>
            <w:vMerge w:val="restart"/>
          </w:tcPr>
          <w:p w14:paraId="23CF8E60" w14:textId="77777777" w:rsidR="0079732F" w:rsidRPr="00B00A54" w:rsidRDefault="0079732F" w:rsidP="0072702E">
            <w:pPr>
              <w:rPr>
                <w:rFonts w:ascii="Arial" w:hAnsi="Arial" w:cs="Arial"/>
                <w:sz w:val="18"/>
                <w:szCs w:val="18"/>
              </w:rPr>
            </w:pPr>
          </w:p>
        </w:tc>
        <w:tc>
          <w:tcPr>
            <w:tcW w:w="365" w:type="dxa"/>
            <w:vMerge w:val="restart"/>
          </w:tcPr>
          <w:p w14:paraId="6C95AD2C" w14:textId="77777777" w:rsidR="0079732F" w:rsidRPr="00B00A54" w:rsidRDefault="0079732F" w:rsidP="0072702E">
            <w:pPr>
              <w:rPr>
                <w:rFonts w:ascii="Arial" w:hAnsi="Arial" w:cs="Arial"/>
                <w:sz w:val="18"/>
                <w:szCs w:val="18"/>
              </w:rPr>
            </w:pPr>
          </w:p>
        </w:tc>
        <w:tc>
          <w:tcPr>
            <w:tcW w:w="365" w:type="dxa"/>
            <w:vMerge w:val="restart"/>
          </w:tcPr>
          <w:p w14:paraId="452168F2" w14:textId="77777777" w:rsidR="0079732F" w:rsidRPr="00B00A54" w:rsidRDefault="0079732F" w:rsidP="0072702E">
            <w:pPr>
              <w:rPr>
                <w:rFonts w:ascii="Arial" w:hAnsi="Arial" w:cs="Arial"/>
                <w:sz w:val="18"/>
                <w:szCs w:val="18"/>
              </w:rPr>
            </w:pPr>
          </w:p>
        </w:tc>
        <w:tc>
          <w:tcPr>
            <w:tcW w:w="365" w:type="dxa"/>
            <w:vMerge w:val="restart"/>
          </w:tcPr>
          <w:p w14:paraId="2DC3DE69" w14:textId="77777777" w:rsidR="0079732F" w:rsidRPr="00B00A54" w:rsidRDefault="0079732F" w:rsidP="0072702E">
            <w:pPr>
              <w:rPr>
                <w:rFonts w:ascii="Arial" w:hAnsi="Arial" w:cs="Arial"/>
                <w:sz w:val="18"/>
                <w:szCs w:val="18"/>
              </w:rPr>
            </w:pPr>
          </w:p>
        </w:tc>
      </w:tr>
      <w:tr w:rsidR="0079732F" w:rsidRPr="00D4430E" w14:paraId="7AD29ED4" w14:textId="77777777" w:rsidTr="0072702E">
        <w:trPr>
          <w:cantSplit/>
          <w:trHeight w:val="933"/>
        </w:trPr>
        <w:tc>
          <w:tcPr>
            <w:tcW w:w="1398" w:type="dxa"/>
            <w:vMerge/>
          </w:tcPr>
          <w:p w14:paraId="5E4DE51F" w14:textId="77777777" w:rsidR="0079732F" w:rsidRPr="00D4430E" w:rsidRDefault="0079732F" w:rsidP="0072702E">
            <w:pPr>
              <w:rPr>
                <w:rFonts w:ascii="Arial" w:hAnsi="Arial" w:cs="Arial"/>
                <w:sz w:val="18"/>
                <w:szCs w:val="18"/>
              </w:rPr>
            </w:pPr>
          </w:p>
        </w:tc>
        <w:tc>
          <w:tcPr>
            <w:tcW w:w="1583" w:type="dxa"/>
            <w:vMerge/>
          </w:tcPr>
          <w:p w14:paraId="6D5BCC7F" w14:textId="77777777" w:rsidR="0079732F" w:rsidRPr="00D4430E" w:rsidRDefault="0079732F" w:rsidP="0072702E">
            <w:pPr>
              <w:rPr>
                <w:rFonts w:ascii="Arial" w:hAnsi="Arial" w:cs="Arial"/>
                <w:sz w:val="18"/>
                <w:szCs w:val="18"/>
              </w:rPr>
            </w:pPr>
          </w:p>
        </w:tc>
        <w:tc>
          <w:tcPr>
            <w:tcW w:w="1589" w:type="dxa"/>
            <w:vMerge/>
          </w:tcPr>
          <w:p w14:paraId="75C1161A" w14:textId="77777777" w:rsidR="0079732F" w:rsidRPr="00D4430E" w:rsidRDefault="0079732F" w:rsidP="0072702E">
            <w:pPr>
              <w:rPr>
                <w:rFonts w:ascii="Arial" w:hAnsi="Arial" w:cs="Arial"/>
                <w:sz w:val="18"/>
                <w:szCs w:val="18"/>
              </w:rPr>
            </w:pPr>
          </w:p>
        </w:tc>
        <w:tc>
          <w:tcPr>
            <w:tcW w:w="1593" w:type="dxa"/>
            <w:vMerge/>
          </w:tcPr>
          <w:p w14:paraId="0B79C7ED" w14:textId="77777777" w:rsidR="0079732F" w:rsidRPr="00D4430E" w:rsidRDefault="0079732F" w:rsidP="0072702E">
            <w:pPr>
              <w:rPr>
                <w:rFonts w:ascii="Arial" w:hAnsi="Arial" w:cs="Arial"/>
                <w:sz w:val="18"/>
                <w:szCs w:val="18"/>
              </w:rPr>
            </w:pPr>
          </w:p>
        </w:tc>
        <w:tc>
          <w:tcPr>
            <w:tcW w:w="355" w:type="dxa"/>
            <w:vMerge/>
          </w:tcPr>
          <w:p w14:paraId="59F798E7" w14:textId="77777777" w:rsidR="0079732F" w:rsidRPr="00D4430E" w:rsidRDefault="0079732F" w:rsidP="0072702E">
            <w:pPr>
              <w:rPr>
                <w:rFonts w:ascii="Arial" w:hAnsi="Arial" w:cs="Arial"/>
                <w:sz w:val="18"/>
                <w:szCs w:val="18"/>
              </w:rPr>
            </w:pPr>
          </w:p>
        </w:tc>
        <w:tc>
          <w:tcPr>
            <w:tcW w:w="355" w:type="dxa"/>
            <w:vMerge/>
          </w:tcPr>
          <w:p w14:paraId="0AB1AC8A" w14:textId="77777777" w:rsidR="0079732F" w:rsidRPr="00D4430E" w:rsidRDefault="0079732F" w:rsidP="0072702E">
            <w:pPr>
              <w:rPr>
                <w:rFonts w:ascii="Arial" w:hAnsi="Arial" w:cs="Arial"/>
                <w:sz w:val="18"/>
                <w:szCs w:val="18"/>
              </w:rPr>
            </w:pPr>
          </w:p>
        </w:tc>
        <w:tc>
          <w:tcPr>
            <w:tcW w:w="355" w:type="dxa"/>
            <w:vMerge/>
          </w:tcPr>
          <w:p w14:paraId="5D34DCB5" w14:textId="77777777" w:rsidR="0079732F" w:rsidRPr="00D4430E" w:rsidRDefault="0079732F" w:rsidP="0072702E">
            <w:pPr>
              <w:rPr>
                <w:rFonts w:ascii="Arial" w:hAnsi="Arial" w:cs="Arial"/>
                <w:sz w:val="18"/>
                <w:szCs w:val="18"/>
              </w:rPr>
            </w:pPr>
          </w:p>
        </w:tc>
        <w:tc>
          <w:tcPr>
            <w:tcW w:w="356" w:type="dxa"/>
            <w:vMerge/>
          </w:tcPr>
          <w:p w14:paraId="5003FCE5" w14:textId="77777777" w:rsidR="0079732F" w:rsidRPr="00D4430E" w:rsidRDefault="0079732F" w:rsidP="0072702E">
            <w:pPr>
              <w:rPr>
                <w:rFonts w:ascii="Arial" w:hAnsi="Arial" w:cs="Arial"/>
                <w:sz w:val="18"/>
                <w:szCs w:val="18"/>
              </w:rPr>
            </w:pPr>
          </w:p>
        </w:tc>
        <w:tc>
          <w:tcPr>
            <w:tcW w:w="356" w:type="dxa"/>
            <w:vMerge/>
          </w:tcPr>
          <w:p w14:paraId="4409C1AC" w14:textId="77777777" w:rsidR="0079732F" w:rsidRPr="00D4430E" w:rsidRDefault="0079732F" w:rsidP="0072702E">
            <w:pPr>
              <w:rPr>
                <w:rFonts w:ascii="Arial" w:hAnsi="Arial" w:cs="Arial"/>
                <w:sz w:val="18"/>
                <w:szCs w:val="18"/>
              </w:rPr>
            </w:pPr>
          </w:p>
        </w:tc>
        <w:tc>
          <w:tcPr>
            <w:tcW w:w="358" w:type="dxa"/>
            <w:vMerge/>
          </w:tcPr>
          <w:p w14:paraId="4557AD37" w14:textId="77777777" w:rsidR="0079732F" w:rsidRPr="00D4430E" w:rsidRDefault="0079732F" w:rsidP="0072702E">
            <w:pPr>
              <w:rPr>
                <w:rFonts w:ascii="Arial" w:hAnsi="Arial" w:cs="Arial"/>
                <w:sz w:val="18"/>
                <w:szCs w:val="18"/>
              </w:rPr>
            </w:pPr>
          </w:p>
        </w:tc>
        <w:tc>
          <w:tcPr>
            <w:tcW w:w="2760" w:type="dxa"/>
          </w:tcPr>
          <w:p w14:paraId="4F9CE6A1" w14:textId="6DCDE571"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D15202">
              <w:rPr>
                <w:rFonts w:ascii="Arial" w:hAnsi="Arial" w:cs="Arial"/>
                <w:color w:val="FF0000"/>
                <w:sz w:val="18"/>
                <w:szCs w:val="18"/>
              </w:rPr>
              <w:t xml:space="preserve"> Some challenges exist re. ownership of project activities and achievements</w:t>
            </w:r>
          </w:p>
        </w:tc>
        <w:tc>
          <w:tcPr>
            <w:tcW w:w="365" w:type="dxa"/>
            <w:vMerge/>
          </w:tcPr>
          <w:p w14:paraId="51488B8C" w14:textId="77777777" w:rsidR="0079732F" w:rsidRPr="00D4430E" w:rsidRDefault="0079732F" w:rsidP="0072702E">
            <w:pPr>
              <w:rPr>
                <w:rFonts w:ascii="Arial" w:hAnsi="Arial" w:cs="Arial"/>
                <w:sz w:val="18"/>
                <w:szCs w:val="18"/>
              </w:rPr>
            </w:pPr>
          </w:p>
        </w:tc>
        <w:tc>
          <w:tcPr>
            <w:tcW w:w="365" w:type="dxa"/>
            <w:vMerge/>
          </w:tcPr>
          <w:p w14:paraId="671E6AA0" w14:textId="77777777" w:rsidR="0079732F" w:rsidRPr="00D4430E" w:rsidRDefault="0079732F" w:rsidP="0072702E">
            <w:pPr>
              <w:rPr>
                <w:rFonts w:ascii="Arial" w:hAnsi="Arial" w:cs="Arial"/>
                <w:sz w:val="18"/>
                <w:szCs w:val="18"/>
              </w:rPr>
            </w:pPr>
          </w:p>
        </w:tc>
        <w:tc>
          <w:tcPr>
            <w:tcW w:w="365" w:type="dxa"/>
            <w:vMerge/>
          </w:tcPr>
          <w:p w14:paraId="14ED6421" w14:textId="77777777" w:rsidR="0079732F" w:rsidRPr="00D4430E" w:rsidRDefault="0079732F" w:rsidP="0072702E">
            <w:pPr>
              <w:rPr>
                <w:rFonts w:ascii="Arial" w:hAnsi="Arial" w:cs="Arial"/>
                <w:sz w:val="18"/>
                <w:szCs w:val="18"/>
              </w:rPr>
            </w:pPr>
          </w:p>
        </w:tc>
        <w:tc>
          <w:tcPr>
            <w:tcW w:w="365" w:type="dxa"/>
            <w:vMerge/>
          </w:tcPr>
          <w:p w14:paraId="7226FDF5" w14:textId="77777777" w:rsidR="0079732F" w:rsidRPr="00D4430E" w:rsidRDefault="0079732F" w:rsidP="0072702E">
            <w:pPr>
              <w:rPr>
                <w:rFonts w:ascii="Arial" w:hAnsi="Arial" w:cs="Arial"/>
                <w:sz w:val="18"/>
                <w:szCs w:val="18"/>
              </w:rPr>
            </w:pPr>
          </w:p>
        </w:tc>
        <w:tc>
          <w:tcPr>
            <w:tcW w:w="365" w:type="dxa"/>
            <w:vMerge/>
          </w:tcPr>
          <w:p w14:paraId="5CE99424" w14:textId="77777777" w:rsidR="0079732F" w:rsidRPr="00D4430E" w:rsidRDefault="0079732F" w:rsidP="0072702E">
            <w:pPr>
              <w:rPr>
                <w:rFonts w:ascii="Arial" w:hAnsi="Arial" w:cs="Arial"/>
                <w:sz w:val="18"/>
                <w:szCs w:val="18"/>
              </w:rPr>
            </w:pPr>
          </w:p>
        </w:tc>
        <w:tc>
          <w:tcPr>
            <w:tcW w:w="365" w:type="dxa"/>
            <w:vMerge/>
          </w:tcPr>
          <w:p w14:paraId="07E517E7" w14:textId="77777777" w:rsidR="0079732F" w:rsidRPr="00D4430E" w:rsidRDefault="0079732F" w:rsidP="0072702E">
            <w:pPr>
              <w:rPr>
                <w:rFonts w:ascii="Arial" w:hAnsi="Arial" w:cs="Arial"/>
                <w:sz w:val="18"/>
                <w:szCs w:val="18"/>
              </w:rPr>
            </w:pPr>
          </w:p>
        </w:tc>
      </w:tr>
      <w:tr w:rsidR="0079732F" w:rsidRPr="00D4430E" w14:paraId="43426DE6" w14:textId="77777777" w:rsidTr="0072702E">
        <w:trPr>
          <w:cantSplit/>
          <w:trHeight w:val="726"/>
        </w:trPr>
        <w:tc>
          <w:tcPr>
            <w:tcW w:w="1398" w:type="dxa"/>
            <w:vMerge w:val="restart"/>
          </w:tcPr>
          <w:p w14:paraId="7D2427C5" w14:textId="77777777" w:rsidR="0079732F" w:rsidRPr="00D4430E" w:rsidRDefault="0079732F" w:rsidP="0072702E">
            <w:pPr>
              <w:rPr>
                <w:rFonts w:ascii="Arial" w:hAnsi="Arial" w:cs="Arial"/>
                <w:sz w:val="18"/>
                <w:szCs w:val="18"/>
              </w:rPr>
            </w:pPr>
            <w:r w:rsidRPr="00D4430E">
              <w:rPr>
                <w:rFonts w:ascii="Arial" w:hAnsi="Arial" w:cs="Arial"/>
                <w:sz w:val="18"/>
                <w:szCs w:val="18"/>
              </w:rPr>
              <w:t>Science and technological issues</w:t>
            </w:r>
          </w:p>
        </w:tc>
        <w:tc>
          <w:tcPr>
            <w:tcW w:w="1583" w:type="dxa"/>
            <w:vMerge w:val="restart"/>
          </w:tcPr>
          <w:p w14:paraId="6F169B09" w14:textId="77777777" w:rsidR="0079732F" w:rsidRPr="00B00A54" w:rsidRDefault="0079732F" w:rsidP="0072702E">
            <w:pPr>
              <w:rPr>
                <w:rFonts w:ascii="Arial" w:hAnsi="Arial" w:cs="Arial"/>
                <w:sz w:val="18"/>
                <w:szCs w:val="18"/>
              </w:rPr>
            </w:pPr>
            <w:r w:rsidRPr="003F226E">
              <w:rPr>
                <w:rFonts w:ascii="Arial" w:hAnsi="Arial" w:cs="Arial"/>
                <w:sz w:val="18"/>
                <w:szCs w:val="18"/>
              </w:rPr>
              <w:t xml:space="preserve">Project based on sound science and well </w:t>
            </w:r>
            <w:r w:rsidRPr="003F226E">
              <w:rPr>
                <w:rFonts w:ascii="Arial" w:hAnsi="Arial" w:cs="Arial"/>
                <w:sz w:val="18"/>
                <w:szCs w:val="18"/>
              </w:rPr>
              <w:lastRenderedPageBreak/>
              <w:t>established technologies</w:t>
            </w:r>
          </w:p>
        </w:tc>
        <w:tc>
          <w:tcPr>
            <w:tcW w:w="1589" w:type="dxa"/>
            <w:vMerge w:val="restart"/>
          </w:tcPr>
          <w:p w14:paraId="5146ACD1" w14:textId="77777777" w:rsidR="0079732F" w:rsidRPr="00B00A54" w:rsidRDefault="0079732F" w:rsidP="0072702E">
            <w:pPr>
              <w:rPr>
                <w:rFonts w:ascii="Arial" w:hAnsi="Arial" w:cs="Arial"/>
                <w:sz w:val="18"/>
                <w:szCs w:val="18"/>
              </w:rPr>
            </w:pPr>
            <w:r w:rsidRPr="00B00A54">
              <w:rPr>
                <w:rFonts w:ascii="Arial" w:hAnsi="Arial" w:cs="Arial"/>
                <w:sz w:val="18"/>
                <w:szCs w:val="18"/>
              </w:rPr>
              <w:lastRenderedPageBreak/>
              <w:t xml:space="preserve">Project testing approaches, methods or </w:t>
            </w:r>
            <w:r w:rsidRPr="00B00A54">
              <w:rPr>
                <w:rFonts w:ascii="Arial" w:hAnsi="Arial" w:cs="Arial"/>
                <w:sz w:val="18"/>
                <w:szCs w:val="18"/>
              </w:rPr>
              <w:lastRenderedPageBreak/>
              <w:t>technologies but based on sound analysis of options and risks</w:t>
            </w:r>
          </w:p>
        </w:tc>
        <w:tc>
          <w:tcPr>
            <w:tcW w:w="1593" w:type="dxa"/>
            <w:vMerge w:val="restart"/>
          </w:tcPr>
          <w:p w14:paraId="1F60B435" w14:textId="77777777" w:rsidR="0079732F" w:rsidRPr="00B00A54" w:rsidRDefault="0079732F" w:rsidP="0072702E">
            <w:pPr>
              <w:rPr>
                <w:rFonts w:ascii="Arial" w:hAnsi="Arial" w:cs="Arial"/>
                <w:sz w:val="18"/>
                <w:szCs w:val="18"/>
              </w:rPr>
            </w:pPr>
            <w:r w:rsidRPr="00B00A54">
              <w:rPr>
                <w:rFonts w:ascii="Arial" w:hAnsi="Arial" w:cs="Arial"/>
                <w:sz w:val="18"/>
                <w:szCs w:val="18"/>
              </w:rPr>
              <w:lastRenderedPageBreak/>
              <w:t xml:space="preserve">Many scientific and /or </w:t>
            </w:r>
            <w:r w:rsidRPr="00B00A54">
              <w:rPr>
                <w:rFonts w:ascii="Arial" w:hAnsi="Arial" w:cs="Arial"/>
                <w:sz w:val="18"/>
                <w:szCs w:val="18"/>
              </w:rPr>
              <w:lastRenderedPageBreak/>
              <w:t>technological uncertainties</w:t>
            </w:r>
          </w:p>
        </w:tc>
        <w:tc>
          <w:tcPr>
            <w:tcW w:w="355" w:type="dxa"/>
            <w:vMerge w:val="restart"/>
          </w:tcPr>
          <w:p w14:paraId="5BEE0668" w14:textId="4A3793DC" w:rsidR="0079732F" w:rsidRPr="00B00A54" w:rsidRDefault="00244827" w:rsidP="0072702E">
            <w:pPr>
              <w:rPr>
                <w:rFonts w:ascii="Arial" w:hAnsi="Arial" w:cs="Arial"/>
                <w:sz w:val="18"/>
                <w:szCs w:val="18"/>
              </w:rPr>
            </w:pPr>
            <w:r w:rsidRPr="00B00A54">
              <w:rPr>
                <w:rFonts w:ascii="Arial" w:hAnsi="Arial" w:cs="Arial"/>
                <w:sz w:val="18"/>
                <w:szCs w:val="18"/>
              </w:rPr>
              <w:lastRenderedPageBreak/>
              <w:t>x</w:t>
            </w:r>
          </w:p>
        </w:tc>
        <w:tc>
          <w:tcPr>
            <w:tcW w:w="355" w:type="dxa"/>
            <w:vMerge w:val="restart"/>
          </w:tcPr>
          <w:p w14:paraId="5578A39D" w14:textId="77777777" w:rsidR="0079732F" w:rsidRPr="00B00A54" w:rsidRDefault="0079732F" w:rsidP="0072702E">
            <w:pPr>
              <w:rPr>
                <w:rFonts w:ascii="Arial" w:hAnsi="Arial" w:cs="Arial"/>
                <w:sz w:val="18"/>
                <w:szCs w:val="18"/>
              </w:rPr>
            </w:pPr>
          </w:p>
        </w:tc>
        <w:tc>
          <w:tcPr>
            <w:tcW w:w="355" w:type="dxa"/>
            <w:vMerge w:val="restart"/>
          </w:tcPr>
          <w:p w14:paraId="1029A417" w14:textId="77777777" w:rsidR="0079732F" w:rsidRPr="00B00A54" w:rsidRDefault="0079732F" w:rsidP="0072702E">
            <w:pPr>
              <w:rPr>
                <w:rFonts w:ascii="Arial" w:hAnsi="Arial" w:cs="Arial"/>
                <w:sz w:val="18"/>
                <w:szCs w:val="18"/>
              </w:rPr>
            </w:pPr>
          </w:p>
        </w:tc>
        <w:tc>
          <w:tcPr>
            <w:tcW w:w="356" w:type="dxa"/>
            <w:vMerge w:val="restart"/>
          </w:tcPr>
          <w:p w14:paraId="2888C8F8" w14:textId="77777777" w:rsidR="0079732F" w:rsidRPr="0082547E" w:rsidRDefault="0079732F" w:rsidP="0072702E">
            <w:pPr>
              <w:rPr>
                <w:rFonts w:ascii="Arial" w:hAnsi="Arial" w:cs="Arial"/>
                <w:sz w:val="18"/>
                <w:szCs w:val="18"/>
              </w:rPr>
            </w:pPr>
          </w:p>
        </w:tc>
        <w:tc>
          <w:tcPr>
            <w:tcW w:w="356" w:type="dxa"/>
            <w:vMerge w:val="restart"/>
          </w:tcPr>
          <w:p w14:paraId="229297EE" w14:textId="77777777" w:rsidR="0079732F" w:rsidRPr="00D4430E" w:rsidRDefault="0079732F" w:rsidP="0072702E">
            <w:pPr>
              <w:rPr>
                <w:rFonts w:ascii="Arial" w:hAnsi="Arial" w:cs="Arial"/>
                <w:sz w:val="18"/>
                <w:szCs w:val="18"/>
              </w:rPr>
            </w:pPr>
          </w:p>
        </w:tc>
        <w:tc>
          <w:tcPr>
            <w:tcW w:w="358" w:type="dxa"/>
            <w:vMerge w:val="restart"/>
          </w:tcPr>
          <w:p w14:paraId="6CDB4406" w14:textId="77777777" w:rsidR="0079732F" w:rsidRPr="00D4430E" w:rsidRDefault="0079732F" w:rsidP="0072702E">
            <w:pPr>
              <w:rPr>
                <w:rFonts w:ascii="Arial" w:hAnsi="Arial" w:cs="Arial"/>
                <w:sz w:val="18"/>
                <w:szCs w:val="18"/>
              </w:rPr>
            </w:pPr>
          </w:p>
        </w:tc>
        <w:tc>
          <w:tcPr>
            <w:tcW w:w="2760" w:type="dxa"/>
          </w:tcPr>
          <w:p w14:paraId="32CD8DB8" w14:textId="1659A89C" w:rsidR="0079732F" w:rsidRPr="003F226E" w:rsidRDefault="0079732F" w:rsidP="0072702E">
            <w:pPr>
              <w:rPr>
                <w:rFonts w:ascii="Arial" w:hAnsi="Arial" w:cs="Arial"/>
                <w:sz w:val="18"/>
                <w:szCs w:val="18"/>
              </w:rPr>
            </w:pPr>
            <w:r w:rsidRPr="00D4430E">
              <w:rPr>
                <w:rFonts w:ascii="Arial" w:hAnsi="Arial" w:cs="Arial"/>
                <w:sz w:val="18"/>
                <w:szCs w:val="18"/>
              </w:rPr>
              <w:t>PM:</w:t>
            </w:r>
            <w:r w:rsidR="003F226E">
              <w:t xml:space="preserve"> </w:t>
            </w:r>
            <w:r w:rsidR="003F226E" w:rsidRPr="003F226E">
              <w:rPr>
                <w:rFonts w:ascii="Arial" w:hAnsi="Arial" w:cs="Arial"/>
                <w:sz w:val="18"/>
                <w:szCs w:val="18"/>
              </w:rPr>
              <w:t xml:space="preserve">Project based on sound science and </w:t>
            </w:r>
            <w:r w:rsidR="003A36FC" w:rsidRPr="003F226E">
              <w:rPr>
                <w:rFonts w:ascii="Arial" w:hAnsi="Arial" w:cs="Arial"/>
                <w:sz w:val="18"/>
                <w:szCs w:val="18"/>
              </w:rPr>
              <w:t>well-established</w:t>
            </w:r>
            <w:r w:rsidR="003F226E" w:rsidRPr="003F226E">
              <w:rPr>
                <w:rFonts w:ascii="Arial" w:hAnsi="Arial" w:cs="Arial"/>
                <w:sz w:val="18"/>
                <w:szCs w:val="18"/>
              </w:rPr>
              <w:t xml:space="preserve"> technologies</w:t>
            </w:r>
          </w:p>
        </w:tc>
        <w:tc>
          <w:tcPr>
            <w:tcW w:w="365" w:type="dxa"/>
            <w:vMerge w:val="restart"/>
          </w:tcPr>
          <w:p w14:paraId="12C2A948" w14:textId="217E62E0" w:rsidR="0079732F" w:rsidRPr="00B00A54" w:rsidRDefault="00037BEB"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50E4F60A" w14:textId="77777777" w:rsidR="0079732F" w:rsidRPr="00B00A54" w:rsidRDefault="0079732F" w:rsidP="0072702E">
            <w:pPr>
              <w:rPr>
                <w:rFonts w:ascii="Arial" w:hAnsi="Arial" w:cs="Arial"/>
                <w:sz w:val="18"/>
                <w:szCs w:val="18"/>
              </w:rPr>
            </w:pPr>
          </w:p>
        </w:tc>
        <w:tc>
          <w:tcPr>
            <w:tcW w:w="365" w:type="dxa"/>
            <w:vMerge w:val="restart"/>
          </w:tcPr>
          <w:p w14:paraId="7ABFB106" w14:textId="77777777" w:rsidR="0079732F" w:rsidRPr="00B00A54" w:rsidRDefault="0079732F" w:rsidP="0072702E">
            <w:pPr>
              <w:rPr>
                <w:rFonts w:ascii="Arial" w:hAnsi="Arial" w:cs="Arial"/>
                <w:sz w:val="18"/>
                <w:szCs w:val="18"/>
              </w:rPr>
            </w:pPr>
          </w:p>
        </w:tc>
        <w:tc>
          <w:tcPr>
            <w:tcW w:w="365" w:type="dxa"/>
            <w:vMerge w:val="restart"/>
          </w:tcPr>
          <w:p w14:paraId="26F739C1" w14:textId="77777777" w:rsidR="0079732F" w:rsidRPr="00B00A54" w:rsidRDefault="0079732F" w:rsidP="0072702E">
            <w:pPr>
              <w:rPr>
                <w:rFonts w:ascii="Arial" w:hAnsi="Arial" w:cs="Arial"/>
                <w:sz w:val="18"/>
                <w:szCs w:val="18"/>
              </w:rPr>
            </w:pPr>
          </w:p>
        </w:tc>
        <w:tc>
          <w:tcPr>
            <w:tcW w:w="365" w:type="dxa"/>
            <w:vMerge w:val="restart"/>
          </w:tcPr>
          <w:p w14:paraId="756F5D47" w14:textId="77777777" w:rsidR="0079732F" w:rsidRPr="00B00A54" w:rsidRDefault="0079732F" w:rsidP="0072702E">
            <w:pPr>
              <w:rPr>
                <w:rFonts w:ascii="Arial" w:hAnsi="Arial" w:cs="Arial"/>
                <w:sz w:val="18"/>
                <w:szCs w:val="18"/>
              </w:rPr>
            </w:pPr>
          </w:p>
        </w:tc>
        <w:tc>
          <w:tcPr>
            <w:tcW w:w="365" w:type="dxa"/>
            <w:vMerge w:val="restart"/>
          </w:tcPr>
          <w:p w14:paraId="4C5A6786" w14:textId="77777777" w:rsidR="0079732F" w:rsidRPr="00B00A54" w:rsidRDefault="0079732F" w:rsidP="0072702E">
            <w:pPr>
              <w:rPr>
                <w:rFonts w:ascii="Arial" w:hAnsi="Arial" w:cs="Arial"/>
                <w:sz w:val="18"/>
                <w:szCs w:val="18"/>
              </w:rPr>
            </w:pPr>
          </w:p>
        </w:tc>
      </w:tr>
      <w:tr w:rsidR="0079732F" w:rsidRPr="00D4430E" w14:paraId="11720425" w14:textId="77777777" w:rsidTr="0072702E">
        <w:trPr>
          <w:cantSplit/>
          <w:trHeight w:val="726"/>
        </w:trPr>
        <w:tc>
          <w:tcPr>
            <w:tcW w:w="1398" w:type="dxa"/>
            <w:vMerge/>
          </w:tcPr>
          <w:p w14:paraId="667EF1CF" w14:textId="77777777" w:rsidR="0079732F" w:rsidRPr="00D4430E" w:rsidRDefault="0079732F" w:rsidP="0072702E">
            <w:pPr>
              <w:rPr>
                <w:rFonts w:ascii="Arial" w:hAnsi="Arial" w:cs="Arial"/>
                <w:sz w:val="18"/>
                <w:szCs w:val="18"/>
              </w:rPr>
            </w:pPr>
          </w:p>
        </w:tc>
        <w:tc>
          <w:tcPr>
            <w:tcW w:w="1583" w:type="dxa"/>
            <w:vMerge/>
          </w:tcPr>
          <w:p w14:paraId="2F0F8990" w14:textId="77777777" w:rsidR="0079732F" w:rsidRPr="00D4430E" w:rsidRDefault="0079732F" w:rsidP="0072702E">
            <w:pPr>
              <w:rPr>
                <w:rFonts w:ascii="Arial" w:hAnsi="Arial" w:cs="Arial"/>
                <w:sz w:val="18"/>
                <w:szCs w:val="18"/>
              </w:rPr>
            </w:pPr>
          </w:p>
        </w:tc>
        <w:tc>
          <w:tcPr>
            <w:tcW w:w="1589" w:type="dxa"/>
            <w:vMerge/>
          </w:tcPr>
          <w:p w14:paraId="021D1A5B" w14:textId="77777777" w:rsidR="0079732F" w:rsidRPr="00D4430E" w:rsidRDefault="0079732F" w:rsidP="0072702E">
            <w:pPr>
              <w:rPr>
                <w:rFonts w:ascii="Arial" w:hAnsi="Arial" w:cs="Arial"/>
                <w:sz w:val="18"/>
                <w:szCs w:val="18"/>
              </w:rPr>
            </w:pPr>
          </w:p>
        </w:tc>
        <w:tc>
          <w:tcPr>
            <w:tcW w:w="1593" w:type="dxa"/>
            <w:vMerge/>
          </w:tcPr>
          <w:p w14:paraId="3188BBA6" w14:textId="77777777" w:rsidR="0079732F" w:rsidRPr="00D4430E" w:rsidRDefault="0079732F" w:rsidP="0072702E">
            <w:pPr>
              <w:rPr>
                <w:rFonts w:ascii="Arial" w:hAnsi="Arial" w:cs="Arial"/>
                <w:sz w:val="18"/>
                <w:szCs w:val="18"/>
              </w:rPr>
            </w:pPr>
          </w:p>
        </w:tc>
        <w:tc>
          <w:tcPr>
            <w:tcW w:w="355" w:type="dxa"/>
            <w:vMerge/>
          </w:tcPr>
          <w:p w14:paraId="659397B0" w14:textId="77777777" w:rsidR="0079732F" w:rsidRPr="00D4430E" w:rsidRDefault="0079732F" w:rsidP="0072702E">
            <w:pPr>
              <w:rPr>
                <w:rFonts w:ascii="Arial" w:hAnsi="Arial" w:cs="Arial"/>
                <w:sz w:val="18"/>
                <w:szCs w:val="18"/>
              </w:rPr>
            </w:pPr>
          </w:p>
        </w:tc>
        <w:tc>
          <w:tcPr>
            <w:tcW w:w="355" w:type="dxa"/>
            <w:vMerge/>
          </w:tcPr>
          <w:p w14:paraId="6A2F173F" w14:textId="77777777" w:rsidR="0079732F" w:rsidRPr="00D4430E" w:rsidRDefault="0079732F" w:rsidP="0072702E">
            <w:pPr>
              <w:rPr>
                <w:rFonts w:ascii="Arial" w:hAnsi="Arial" w:cs="Arial"/>
                <w:sz w:val="18"/>
                <w:szCs w:val="18"/>
              </w:rPr>
            </w:pPr>
          </w:p>
        </w:tc>
        <w:tc>
          <w:tcPr>
            <w:tcW w:w="355" w:type="dxa"/>
            <w:vMerge/>
          </w:tcPr>
          <w:p w14:paraId="2B9BC3B3" w14:textId="77777777" w:rsidR="0079732F" w:rsidRPr="00D4430E" w:rsidRDefault="0079732F" w:rsidP="0072702E">
            <w:pPr>
              <w:rPr>
                <w:rFonts w:ascii="Arial" w:hAnsi="Arial" w:cs="Arial"/>
                <w:sz w:val="18"/>
                <w:szCs w:val="18"/>
              </w:rPr>
            </w:pPr>
          </w:p>
        </w:tc>
        <w:tc>
          <w:tcPr>
            <w:tcW w:w="356" w:type="dxa"/>
            <w:vMerge/>
          </w:tcPr>
          <w:p w14:paraId="11AF6E84" w14:textId="77777777" w:rsidR="0079732F" w:rsidRPr="00D4430E" w:rsidRDefault="0079732F" w:rsidP="0072702E">
            <w:pPr>
              <w:rPr>
                <w:rFonts w:ascii="Arial" w:hAnsi="Arial" w:cs="Arial"/>
                <w:sz w:val="18"/>
                <w:szCs w:val="18"/>
              </w:rPr>
            </w:pPr>
          </w:p>
        </w:tc>
        <w:tc>
          <w:tcPr>
            <w:tcW w:w="356" w:type="dxa"/>
            <w:vMerge/>
          </w:tcPr>
          <w:p w14:paraId="122F722E" w14:textId="77777777" w:rsidR="0079732F" w:rsidRPr="00D4430E" w:rsidRDefault="0079732F" w:rsidP="0072702E">
            <w:pPr>
              <w:rPr>
                <w:rFonts w:ascii="Arial" w:hAnsi="Arial" w:cs="Arial"/>
                <w:sz w:val="18"/>
                <w:szCs w:val="18"/>
              </w:rPr>
            </w:pPr>
          </w:p>
        </w:tc>
        <w:tc>
          <w:tcPr>
            <w:tcW w:w="358" w:type="dxa"/>
            <w:vMerge/>
          </w:tcPr>
          <w:p w14:paraId="413C1957" w14:textId="77777777" w:rsidR="0079732F" w:rsidRPr="00D4430E" w:rsidRDefault="0079732F" w:rsidP="0072702E">
            <w:pPr>
              <w:rPr>
                <w:rFonts w:ascii="Arial" w:hAnsi="Arial" w:cs="Arial"/>
                <w:sz w:val="18"/>
                <w:szCs w:val="18"/>
              </w:rPr>
            </w:pPr>
          </w:p>
        </w:tc>
        <w:tc>
          <w:tcPr>
            <w:tcW w:w="2760" w:type="dxa"/>
          </w:tcPr>
          <w:p w14:paraId="39A4F526" w14:textId="77777777"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085D84C8" w14:textId="77777777" w:rsidR="0079732F" w:rsidRPr="00D4430E" w:rsidRDefault="0079732F" w:rsidP="0072702E">
            <w:pPr>
              <w:rPr>
                <w:rFonts w:ascii="Arial" w:hAnsi="Arial" w:cs="Arial"/>
                <w:sz w:val="18"/>
                <w:szCs w:val="18"/>
              </w:rPr>
            </w:pPr>
          </w:p>
        </w:tc>
        <w:tc>
          <w:tcPr>
            <w:tcW w:w="365" w:type="dxa"/>
            <w:vMerge/>
          </w:tcPr>
          <w:p w14:paraId="06BB9532" w14:textId="77777777" w:rsidR="0079732F" w:rsidRPr="00D4430E" w:rsidRDefault="0079732F" w:rsidP="0072702E">
            <w:pPr>
              <w:rPr>
                <w:rFonts w:ascii="Arial" w:hAnsi="Arial" w:cs="Arial"/>
                <w:sz w:val="18"/>
                <w:szCs w:val="18"/>
              </w:rPr>
            </w:pPr>
          </w:p>
        </w:tc>
        <w:tc>
          <w:tcPr>
            <w:tcW w:w="365" w:type="dxa"/>
            <w:vMerge/>
          </w:tcPr>
          <w:p w14:paraId="65575CE7" w14:textId="77777777" w:rsidR="0079732F" w:rsidRPr="00D4430E" w:rsidRDefault="0079732F" w:rsidP="0072702E">
            <w:pPr>
              <w:rPr>
                <w:rFonts w:ascii="Arial" w:hAnsi="Arial" w:cs="Arial"/>
                <w:sz w:val="18"/>
                <w:szCs w:val="18"/>
              </w:rPr>
            </w:pPr>
          </w:p>
        </w:tc>
        <w:tc>
          <w:tcPr>
            <w:tcW w:w="365" w:type="dxa"/>
            <w:vMerge/>
          </w:tcPr>
          <w:p w14:paraId="6393FD88" w14:textId="77777777" w:rsidR="0079732F" w:rsidRPr="00D4430E" w:rsidRDefault="0079732F" w:rsidP="0072702E">
            <w:pPr>
              <w:rPr>
                <w:rFonts w:ascii="Arial" w:hAnsi="Arial" w:cs="Arial"/>
                <w:sz w:val="18"/>
                <w:szCs w:val="18"/>
              </w:rPr>
            </w:pPr>
          </w:p>
        </w:tc>
        <w:tc>
          <w:tcPr>
            <w:tcW w:w="365" w:type="dxa"/>
            <w:vMerge/>
          </w:tcPr>
          <w:p w14:paraId="3F722EA9" w14:textId="77777777" w:rsidR="0079732F" w:rsidRPr="00D4430E" w:rsidRDefault="0079732F" w:rsidP="0072702E">
            <w:pPr>
              <w:rPr>
                <w:rFonts w:ascii="Arial" w:hAnsi="Arial" w:cs="Arial"/>
                <w:sz w:val="18"/>
                <w:szCs w:val="18"/>
              </w:rPr>
            </w:pPr>
          </w:p>
        </w:tc>
        <w:tc>
          <w:tcPr>
            <w:tcW w:w="365" w:type="dxa"/>
            <w:vMerge/>
          </w:tcPr>
          <w:p w14:paraId="1A74E496" w14:textId="77777777" w:rsidR="0079732F" w:rsidRPr="00D4430E" w:rsidRDefault="0079732F" w:rsidP="0072702E">
            <w:pPr>
              <w:rPr>
                <w:rFonts w:ascii="Arial" w:hAnsi="Arial" w:cs="Arial"/>
                <w:sz w:val="18"/>
                <w:szCs w:val="18"/>
              </w:rPr>
            </w:pPr>
          </w:p>
        </w:tc>
      </w:tr>
      <w:tr w:rsidR="0079732F" w:rsidRPr="00D4430E" w14:paraId="7C365121" w14:textId="77777777" w:rsidTr="0072702E">
        <w:trPr>
          <w:cantSplit/>
          <w:trHeight w:val="726"/>
        </w:trPr>
        <w:tc>
          <w:tcPr>
            <w:tcW w:w="1398" w:type="dxa"/>
            <w:vMerge w:val="restart"/>
          </w:tcPr>
          <w:p w14:paraId="5E15B503" w14:textId="77777777" w:rsidR="0079732F" w:rsidRPr="00D4430E" w:rsidRDefault="0079732F" w:rsidP="0072702E">
            <w:pPr>
              <w:rPr>
                <w:rFonts w:ascii="Arial" w:hAnsi="Arial" w:cs="Arial"/>
                <w:sz w:val="18"/>
                <w:szCs w:val="18"/>
              </w:rPr>
            </w:pPr>
            <w:r w:rsidRPr="00D4430E">
              <w:rPr>
                <w:rFonts w:ascii="Arial" w:hAnsi="Arial" w:cs="Arial"/>
                <w:sz w:val="18"/>
                <w:szCs w:val="18"/>
              </w:rPr>
              <w:t>Political influences</w:t>
            </w:r>
          </w:p>
        </w:tc>
        <w:tc>
          <w:tcPr>
            <w:tcW w:w="1583" w:type="dxa"/>
            <w:vMerge w:val="restart"/>
          </w:tcPr>
          <w:p w14:paraId="01CE2F6D" w14:textId="77777777" w:rsidR="0079732F" w:rsidRPr="00D4430E" w:rsidRDefault="0079732F" w:rsidP="0072702E">
            <w:pPr>
              <w:rPr>
                <w:rFonts w:ascii="Arial" w:hAnsi="Arial" w:cs="Arial"/>
                <w:sz w:val="18"/>
                <w:szCs w:val="18"/>
              </w:rPr>
            </w:pPr>
            <w:r w:rsidRPr="00D4430E">
              <w:rPr>
                <w:rFonts w:ascii="Arial" w:hAnsi="Arial" w:cs="Arial"/>
                <w:sz w:val="18"/>
                <w:szCs w:val="18"/>
              </w:rPr>
              <w:t>Project decisions and choices are not particularly politically driven</w:t>
            </w:r>
          </w:p>
        </w:tc>
        <w:tc>
          <w:tcPr>
            <w:tcW w:w="1589" w:type="dxa"/>
            <w:vMerge w:val="restart"/>
          </w:tcPr>
          <w:p w14:paraId="5DFE1B53" w14:textId="77777777" w:rsidR="0079732F" w:rsidRPr="00D4430E" w:rsidRDefault="0079732F" w:rsidP="0072702E">
            <w:pPr>
              <w:rPr>
                <w:rFonts w:ascii="Arial" w:hAnsi="Arial" w:cs="Arial"/>
                <w:sz w:val="18"/>
                <w:szCs w:val="18"/>
              </w:rPr>
            </w:pPr>
            <w:r w:rsidRPr="00D4430E">
              <w:rPr>
                <w:rFonts w:ascii="Arial" w:hAnsi="Arial" w:cs="Arial"/>
                <w:sz w:val="18"/>
                <w:szCs w:val="18"/>
              </w:rPr>
              <w:t>Signs that some project decisions are politically motivated</w:t>
            </w:r>
          </w:p>
        </w:tc>
        <w:tc>
          <w:tcPr>
            <w:tcW w:w="1593" w:type="dxa"/>
            <w:vMerge w:val="restart"/>
          </w:tcPr>
          <w:p w14:paraId="786B17DE" w14:textId="77777777" w:rsidR="0079732F" w:rsidRPr="00D4430E" w:rsidRDefault="0079732F" w:rsidP="0072702E">
            <w:pPr>
              <w:rPr>
                <w:rFonts w:ascii="Arial" w:hAnsi="Arial" w:cs="Arial"/>
                <w:sz w:val="18"/>
                <w:szCs w:val="18"/>
              </w:rPr>
            </w:pPr>
            <w:r w:rsidRPr="00D4430E">
              <w:rPr>
                <w:rFonts w:ascii="Arial" w:hAnsi="Arial" w:cs="Arial"/>
                <w:sz w:val="18"/>
                <w:szCs w:val="18"/>
              </w:rPr>
              <w:t>Project is subject to a variety of political influences that may jeopardize project objectives</w:t>
            </w:r>
          </w:p>
        </w:tc>
        <w:tc>
          <w:tcPr>
            <w:tcW w:w="355" w:type="dxa"/>
            <w:vMerge w:val="restart"/>
          </w:tcPr>
          <w:p w14:paraId="3F7F92E3" w14:textId="77777777" w:rsidR="0079732F" w:rsidRPr="00D4430E" w:rsidRDefault="0079732F" w:rsidP="0072702E">
            <w:pPr>
              <w:rPr>
                <w:rFonts w:ascii="Arial" w:hAnsi="Arial" w:cs="Arial"/>
                <w:sz w:val="18"/>
                <w:szCs w:val="18"/>
              </w:rPr>
            </w:pPr>
          </w:p>
        </w:tc>
        <w:tc>
          <w:tcPr>
            <w:tcW w:w="355" w:type="dxa"/>
            <w:vMerge w:val="restart"/>
          </w:tcPr>
          <w:p w14:paraId="1C32F665" w14:textId="349C8210" w:rsidR="0079732F" w:rsidRPr="00D4430E" w:rsidRDefault="0079732F" w:rsidP="0072702E">
            <w:pPr>
              <w:rPr>
                <w:rFonts w:ascii="Arial" w:hAnsi="Arial" w:cs="Arial"/>
                <w:sz w:val="18"/>
                <w:szCs w:val="18"/>
              </w:rPr>
            </w:pPr>
          </w:p>
        </w:tc>
        <w:tc>
          <w:tcPr>
            <w:tcW w:w="355" w:type="dxa"/>
            <w:vMerge w:val="restart"/>
          </w:tcPr>
          <w:p w14:paraId="6A2331B1" w14:textId="733680D8"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6" w:type="dxa"/>
            <w:vMerge w:val="restart"/>
          </w:tcPr>
          <w:p w14:paraId="63364B8F" w14:textId="77777777" w:rsidR="0079732F" w:rsidRPr="00B00A54" w:rsidRDefault="0079732F" w:rsidP="0072702E">
            <w:pPr>
              <w:rPr>
                <w:rFonts w:ascii="Arial" w:hAnsi="Arial" w:cs="Arial"/>
                <w:sz w:val="18"/>
                <w:szCs w:val="18"/>
              </w:rPr>
            </w:pPr>
          </w:p>
        </w:tc>
        <w:tc>
          <w:tcPr>
            <w:tcW w:w="356" w:type="dxa"/>
            <w:vMerge w:val="restart"/>
          </w:tcPr>
          <w:p w14:paraId="34FD9B3F" w14:textId="77777777" w:rsidR="0079732F" w:rsidRPr="00B00A54" w:rsidRDefault="0079732F" w:rsidP="0072702E">
            <w:pPr>
              <w:rPr>
                <w:rFonts w:ascii="Arial" w:hAnsi="Arial" w:cs="Arial"/>
                <w:sz w:val="18"/>
                <w:szCs w:val="18"/>
              </w:rPr>
            </w:pPr>
          </w:p>
        </w:tc>
        <w:tc>
          <w:tcPr>
            <w:tcW w:w="358" w:type="dxa"/>
            <w:vMerge w:val="restart"/>
          </w:tcPr>
          <w:p w14:paraId="003981C1" w14:textId="77777777" w:rsidR="0079732F" w:rsidRPr="00B00A54" w:rsidRDefault="0079732F" w:rsidP="0072702E">
            <w:pPr>
              <w:rPr>
                <w:rFonts w:ascii="Arial" w:hAnsi="Arial" w:cs="Arial"/>
                <w:sz w:val="18"/>
                <w:szCs w:val="18"/>
              </w:rPr>
            </w:pPr>
          </w:p>
        </w:tc>
        <w:tc>
          <w:tcPr>
            <w:tcW w:w="2760" w:type="dxa"/>
          </w:tcPr>
          <w:p w14:paraId="39336FA1" w14:textId="515DA33C" w:rsidR="0079732F" w:rsidRPr="003F226E" w:rsidRDefault="0079732F" w:rsidP="0072702E">
            <w:pPr>
              <w:rPr>
                <w:rFonts w:ascii="Arial" w:hAnsi="Arial" w:cs="Arial"/>
                <w:sz w:val="18"/>
                <w:szCs w:val="18"/>
              </w:rPr>
            </w:pPr>
            <w:r w:rsidRPr="00B00A54">
              <w:rPr>
                <w:rFonts w:ascii="Arial" w:hAnsi="Arial" w:cs="Arial"/>
                <w:sz w:val="18"/>
                <w:szCs w:val="18"/>
              </w:rPr>
              <w:t>PM:</w:t>
            </w:r>
            <w:r w:rsidR="003F226E">
              <w:t xml:space="preserve"> </w:t>
            </w:r>
            <w:r w:rsidR="003F226E" w:rsidRPr="003A36FC">
              <w:rPr>
                <w:rFonts w:ascii="Arial" w:hAnsi="Arial" w:cs="Arial"/>
                <w:sz w:val="18"/>
                <w:szCs w:val="18"/>
              </w:rPr>
              <w:t>There are s</w:t>
            </w:r>
            <w:r w:rsidR="003F226E" w:rsidRPr="003F226E">
              <w:rPr>
                <w:rFonts w:ascii="Arial" w:hAnsi="Arial" w:cs="Arial"/>
                <w:sz w:val="18"/>
                <w:szCs w:val="18"/>
              </w:rPr>
              <w:t>igns that some project decisions are politically motivated</w:t>
            </w:r>
            <w:r w:rsidR="003F226E">
              <w:rPr>
                <w:rFonts w:ascii="Arial" w:hAnsi="Arial" w:cs="Arial"/>
                <w:sz w:val="18"/>
                <w:szCs w:val="18"/>
              </w:rPr>
              <w:t xml:space="preserve"> – mostly obvious for adoption of legal act for designation of an area as protected and sustainable financial mechanism for PA management improvement.</w:t>
            </w:r>
          </w:p>
        </w:tc>
        <w:tc>
          <w:tcPr>
            <w:tcW w:w="365" w:type="dxa"/>
            <w:vMerge w:val="restart"/>
          </w:tcPr>
          <w:p w14:paraId="054E34E8" w14:textId="77777777" w:rsidR="0079732F" w:rsidRPr="00B00A54" w:rsidRDefault="0079732F" w:rsidP="0072702E">
            <w:pPr>
              <w:rPr>
                <w:rFonts w:ascii="Arial" w:hAnsi="Arial" w:cs="Arial"/>
                <w:sz w:val="18"/>
                <w:szCs w:val="18"/>
              </w:rPr>
            </w:pPr>
          </w:p>
        </w:tc>
        <w:tc>
          <w:tcPr>
            <w:tcW w:w="365" w:type="dxa"/>
            <w:vMerge w:val="restart"/>
          </w:tcPr>
          <w:p w14:paraId="245059BC" w14:textId="188058E6" w:rsidR="0079732F" w:rsidRPr="00B00A54" w:rsidRDefault="003A36FC" w:rsidP="0072702E">
            <w:pPr>
              <w:rPr>
                <w:rFonts w:ascii="Arial" w:hAnsi="Arial" w:cs="Arial"/>
                <w:sz w:val="18"/>
                <w:szCs w:val="18"/>
              </w:rPr>
            </w:pPr>
            <w:r>
              <w:rPr>
                <w:rFonts w:ascii="Arial" w:hAnsi="Arial" w:cs="Arial"/>
                <w:sz w:val="18"/>
                <w:szCs w:val="18"/>
              </w:rPr>
              <w:t>X</w:t>
            </w:r>
          </w:p>
        </w:tc>
        <w:tc>
          <w:tcPr>
            <w:tcW w:w="365" w:type="dxa"/>
            <w:vMerge w:val="restart"/>
          </w:tcPr>
          <w:p w14:paraId="398F56A4" w14:textId="77777777" w:rsidR="0079732F" w:rsidRPr="00B00A54" w:rsidRDefault="0079732F" w:rsidP="0072702E">
            <w:pPr>
              <w:rPr>
                <w:rFonts w:ascii="Arial" w:hAnsi="Arial" w:cs="Arial"/>
                <w:sz w:val="18"/>
                <w:szCs w:val="18"/>
              </w:rPr>
            </w:pPr>
          </w:p>
        </w:tc>
        <w:tc>
          <w:tcPr>
            <w:tcW w:w="365" w:type="dxa"/>
            <w:vMerge w:val="restart"/>
          </w:tcPr>
          <w:p w14:paraId="4AFBA725" w14:textId="77777777" w:rsidR="0079732F" w:rsidRPr="00B00A54" w:rsidRDefault="0079732F" w:rsidP="0072702E">
            <w:pPr>
              <w:rPr>
                <w:rFonts w:ascii="Arial" w:hAnsi="Arial" w:cs="Arial"/>
                <w:sz w:val="18"/>
                <w:szCs w:val="18"/>
              </w:rPr>
            </w:pPr>
          </w:p>
        </w:tc>
        <w:tc>
          <w:tcPr>
            <w:tcW w:w="365" w:type="dxa"/>
            <w:vMerge w:val="restart"/>
          </w:tcPr>
          <w:p w14:paraId="334820EA" w14:textId="77777777" w:rsidR="0079732F" w:rsidRPr="00B00A54" w:rsidRDefault="0079732F" w:rsidP="0072702E">
            <w:pPr>
              <w:rPr>
                <w:rFonts w:ascii="Arial" w:hAnsi="Arial" w:cs="Arial"/>
                <w:sz w:val="18"/>
                <w:szCs w:val="18"/>
              </w:rPr>
            </w:pPr>
          </w:p>
        </w:tc>
        <w:tc>
          <w:tcPr>
            <w:tcW w:w="365" w:type="dxa"/>
            <w:vMerge w:val="restart"/>
          </w:tcPr>
          <w:p w14:paraId="71238F1D" w14:textId="77777777" w:rsidR="0079732F" w:rsidRPr="00B00A54" w:rsidRDefault="0079732F" w:rsidP="0072702E">
            <w:pPr>
              <w:rPr>
                <w:rFonts w:ascii="Arial" w:hAnsi="Arial" w:cs="Arial"/>
                <w:sz w:val="18"/>
                <w:szCs w:val="18"/>
              </w:rPr>
            </w:pPr>
          </w:p>
        </w:tc>
      </w:tr>
      <w:tr w:rsidR="0079732F" w:rsidRPr="00D4430E" w14:paraId="63C20ADE" w14:textId="77777777" w:rsidTr="0072702E">
        <w:trPr>
          <w:cantSplit/>
          <w:trHeight w:val="726"/>
        </w:trPr>
        <w:tc>
          <w:tcPr>
            <w:tcW w:w="1398" w:type="dxa"/>
            <w:vMerge/>
          </w:tcPr>
          <w:p w14:paraId="4AD35A18" w14:textId="77777777" w:rsidR="0079732F" w:rsidRPr="00D4430E" w:rsidRDefault="0079732F" w:rsidP="0072702E">
            <w:pPr>
              <w:rPr>
                <w:rFonts w:ascii="Arial" w:hAnsi="Arial" w:cs="Arial"/>
                <w:sz w:val="18"/>
                <w:szCs w:val="18"/>
              </w:rPr>
            </w:pPr>
          </w:p>
        </w:tc>
        <w:tc>
          <w:tcPr>
            <w:tcW w:w="1583" w:type="dxa"/>
            <w:vMerge/>
          </w:tcPr>
          <w:p w14:paraId="29343558" w14:textId="77777777" w:rsidR="0079732F" w:rsidRPr="00D4430E" w:rsidRDefault="0079732F" w:rsidP="0072702E">
            <w:pPr>
              <w:rPr>
                <w:rFonts w:ascii="Arial" w:hAnsi="Arial" w:cs="Arial"/>
                <w:sz w:val="18"/>
                <w:szCs w:val="18"/>
              </w:rPr>
            </w:pPr>
          </w:p>
        </w:tc>
        <w:tc>
          <w:tcPr>
            <w:tcW w:w="1589" w:type="dxa"/>
            <w:vMerge/>
          </w:tcPr>
          <w:p w14:paraId="52EF36A7" w14:textId="77777777" w:rsidR="0079732F" w:rsidRPr="00D4430E" w:rsidRDefault="0079732F" w:rsidP="0072702E">
            <w:pPr>
              <w:rPr>
                <w:rFonts w:ascii="Arial" w:hAnsi="Arial" w:cs="Arial"/>
                <w:sz w:val="18"/>
                <w:szCs w:val="18"/>
              </w:rPr>
            </w:pPr>
          </w:p>
        </w:tc>
        <w:tc>
          <w:tcPr>
            <w:tcW w:w="1593" w:type="dxa"/>
            <w:vMerge/>
          </w:tcPr>
          <w:p w14:paraId="3E107BA9" w14:textId="77777777" w:rsidR="0079732F" w:rsidRPr="00D4430E" w:rsidRDefault="0079732F" w:rsidP="0072702E">
            <w:pPr>
              <w:rPr>
                <w:rFonts w:ascii="Arial" w:hAnsi="Arial" w:cs="Arial"/>
                <w:sz w:val="18"/>
                <w:szCs w:val="18"/>
              </w:rPr>
            </w:pPr>
          </w:p>
        </w:tc>
        <w:tc>
          <w:tcPr>
            <w:tcW w:w="355" w:type="dxa"/>
            <w:vMerge/>
          </w:tcPr>
          <w:p w14:paraId="1964D7D1" w14:textId="77777777" w:rsidR="0079732F" w:rsidRPr="00D4430E" w:rsidRDefault="0079732F" w:rsidP="0072702E">
            <w:pPr>
              <w:rPr>
                <w:rFonts w:ascii="Arial" w:hAnsi="Arial" w:cs="Arial"/>
                <w:sz w:val="18"/>
                <w:szCs w:val="18"/>
              </w:rPr>
            </w:pPr>
          </w:p>
        </w:tc>
        <w:tc>
          <w:tcPr>
            <w:tcW w:w="355" w:type="dxa"/>
            <w:vMerge/>
          </w:tcPr>
          <w:p w14:paraId="4CB82319" w14:textId="77777777" w:rsidR="0079732F" w:rsidRPr="00D4430E" w:rsidRDefault="0079732F" w:rsidP="0072702E">
            <w:pPr>
              <w:rPr>
                <w:rFonts w:ascii="Arial" w:hAnsi="Arial" w:cs="Arial"/>
                <w:sz w:val="18"/>
                <w:szCs w:val="18"/>
              </w:rPr>
            </w:pPr>
          </w:p>
        </w:tc>
        <w:tc>
          <w:tcPr>
            <w:tcW w:w="355" w:type="dxa"/>
            <w:vMerge/>
          </w:tcPr>
          <w:p w14:paraId="4F275C6F" w14:textId="77777777" w:rsidR="0079732F" w:rsidRPr="00D4430E" w:rsidRDefault="0079732F" w:rsidP="0072702E">
            <w:pPr>
              <w:rPr>
                <w:rFonts w:ascii="Arial" w:hAnsi="Arial" w:cs="Arial"/>
                <w:sz w:val="18"/>
                <w:szCs w:val="18"/>
              </w:rPr>
            </w:pPr>
          </w:p>
        </w:tc>
        <w:tc>
          <w:tcPr>
            <w:tcW w:w="356" w:type="dxa"/>
            <w:vMerge/>
          </w:tcPr>
          <w:p w14:paraId="3411ECCF" w14:textId="77777777" w:rsidR="0079732F" w:rsidRPr="00D4430E" w:rsidRDefault="0079732F" w:rsidP="0072702E">
            <w:pPr>
              <w:rPr>
                <w:rFonts w:ascii="Arial" w:hAnsi="Arial" w:cs="Arial"/>
                <w:sz w:val="18"/>
                <w:szCs w:val="18"/>
              </w:rPr>
            </w:pPr>
          </w:p>
        </w:tc>
        <w:tc>
          <w:tcPr>
            <w:tcW w:w="356" w:type="dxa"/>
            <w:vMerge/>
          </w:tcPr>
          <w:p w14:paraId="2EB69CEA" w14:textId="77777777" w:rsidR="0079732F" w:rsidRPr="00D4430E" w:rsidRDefault="0079732F" w:rsidP="0072702E">
            <w:pPr>
              <w:rPr>
                <w:rFonts w:ascii="Arial" w:hAnsi="Arial" w:cs="Arial"/>
                <w:sz w:val="18"/>
                <w:szCs w:val="18"/>
              </w:rPr>
            </w:pPr>
          </w:p>
        </w:tc>
        <w:tc>
          <w:tcPr>
            <w:tcW w:w="358" w:type="dxa"/>
            <w:vMerge/>
          </w:tcPr>
          <w:p w14:paraId="2EAE7D13" w14:textId="77777777" w:rsidR="0079732F" w:rsidRPr="00D4430E" w:rsidRDefault="0079732F" w:rsidP="0072702E">
            <w:pPr>
              <w:rPr>
                <w:rFonts w:ascii="Arial" w:hAnsi="Arial" w:cs="Arial"/>
                <w:sz w:val="18"/>
                <w:szCs w:val="18"/>
              </w:rPr>
            </w:pPr>
          </w:p>
        </w:tc>
        <w:tc>
          <w:tcPr>
            <w:tcW w:w="2760" w:type="dxa"/>
          </w:tcPr>
          <w:p w14:paraId="770100FD" w14:textId="74D1C91A"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D15202">
              <w:rPr>
                <w:rFonts w:ascii="Arial" w:hAnsi="Arial" w:cs="Arial"/>
                <w:color w:val="FF0000"/>
                <w:sz w:val="18"/>
                <w:szCs w:val="18"/>
              </w:rPr>
              <w:t xml:space="preserve"> agree</w:t>
            </w:r>
          </w:p>
        </w:tc>
        <w:tc>
          <w:tcPr>
            <w:tcW w:w="365" w:type="dxa"/>
            <w:vMerge/>
          </w:tcPr>
          <w:p w14:paraId="7C8FE7DC" w14:textId="77777777" w:rsidR="0079732F" w:rsidRPr="00D4430E" w:rsidRDefault="0079732F" w:rsidP="0072702E">
            <w:pPr>
              <w:rPr>
                <w:rFonts w:ascii="Arial" w:hAnsi="Arial" w:cs="Arial"/>
                <w:sz w:val="18"/>
                <w:szCs w:val="18"/>
              </w:rPr>
            </w:pPr>
          </w:p>
        </w:tc>
        <w:tc>
          <w:tcPr>
            <w:tcW w:w="365" w:type="dxa"/>
            <w:vMerge/>
          </w:tcPr>
          <w:p w14:paraId="37BEF02A" w14:textId="77777777" w:rsidR="0079732F" w:rsidRPr="00D4430E" w:rsidRDefault="0079732F" w:rsidP="0072702E">
            <w:pPr>
              <w:rPr>
                <w:rFonts w:ascii="Arial" w:hAnsi="Arial" w:cs="Arial"/>
                <w:sz w:val="18"/>
                <w:szCs w:val="18"/>
              </w:rPr>
            </w:pPr>
          </w:p>
        </w:tc>
        <w:tc>
          <w:tcPr>
            <w:tcW w:w="365" w:type="dxa"/>
            <w:vMerge/>
          </w:tcPr>
          <w:p w14:paraId="33103DDF" w14:textId="77777777" w:rsidR="0079732F" w:rsidRPr="00D4430E" w:rsidRDefault="0079732F" w:rsidP="0072702E">
            <w:pPr>
              <w:rPr>
                <w:rFonts w:ascii="Arial" w:hAnsi="Arial" w:cs="Arial"/>
                <w:sz w:val="18"/>
                <w:szCs w:val="18"/>
              </w:rPr>
            </w:pPr>
          </w:p>
        </w:tc>
        <w:tc>
          <w:tcPr>
            <w:tcW w:w="365" w:type="dxa"/>
            <w:vMerge/>
          </w:tcPr>
          <w:p w14:paraId="112259D9" w14:textId="77777777" w:rsidR="0079732F" w:rsidRPr="00D4430E" w:rsidRDefault="0079732F" w:rsidP="0072702E">
            <w:pPr>
              <w:rPr>
                <w:rFonts w:ascii="Arial" w:hAnsi="Arial" w:cs="Arial"/>
                <w:sz w:val="18"/>
                <w:szCs w:val="18"/>
              </w:rPr>
            </w:pPr>
          </w:p>
        </w:tc>
        <w:tc>
          <w:tcPr>
            <w:tcW w:w="365" w:type="dxa"/>
            <w:vMerge/>
          </w:tcPr>
          <w:p w14:paraId="6DDD9865" w14:textId="77777777" w:rsidR="0079732F" w:rsidRPr="00D4430E" w:rsidRDefault="0079732F" w:rsidP="0072702E">
            <w:pPr>
              <w:rPr>
                <w:rFonts w:ascii="Arial" w:hAnsi="Arial" w:cs="Arial"/>
                <w:sz w:val="18"/>
                <w:szCs w:val="18"/>
              </w:rPr>
            </w:pPr>
          </w:p>
        </w:tc>
        <w:tc>
          <w:tcPr>
            <w:tcW w:w="365" w:type="dxa"/>
            <w:vMerge/>
          </w:tcPr>
          <w:p w14:paraId="692C4E3B" w14:textId="77777777" w:rsidR="0079732F" w:rsidRPr="00D4430E" w:rsidRDefault="0079732F" w:rsidP="0072702E">
            <w:pPr>
              <w:rPr>
                <w:rFonts w:ascii="Arial" w:hAnsi="Arial" w:cs="Arial"/>
                <w:sz w:val="18"/>
                <w:szCs w:val="18"/>
              </w:rPr>
            </w:pPr>
          </w:p>
        </w:tc>
      </w:tr>
      <w:tr w:rsidR="0079732F" w:rsidRPr="00D4430E" w14:paraId="0CEE18C5" w14:textId="77777777" w:rsidTr="0072702E">
        <w:trPr>
          <w:cantSplit/>
          <w:trHeight w:val="415"/>
        </w:trPr>
        <w:tc>
          <w:tcPr>
            <w:tcW w:w="1398" w:type="dxa"/>
            <w:vMerge w:val="restart"/>
          </w:tcPr>
          <w:p w14:paraId="2627D3E5" w14:textId="77777777" w:rsidR="0079732F" w:rsidRPr="00D4430E" w:rsidRDefault="0079732F" w:rsidP="0072702E">
            <w:pPr>
              <w:rPr>
                <w:rFonts w:ascii="Arial" w:hAnsi="Arial" w:cs="Arial"/>
                <w:sz w:val="18"/>
                <w:szCs w:val="18"/>
              </w:rPr>
            </w:pPr>
            <w:r w:rsidRPr="00D4430E">
              <w:rPr>
                <w:rFonts w:ascii="Arial" w:hAnsi="Arial" w:cs="Arial"/>
                <w:sz w:val="18"/>
                <w:szCs w:val="18"/>
              </w:rPr>
              <w:t>Other, please specify. Add rows as necessary</w:t>
            </w:r>
          </w:p>
        </w:tc>
        <w:tc>
          <w:tcPr>
            <w:tcW w:w="1583" w:type="dxa"/>
            <w:vMerge w:val="restart"/>
          </w:tcPr>
          <w:p w14:paraId="60F8CB96" w14:textId="77777777" w:rsidR="0079732F" w:rsidRPr="00D4430E" w:rsidRDefault="0079732F" w:rsidP="0072702E">
            <w:pPr>
              <w:rPr>
                <w:rFonts w:ascii="Arial" w:hAnsi="Arial" w:cs="Arial"/>
                <w:sz w:val="18"/>
                <w:szCs w:val="18"/>
              </w:rPr>
            </w:pPr>
          </w:p>
        </w:tc>
        <w:tc>
          <w:tcPr>
            <w:tcW w:w="1589" w:type="dxa"/>
            <w:vMerge w:val="restart"/>
          </w:tcPr>
          <w:p w14:paraId="43A719B3" w14:textId="77777777" w:rsidR="0079732F" w:rsidRPr="00D4430E" w:rsidRDefault="0079732F" w:rsidP="0072702E">
            <w:pPr>
              <w:rPr>
                <w:rFonts w:ascii="Arial" w:hAnsi="Arial" w:cs="Arial"/>
                <w:sz w:val="18"/>
                <w:szCs w:val="18"/>
              </w:rPr>
            </w:pPr>
          </w:p>
        </w:tc>
        <w:tc>
          <w:tcPr>
            <w:tcW w:w="1593" w:type="dxa"/>
            <w:vMerge w:val="restart"/>
          </w:tcPr>
          <w:p w14:paraId="7C91CA8E" w14:textId="77777777" w:rsidR="0079732F" w:rsidRPr="00D4430E" w:rsidRDefault="0079732F" w:rsidP="0072702E">
            <w:pPr>
              <w:rPr>
                <w:rFonts w:ascii="Arial" w:hAnsi="Arial" w:cs="Arial"/>
                <w:sz w:val="18"/>
                <w:szCs w:val="18"/>
              </w:rPr>
            </w:pPr>
          </w:p>
        </w:tc>
        <w:tc>
          <w:tcPr>
            <w:tcW w:w="355" w:type="dxa"/>
            <w:vMerge w:val="restart"/>
          </w:tcPr>
          <w:p w14:paraId="0014A453" w14:textId="77777777" w:rsidR="0079732F" w:rsidRPr="00D4430E" w:rsidRDefault="0079732F" w:rsidP="0072702E">
            <w:pPr>
              <w:rPr>
                <w:rFonts w:ascii="Arial" w:hAnsi="Arial" w:cs="Arial"/>
                <w:sz w:val="18"/>
                <w:szCs w:val="18"/>
              </w:rPr>
            </w:pPr>
          </w:p>
        </w:tc>
        <w:tc>
          <w:tcPr>
            <w:tcW w:w="355" w:type="dxa"/>
            <w:vMerge w:val="restart"/>
          </w:tcPr>
          <w:p w14:paraId="32F0A5A5" w14:textId="77777777" w:rsidR="0079732F" w:rsidRPr="00D4430E" w:rsidRDefault="0079732F" w:rsidP="0072702E">
            <w:pPr>
              <w:rPr>
                <w:rFonts w:ascii="Arial" w:hAnsi="Arial" w:cs="Arial"/>
                <w:sz w:val="18"/>
                <w:szCs w:val="18"/>
              </w:rPr>
            </w:pPr>
          </w:p>
        </w:tc>
        <w:tc>
          <w:tcPr>
            <w:tcW w:w="355" w:type="dxa"/>
            <w:vMerge w:val="restart"/>
          </w:tcPr>
          <w:p w14:paraId="550F8C33" w14:textId="77777777" w:rsidR="0079732F" w:rsidRPr="00D4430E" w:rsidRDefault="0079732F" w:rsidP="0072702E">
            <w:pPr>
              <w:rPr>
                <w:rFonts w:ascii="Arial" w:hAnsi="Arial" w:cs="Arial"/>
                <w:sz w:val="18"/>
                <w:szCs w:val="18"/>
              </w:rPr>
            </w:pPr>
          </w:p>
        </w:tc>
        <w:tc>
          <w:tcPr>
            <w:tcW w:w="356" w:type="dxa"/>
            <w:vMerge w:val="restart"/>
          </w:tcPr>
          <w:p w14:paraId="50825F29" w14:textId="77777777" w:rsidR="0079732F" w:rsidRPr="00D4430E" w:rsidRDefault="0079732F" w:rsidP="0072702E">
            <w:pPr>
              <w:rPr>
                <w:rFonts w:ascii="Arial" w:hAnsi="Arial" w:cs="Arial"/>
                <w:sz w:val="18"/>
                <w:szCs w:val="18"/>
              </w:rPr>
            </w:pPr>
          </w:p>
        </w:tc>
        <w:tc>
          <w:tcPr>
            <w:tcW w:w="356" w:type="dxa"/>
            <w:vMerge w:val="restart"/>
          </w:tcPr>
          <w:p w14:paraId="3489918B" w14:textId="77777777" w:rsidR="0079732F" w:rsidRPr="00D4430E" w:rsidRDefault="0079732F" w:rsidP="0072702E">
            <w:pPr>
              <w:rPr>
                <w:rFonts w:ascii="Arial" w:hAnsi="Arial" w:cs="Arial"/>
                <w:sz w:val="18"/>
                <w:szCs w:val="18"/>
              </w:rPr>
            </w:pPr>
          </w:p>
        </w:tc>
        <w:tc>
          <w:tcPr>
            <w:tcW w:w="358" w:type="dxa"/>
            <w:vMerge w:val="restart"/>
          </w:tcPr>
          <w:p w14:paraId="1CA15FAF" w14:textId="77777777" w:rsidR="0079732F" w:rsidRPr="00D4430E" w:rsidRDefault="0079732F" w:rsidP="0072702E">
            <w:pPr>
              <w:rPr>
                <w:rFonts w:ascii="Arial" w:hAnsi="Arial" w:cs="Arial"/>
                <w:sz w:val="18"/>
                <w:szCs w:val="18"/>
              </w:rPr>
            </w:pPr>
          </w:p>
        </w:tc>
        <w:tc>
          <w:tcPr>
            <w:tcW w:w="2760" w:type="dxa"/>
          </w:tcPr>
          <w:p w14:paraId="75E07C69" w14:textId="77777777" w:rsidR="0079732F" w:rsidRPr="00D4430E" w:rsidRDefault="0079732F" w:rsidP="0072702E">
            <w:pPr>
              <w:rPr>
                <w:rFonts w:ascii="Arial" w:hAnsi="Arial" w:cs="Arial"/>
                <w:sz w:val="18"/>
                <w:szCs w:val="18"/>
              </w:rPr>
            </w:pPr>
            <w:r w:rsidRPr="00D4430E">
              <w:rPr>
                <w:rFonts w:ascii="Arial" w:hAnsi="Arial" w:cs="Arial"/>
                <w:sz w:val="18"/>
                <w:szCs w:val="18"/>
              </w:rPr>
              <w:t>PM:</w:t>
            </w:r>
          </w:p>
        </w:tc>
        <w:tc>
          <w:tcPr>
            <w:tcW w:w="365" w:type="dxa"/>
            <w:vMerge w:val="restart"/>
          </w:tcPr>
          <w:p w14:paraId="4011BF0E" w14:textId="77777777" w:rsidR="0079732F" w:rsidRPr="00D4430E" w:rsidRDefault="0079732F" w:rsidP="0072702E">
            <w:pPr>
              <w:rPr>
                <w:rFonts w:ascii="Arial" w:hAnsi="Arial" w:cs="Arial"/>
                <w:sz w:val="18"/>
                <w:szCs w:val="18"/>
              </w:rPr>
            </w:pPr>
          </w:p>
        </w:tc>
        <w:tc>
          <w:tcPr>
            <w:tcW w:w="365" w:type="dxa"/>
            <w:vMerge w:val="restart"/>
          </w:tcPr>
          <w:p w14:paraId="03DB601F" w14:textId="77777777" w:rsidR="0079732F" w:rsidRPr="00D4430E" w:rsidRDefault="0079732F" w:rsidP="0072702E">
            <w:pPr>
              <w:rPr>
                <w:rFonts w:ascii="Arial" w:hAnsi="Arial" w:cs="Arial"/>
                <w:sz w:val="18"/>
                <w:szCs w:val="18"/>
              </w:rPr>
            </w:pPr>
          </w:p>
        </w:tc>
        <w:tc>
          <w:tcPr>
            <w:tcW w:w="365" w:type="dxa"/>
            <w:vMerge w:val="restart"/>
          </w:tcPr>
          <w:p w14:paraId="1203252F" w14:textId="77777777" w:rsidR="0079732F" w:rsidRPr="00D4430E" w:rsidRDefault="0079732F" w:rsidP="0072702E">
            <w:pPr>
              <w:rPr>
                <w:rFonts w:ascii="Arial" w:hAnsi="Arial" w:cs="Arial"/>
                <w:sz w:val="18"/>
                <w:szCs w:val="18"/>
              </w:rPr>
            </w:pPr>
          </w:p>
        </w:tc>
        <w:tc>
          <w:tcPr>
            <w:tcW w:w="365" w:type="dxa"/>
            <w:vMerge w:val="restart"/>
          </w:tcPr>
          <w:p w14:paraId="1DB63E17" w14:textId="77777777" w:rsidR="0079732F" w:rsidRPr="00D4430E" w:rsidRDefault="0079732F" w:rsidP="0072702E">
            <w:pPr>
              <w:rPr>
                <w:rFonts w:ascii="Arial" w:hAnsi="Arial" w:cs="Arial"/>
                <w:sz w:val="18"/>
                <w:szCs w:val="18"/>
              </w:rPr>
            </w:pPr>
          </w:p>
        </w:tc>
        <w:tc>
          <w:tcPr>
            <w:tcW w:w="365" w:type="dxa"/>
            <w:vMerge w:val="restart"/>
          </w:tcPr>
          <w:p w14:paraId="7378ACCD" w14:textId="77777777" w:rsidR="0079732F" w:rsidRPr="00D4430E" w:rsidRDefault="0079732F" w:rsidP="0072702E">
            <w:pPr>
              <w:rPr>
                <w:rFonts w:ascii="Arial" w:hAnsi="Arial" w:cs="Arial"/>
                <w:sz w:val="18"/>
                <w:szCs w:val="18"/>
              </w:rPr>
            </w:pPr>
          </w:p>
        </w:tc>
        <w:tc>
          <w:tcPr>
            <w:tcW w:w="365" w:type="dxa"/>
            <w:vMerge w:val="restart"/>
          </w:tcPr>
          <w:p w14:paraId="778A3A5E" w14:textId="77777777" w:rsidR="0079732F" w:rsidRPr="00D4430E" w:rsidRDefault="0079732F" w:rsidP="0072702E">
            <w:pPr>
              <w:rPr>
                <w:rFonts w:ascii="Arial" w:hAnsi="Arial" w:cs="Arial"/>
                <w:sz w:val="18"/>
                <w:szCs w:val="18"/>
              </w:rPr>
            </w:pPr>
          </w:p>
        </w:tc>
      </w:tr>
      <w:tr w:rsidR="0079732F" w:rsidRPr="00B00A54" w14:paraId="5CC4EC1F" w14:textId="77777777" w:rsidTr="0072702E">
        <w:trPr>
          <w:cantSplit/>
          <w:trHeight w:val="414"/>
        </w:trPr>
        <w:tc>
          <w:tcPr>
            <w:tcW w:w="1398" w:type="dxa"/>
            <w:vMerge/>
            <w:tcBorders>
              <w:bottom w:val="single" w:sz="4" w:space="0" w:color="auto"/>
            </w:tcBorders>
          </w:tcPr>
          <w:p w14:paraId="2538F158" w14:textId="77777777" w:rsidR="0079732F" w:rsidRPr="00D4430E" w:rsidRDefault="0079732F" w:rsidP="0072702E">
            <w:pPr>
              <w:rPr>
                <w:rFonts w:ascii="Arial" w:hAnsi="Arial" w:cs="Arial"/>
                <w:sz w:val="18"/>
                <w:szCs w:val="18"/>
              </w:rPr>
            </w:pPr>
          </w:p>
        </w:tc>
        <w:tc>
          <w:tcPr>
            <w:tcW w:w="1583" w:type="dxa"/>
            <w:vMerge/>
            <w:tcBorders>
              <w:bottom w:val="single" w:sz="4" w:space="0" w:color="auto"/>
            </w:tcBorders>
          </w:tcPr>
          <w:p w14:paraId="148F8427" w14:textId="77777777" w:rsidR="0079732F" w:rsidRPr="00D4430E" w:rsidRDefault="0079732F" w:rsidP="0072702E">
            <w:pPr>
              <w:rPr>
                <w:rFonts w:ascii="Arial" w:hAnsi="Arial" w:cs="Arial"/>
                <w:sz w:val="18"/>
                <w:szCs w:val="18"/>
              </w:rPr>
            </w:pPr>
          </w:p>
        </w:tc>
        <w:tc>
          <w:tcPr>
            <w:tcW w:w="1589" w:type="dxa"/>
            <w:vMerge/>
            <w:tcBorders>
              <w:bottom w:val="single" w:sz="4" w:space="0" w:color="auto"/>
            </w:tcBorders>
          </w:tcPr>
          <w:p w14:paraId="60CD9512" w14:textId="77777777" w:rsidR="0079732F" w:rsidRPr="00D4430E" w:rsidRDefault="0079732F" w:rsidP="0072702E">
            <w:pPr>
              <w:rPr>
                <w:rFonts w:ascii="Arial" w:hAnsi="Arial" w:cs="Arial"/>
                <w:sz w:val="18"/>
                <w:szCs w:val="18"/>
              </w:rPr>
            </w:pPr>
          </w:p>
        </w:tc>
        <w:tc>
          <w:tcPr>
            <w:tcW w:w="1593" w:type="dxa"/>
            <w:vMerge/>
            <w:tcBorders>
              <w:bottom w:val="single" w:sz="4" w:space="0" w:color="auto"/>
            </w:tcBorders>
          </w:tcPr>
          <w:p w14:paraId="49DCC9A0" w14:textId="77777777" w:rsidR="0079732F" w:rsidRPr="00D4430E" w:rsidRDefault="0079732F" w:rsidP="0072702E">
            <w:pPr>
              <w:rPr>
                <w:rFonts w:ascii="Arial" w:hAnsi="Arial" w:cs="Arial"/>
                <w:sz w:val="18"/>
                <w:szCs w:val="18"/>
              </w:rPr>
            </w:pPr>
          </w:p>
        </w:tc>
        <w:tc>
          <w:tcPr>
            <w:tcW w:w="355" w:type="dxa"/>
            <w:vMerge/>
            <w:tcBorders>
              <w:bottom w:val="single" w:sz="4" w:space="0" w:color="auto"/>
            </w:tcBorders>
          </w:tcPr>
          <w:p w14:paraId="362FE328" w14:textId="77777777" w:rsidR="0079732F" w:rsidRPr="00D4430E" w:rsidRDefault="0079732F" w:rsidP="0072702E">
            <w:pPr>
              <w:rPr>
                <w:rFonts w:ascii="Arial" w:hAnsi="Arial" w:cs="Arial"/>
                <w:sz w:val="18"/>
                <w:szCs w:val="18"/>
              </w:rPr>
            </w:pPr>
          </w:p>
        </w:tc>
        <w:tc>
          <w:tcPr>
            <w:tcW w:w="355" w:type="dxa"/>
            <w:vMerge/>
            <w:tcBorders>
              <w:bottom w:val="single" w:sz="4" w:space="0" w:color="auto"/>
            </w:tcBorders>
          </w:tcPr>
          <w:p w14:paraId="662A3BD0" w14:textId="77777777" w:rsidR="0079732F" w:rsidRPr="00D4430E" w:rsidRDefault="0079732F" w:rsidP="0072702E">
            <w:pPr>
              <w:rPr>
                <w:rFonts w:ascii="Arial" w:hAnsi="Arial" w:cs="Arial"/>
                <w:sz w:val="18"/>
                <w:szCs w:val="18"/>
              </w:rPr>
            </w:pPr>
          </w:p>
        </w:tc>
        <w:tc>
          <w:tcPr>
            <w:tcW w:w="355" w:type="dxa"/>
            <w:vMerge/>
            <w:tcBorders>
              <w:bottom w:val="single" w:sz="4" w:space="0" w:color="auto"/>
            </w:tcBorders>
          </w:tcPr>
          <w:p w14:paraId="7D4582EF" w14:textId="77777777" w:rsidR="0079732F" w:rsidRPr="00D4430E" w:rsidRDefault="0079732F" w:rsidP="0072702E">
            <w:pPr>
              <w:rPr>
                <w:rFonts w:ascii="Arial" w:hAnsi="Arial" w:cs="Arial"/>
                <w:sz w:val="18"/>
                <w:szCs w:val="18"/>
              </w:rPr>
            </w:pPr>
          </w:p>
        </w:tc>
        <w:tc>
          <w:tcPr>
            <w:tcW w:w="356" w:type="dxa"/>
            <w:vMerge/>
            <w:tcBorders>
              <w:bottom w:val="single" w:sz="4" w:space="0" w:color="auto"/>
            </w:tcBorders>
          </w:tcPr>
          <w:p w14:paraId="6EBD0C00" w14:textId="77777777" w:rsidR="0079732F" w:rsidRPr="00D4430E" w:rsidRDefault="0079732F" w:rsidP="0072702E">
            <w:pPr>
              <w:rPr>
                <w:rFonts w:ascii="Arial" w:hAnsi="Arial" w:cs="Arial"/>
                <w:sz w:val="18"/>
                <w:szCs w:val="18"/>
              </w:rPr>
            </w:pPr>
          </w:p>
        </w:tc>
        <w:tc>
          <w:tcPr>
            <w:tcW w:w="356" w:type="dxa"/>
            <w:vMerge/>
            <w:tcBorders>
              <w:bottom w:val="single" w:sz="4" w:space="0" w:color="auto"/>
            </w:tcBorders>
          </w:tcPr>
          <w:p w14:paraId="65823B88" w14:textId="77777777" w:rsidR="0079732F" w:rsidRPr="00D4430E" w:rsidRDefault="0079732F" w:rsidP="0072702E">
            <w:pPr>
              <w:rPr>
                <w:rFonts w:ascii="Arial" w:hAnsi="Arial" w:cs="Arial"/>
                <w:sz w:val="18"/>
                <w:szCs w:val="18"/>
              </w:rPr>
            </w:pPr>
          </w:p>
        </w:tc>
        <w:tc>
          <w:tcPr>
            <w:tcW w:w="358" w:type="dxa"/>
            <w:vMerge/>
            <w:tcBorders>
              <w:bottom w:val="single" w:sz="4" w:space="0" w:color="auto"/>
            </w:tcBorders>
          </w:tcPr>
          <w:p w14:paraId="5032C106" w14:textId="77777777" w:rsidR="0079732F" w:rsidRPr="00D4430E" w:rsidRDefault="0079732F" w:rsidP="0072702E">
            <w:pPr>
              <w:rPr>
                <w:rFonts w:ascii="Arial" w:hAnsi="Arial" w:cs="Arial"/>
                <w:sz w:val="18"/>
                <w:szCs w:val="18"/>
              </w:rPr>
            </w:pPr>
          </w:p>
        </w:tc>
        <w:tc>
          <w:tcPr>
            <w:tcW w:w="2760" w:type="dxa"/>
          </w:tcPr>
          <w:p w14:paraId="4623DD3E" w14:textId="77777777"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68EB7A19" w14:textId="77777777" w:rsidR="0079732F" w:rsidRPr="00D4430E" w:rsidRDefault="0079732F" w:rsidP="0072702E">
            <w:pPr>
              <w:rPr>
                <w:rFonts w:ascii="Arial" w:hAnsi="Arial" w:cs="Arial"/>
                <w:sz w:val="18"/>
                <w:szCs w:val="18"/>
              </w:rPr>
            </w:pPr>
          </w:p>
        </w:tc>
        <w:tc>
          <w:tcPr>
            <w:tcW w:w="365" w:type="dxa"/>
            <w:vMerge/>
          </w:tcPr>
          <w:p w14:paraId="2CB80479" w14:textId="77777777" w:rsidR="0079732F" w:rsidRPr="00D4430E" w:rsidRDefault="0079732F" w:rsidP="0072702E">
            <w:pPr>
              <w:rPr>
                <w:rFonts w:ascii="Arial" w:hAnsi="Arial" w:cs="Arial"/>
                <w:sz w:val="18"/>
                <w:szCs w:val="18"/>
              </w:rPr>
            </w:pPr>
          </w:p>
        </w:tc>
        <w:tc>
          <w:tcPr>
            <w:tcW w:w="365" w:type="dxa"/>
            <w:vMerge/>
          </w:tcPr>
          <w:p w14:paraId="2A90654F" w14:textId="77777777" w:rsidR="0079732F" w:rsidRPr="00D4430E" w:rsidRDefault="0079732F" w:rsidP="0072702E">
            <w:pPr>
              <w:rPr>
                <w:rFonts w:ascii="Arial" w:hAnsi="Arial" w:cs="Arial"/>
                <w:sz w:val="18"/>
                <w:szCs w:val="18"/>
              </w:rPr>
            </w:pPr>
          </w:p>
        </w:tc>
        <w:tc>
          <w:tcPr>
            <w:tcW w:w="365" w:type="dxa"/>
            <w:vMerge/>
          </w:tcPr>
          <w:p w14:paraId="008B48E4" w14:textId="77777777" w:rsidR="0079732F" w:rsidRPr="00D4430E" w:rsidRDefault="0079732F" w:rsidP="0072702E">
            <w:pPr>
              <w:rPr>
                <w:rFonts w:ascii="Arial" w:hAnsi="Arial" w:cs="Arial"/>
                <w:sz w:val="18"/>
                <w:szCs w:val="18"/>
              </w:rPr>
            </w:pPr>
          </w:p>
        </w:tc>
        <w:tc>
          <w:tcPr>
            <w:tcW w:w="365" w:type="dxa"/>
            <w:vMerge/>
          </w:tcPr>
          <w:p w14:paraId="7A78075A" w14:textId="77777777" w:rsidR="0079732F" w:rsidRPr="00D4430E" w:rsidRDefault="0079732F" w:rsidP="0072702E">
            <w:pPr>
              <w:rPr>
                <w:rFonts w:ascii="Arial" w:hAnsi="Arial" w:cs="Arial"/>
                <w:sz w:val="18"/>
                <w:szCs w:val="18"/>
              </w:rPr>
            </w:pPr>
          </w:p>
        </w:tc>
        <w:tc>
          <w:tcPr>
            <w:tcW w:w="365" w:type="dxa"/>
            <w:vMerge/>
          </w:tcPr>
          <w:p w14:paraId="69BEEE32" w14:textId="77777777" w:rsidR="0079732F" w:rsidRPr="00D4430E" w:rsidRDefault="0079732F" w:rsidP="0072702E">
            <w:pPr>
              <w:rPr>
                <w:rFonts w:ascii="Arial" w:hAnsi="Arial" w:cs="Arial"/>
                <w:sz w:val="18"/>
                <w:szCs w:val="18"/>
              </w:rPr>
            </w:pPr>
          </w:p>
        </w:tc>
      </w:tr>
    </w:tbl>
    <w:p w14:paraId="5AC250B4" w14:textId="77777777" w:rsidR="0079732F" w:rsidRPr="00B00A54" w:rsidRDefault="0079732F" w:rsidP="0079732F">
      <w:pPr>
        <w:rPr>
          <w:rFonts w:ascii="Arial" w:hAnsi="Arial" w:cs="Arial"/>
        </w:rPr>
      </w:pPr>
      <w:r w:rsidRPr="00B00A54">
        <w:rPr>
          <w:rFonts w:ascii="Arial" w:hAnsi="Arial" w:cs="Arial"/>
        </w:rP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79732F" w:rsidRPr="00D4430E" w14:paraId="1786C3A0" w14:textId="77777777" w:rsidTr="0072702E">
        <w:trPr>
          <w:tblHeader/>
        </w:trPr>
        <w:tc>
          <w:tcPr>
            <w:tcW w:w="1398" w:type="dxa"/>
            <w:shd w:val="clear" w:color="auto" w:fill="D9D9D9"/>
          </w:tcPr>
          <w:p w14:paraId="6B9EFB21" w14:textId="77777777" w:rsidR="0079732F" w:rsidRPr="00D4430E" w:rsidRDefault="0079732F" w:rsidP="0072702E">
            <w:pPr>
              <w:keepNext/>
              <w:rPr>
                <w:rFonts w:ascii="Arial" w:hAnsi="Arial" w:cs="Arial"/>
                <w:b/>
                <w:sz w:val="20"/>
                <w:szCs w:val="20"/>
              </w:rPr>
            </w:pPr>
            <w:r w:rsidRPr="00D4430E">
              <w:rPr>
                <w:rFonts w:ascii="Arial" w:hAnsi="Arial" w:cs="Arial"/>
              </w:rPr>
              <w:lastRenderedPageBreak/>
              <w:br w:type="page"/>
            </w:r>
          </w:p>
        </w:tc>
        <w:tc>
          <w:tcPr>
            <w:tcW w:w="1583" w:type="dxa"/>
            <w:shd w:val="clear" w:color="auto" w:fill="D9D9D9"/>
          </w:tcPr>
          <w:p w14:paraId="4D1516DA" w14:textId="77777777" w:rsidR="0079732F" w:rsidRPr="00D4430E" w:rsidRDefault="0079732F" w:rsidP="0072702E">
            <w:pPr>
              <w:rPr>
                <w:rFonts w:ascii="Arial" w:hAnsi="Arial" w:cs="Arial"/>
                <w:b/>
                <w:sz w:val="20"/>
                <w:szCs w:val="20"/>
              </w:rPr>
            </w:pPr>
          </w:p>
        </w:tc>
        <w:tc>
          <w:tcPr>
            <w:tcW w:w="1589" w:type="dxa"/>
            <w:shd w:val="clear" w:color="auto" w:fill="D9D9D9"/>
          </w:tcPr>
          <w:p w14:paraId="3D1A7865" w14:textId="77777777" w:rsidR="0079732F" w:rsidRPr="00D4430E" w:rsidRDefault="0079732F" w:rsidP="0072702E">
            <w:pPr>
              <w:rPr>
                <w:rFonts w:ascii="Arial" w:hAnsi="Arial" w:cs="Arial"/>
                <w:b/>
                <w:sz w:val="20"/>
                <w:szCs w:val="20"/>
              </w:rPr>
            </w:pPr>
          </w:p>
        </w:tc>
        <w:tc>
          <w:tcPr>
            <w:tcW w:w="1593" w:type="dxa"/>
            <w:tcBorders>
              <w:right w:val="single" w:sz="12" w:space="0" w:color="auto"/>
            </w:tcBorders>
            <w:shd w:val="clear" w:color="auto" w:fill="D9D9D9"/>
          </w:tcPr>
          <w:p w14:paraId="3B89944E" w14:textId="77777777" w:rsidR="0079732F" w:rsidRPr="00D4430E" w:rsidRDefault="0079732F" w:rsidP="0072702E">
            <w:pPr>
              <w:rPr>
                <w:rFonts w:ascii="Arial" w:hAnsi="Arial" w:cs="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80B5778"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562755FB"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3E1A71A6" w14:textId="77777777" w:rsidR="0079732F" w:rsidRPr="00D4430E" w:rsidRDefault="0079732F" w:rsidP="0072702E">
            <w:pPr>
              <w:jc w:val="center"/>
              <w:rPr>
                <w:rFonts w:ascii="Arial" w:hAnsi="Arial" w:cs="Arial"/>
                <w:b/>
                <w:color w:val="FF0000"/>
                <w:sz w:val="20"/>
                <w:szCs w:val="20"/>
              </w:rPr>
            </w:pPr>
            <w:r w:rsidRPr="00D4430E">
              <w:rPr>
                <w:rFonts w:ascii="Arial" w:hAnsi="Arial" w:cs="Arial"/>
                <w:b/>
                <w:color w:val="FF0000"/>
                <w:sz w:val="20"/>
                <w:szCs w:val="20"/>
              </w:rPr>
              <w:t>Task Manager Rating</w:t>
            </w:r>
          </w:p>
        </w:tc>
      </w:tr>
      <w:tr w:rsidR="0079732F" w:rsidRPr="00D4430E" w14:paraId="3DC5418C" w14:textId="77777777" w:rsidTr="0072702E">
        <w:trPr>
          <w:cantSplit/>
          <w:trHeight w:val="1557"/>
          <w:tblHeader/>
        </w:trPr>
        <w:tc>
          <w:tcPr>
            <w:tcW w:w="1398" w:type="dxa"/>
            <w:tcBorders>
              <w:bottom w:val="single" w:sz="4" w:space="0" w:color="auto"/>
            </w:tcBorders>
            <w:shd w:val="clear" w:color="auto" w:fill="F3F3F3"/>
          </w:tcPr>
          <w:p w14:paraId="280B8E31" w14:textId="77777777" w:rsidR="0079732F" w:rsidRPr="00D4430E" w:rsidRDefault="0079732F" w:rsidP="0072702E">
            <w:pPr>
              <w:keepNext/>
              <w:jc w:val="center"/>
              <w:rPr>
                <w:rFonts w:ascii="Arial" w:hAnsi="Arial" w:cs="Arial"/>
                <w:b/>
                <w:sz w:val="20"/>
                <w:szCs w:val="20"/>
              </w:rPr>
            </w:pPr>
            <w:r w:rsidRPr="00D4430E">
              <w:rPr>
                <w:rFonts w:ascii="Arial" w:hAnsi="Arial" w:cs="Arial"/>
                <w:b/>
                <w:sz w:val="20"/>
                <w:szCs w:val="20"/>
              </w:rPr>
              <w:t>Risk Factor</w:t>
            </w:r>
          </w:p>
        </w:tc>
        <w:tc>
          <w:tcPr>
            <w:tcW w:w="1583" w:type="dxa"/>
            <w:tcBorders>
              <w:bottom w:val="single" w:sz="4" w:space="0" w:color="auto"/>
            </w:tcBorders>
            <w:shd w:val="clear" w:color="auto" w:fill="F3F3F3"/>
          </w:tcPr>
          <w:p w14:paraId="5E5AC910"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Indicator of Low Risk</w:t>
            </w:r>
          </w:p>
        </w:tc>
        <w:tc>
          <w:tcPr>
            <w:tcW w:w="1589" w:type="dxa"/>
            <w:tcBorders>
              <w:bottom w:val="single" w:sz="4" w:space="0" w:color="auto"/>
            </w:tcBorders>
            <w:shd w:val="clear" w:color="auto" w:fill="F3F3F3"/>
          </w:tcPr>
          <w:p w14:paraId="5BE04DCB"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Indicator of Medium Risk</w:t>
            </w:r>
          </w:p>
        </w:tc>
        <w:tc>
          <w:tcPr>
            <w:tcW w:w="1593" w:type="dxa"/>
            <w:tcBorders>
              <w:bottom w:val="single" w:sz="4" w:space="0" w:color="auto"/>
              <w:right w:val="single" w:sz="12" w:space="0" w:color="auto"/>
            </w:tcBorders>
            <w:shd w:val="clear" w:color="auto" w:fill="F3F3F3"/>
          </w:tcPr>
          <w:p w14:paraId="47153C90" w14:textId="77777777" w:rsidR="0079732F" w:rsidRPr="00D4430E" w:rsidRDefault="0079732F" w:rsidP="0072702E">
            <w:pPr>
              <w:jc w:val="center"/>
              <w:rPr>
                <w:rFonts w:ascii="Arial" w:hAnsi="Arial" w:cs="Arial"/>
                <w:b/>
                <w:sz w:val="20"/>
                <w:szCs w:val="20"/>
              </w:rPr>
            </w:pPr>
            <w:r w:rsidRPr="00D4430E">
              <w:rPr>
                <w:rFonts w:ascii="Arial" w:hAnsi="Arial" w:cs="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4C135A9"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53344399"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122F0F"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FA40A32"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327FF66"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07DC0B9" w14:textId="77777777" w:rsidR="0079732F" w:rsidRPr="00D4430E" w:rsidRDefault="0079732F" w:rsidP="0072702E">
            <w:pPr>
              <w:ind w:left="113" w:right="113"/>
              <w:rPr>
                <w:rFonts w:ascii="Arial" w:hAnsi="Arial" w:cs="Arial"/>
                <w:sz w:val="16"/>
                <w:szCs w:val="16"/>
              </w:rPr>
            </w:pPr>
            <w:r w:rsidRPr="00D4430E">
              <w:rPr>
                <w:rFonts w:ascii="Arial" w:hAnsi="Arial" w:cs="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23575CCA" w14:textId="77777777" w:rsidR="0079732F" w:rsidRPr="00D4430E" w:rsidRDefault="0079732F" w:rsidP="0072702E">
            <w:pPr>
              <w:rPr>
                <w:rFonts w:ascii="Arial" w:hAnsi="Arial" w:cs="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98F744B"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F6D42F4"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DAE5F15"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5829DAC"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EE77851"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0FFBB68" w14:textId="77777777" w:rsidR="0079732F" w:rsidRPr="00D4430E" w:rsidRDefault="0079732F" w:rsidP="0072702E">
            <w:pPr>
              <w:ind w:left="113" w:right="113"/>
              <w:rPr>
                <w:rFonts w:ascii="Arial" w:hAnsi="Arial" w:cs="Arial"/>
                <w:color w:val="FF0000"/>
                <w:sz w:val="16"/>
                <w:szCs w:val="16"/>
              </w:rPr>
            </w:pPr>
            <w:r w:rsidRPr="00D4430E">
              <w:rPr>
                <w:rFonts w:ascii="Arial" w:hAnsi="Arial" w:cs="Arial"/>
                <w:color w:val="FF0000"/>
                <w:sz w:val="16"/>
                <w:szCs w:val="16"/>
              </w:rPr>
              <w:t>To be determined</w:t>
            </w:r>
          </w:p>
        </w:tc>
      </w:tr>
      <w:tr w:rsidR="0079732F" w:rsidRPr="00D4430E" w14:paraId="1D8FBD24" w14:textId="77777777" w:rsidTr="0072702E">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53707D9C" w14:textId="77777777" w:rsidR="0079732F" w:rsidRPr="00D4430E" w:rsidRDefault="0079732F" w:rsidP="0072702E">
            <w:pPr>
              <w:ind w:left="113" w:right="113"/>
              <w:jc w:val="center"/>
              <w:rPr>
                <w:rFonts w:ascii="Arial" w:hAnsi="Arial" w:cs="Arial"/>
                <w:b/>
                <w:sz w:val="20"/>
                <w:szCs w:val="20"/>
              </w:rPr>
            </w:pPr>
            <w:r w:rsidRPr="00D4430E">
              <w:rPr>
                <w:rFonts w:ascii="Arial" w:hAnsi="Arial" w:cs="Arial"/>
                <w:b/>
                <w:sz w:val="20"/>
                <w:szCs w:val="20"/>
              </w:rPr>
              <w:t>EXTERNAL RISK</w:t>
            </w:r>
          </w:p>
        </w:tc>
      </w:tr>
      <w:tr w:rsidR="0079732F" w:rsidRPr="00D4430E" w14:paraId="77221C55" w14:textId="77777777" w:rsidTr="0072702E">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E57BE09" w14:textId="77777777" w:rsidR="0079732F" w:rsidRPr="00D4430E" w:rsidRDefault="0079732F" w:rsidP="0072702E">
            <w:pPr>
              <w:ind w:left="113" w:right="113"/>
              <w:rPr>
                <w:rFonts w:ascii="Arial" w:hAnsi="Arial" w:cs="Arial"/>
                <w:b/>
                <w:sz w:val="20"/>
                <w:szCs w:val="20"/>
              </w:rPr>
            </w:pPr>
            <w:r w:rsidRPr="00D4430E">
              <w:rPr>
                <w:rFonts w:ascii="Arial" w:hAnsi="Arial" w:cs="Arial"/>
                <w:b/>
                <w:sz w:val="20"/>
                <w:szCs w:val="20"/>
              </w:rPr>
              <w:t>Project context</w:t>
            </w:r>
          </w:p>
        </w:tc>
      </w:tr>
      <w:tr w:rsidR="0079732F" w:rsidRPr="00D4430E" w14:paraId="5D90E53C" w14:textId="77777777" w:rsidTr="0072702E">
        <w:trPr>
          <w:cantSplit/>
          <w:trHeight w:val="622"/>
        </w:trPr>
        <w:tc>
          <w:tcPr>
            <w:tcW w:w="1398" w:type="dxa"/>
            <w:vMerge w:val="restart"/>
          </w:tcPr>
          <w:p w14:paraId="72A5EA81" w14:textId="77777777" w:rsidR="0079732F" w:rsidRPr="00D4430E" w:rsidRDefault="0079732F" w:rsidP="0072702E">
            <w:pPr>
              <w:rPr>
                <w:rFonts w:ascii="Arial" w:hAnsi="Arial" w:cs="Arial"/>
                <w:sz w:val="18"/>
                <w:szCs w:val="18"/>
              </w:rPr>
            </w:pPr>
            <w:r w:rsidRPr="00D4430E">
              <w:rPr>
                <w:rFonts w:ascii="Arial" w:hAnsi="Arial" w:cs="Arial"/>
                <w:sz w:val="18"/>
                <w:szCs w:val="18"/>
              </w:rPr>
              <w:t>Political stability</w:t>
            </w:r>
          </w:p>
        </w:tc>
        <w:tc>
          <w:tcPr>
            <w:tcW w:w="1583" w:type="dxa"/>
            <w:vMerge w:val="restart"/>
          </w:tcPr>
          <w:p w14:paraId="622239FE" w14:textId="77777777" w:rsidR="0079732F" w:rsidRPr="00D4430E" w:rsidRDefault="0079732F" w:rsidP="0072702E">
            <w:pPr>
              <w:rPr>
                <w:rFonts w:ascii="Arial" w:hAnsi="Arial" w:cs="Arial"/>
                <w:sz w:val="18"/>
                <w:szCs w:val="18"/>
              </w:rPr>
            </w:pPr>
            <w:r w:rsidRPr="00D4430E">
              <w:rPr>
                <w:rFonts w:ascii="Arial" w:hAnsi="Arial" w:cs="Arial"/>
                <w:sz w:val="18"/>
                <w:szCs w:val="18"/>
              </w:rPr>
              <w:t>Political context is stable and safe</w:t>
            </w:r>
          </w:p>
        </w:tc>
        <w:tc>
          <w:tcPr>
            <w:tcW w:w="1589" w:type="dxa"/>
            <w:vMerge w:val="restart"/>
          </w:tcPr>
          <w:p w14:paraId="5617AB1A" w14:textId="77777777" w:rsidR="0079732F" w:rsidRPr="00B00A54" w:rsidRDefault="0079732F" w:rsidP="0072702E">
            <w:pPr>
              <w:rPr>
                <w:rFonts w:ascii="Arial" w:hAnsi="Arial" w:cs="Arial"/>
                <w:sz w:val="18"/>
                <w:szCs w:val="18"/>
              </w:rPr>
            </w:pPr>
            <w:r w:rsidRPr="003F226E">
              <w:rPr>
                <w:rFonts w:ascii="Arial" w:hAnsi="Arial" w:cs="Arial"/>
                <w:sz w:val="18"/>
                <w:szCs w:val="18"/>
              </w:rPr>
              <w:t>Political context is unstable but predictable and not a threat to project implementation</w:t>
            </w:r>
          </w:p>
        </w:tc>
        <w:tc>
          <w:tcPr>
            <w:tcW w:w="1593" w:type="dxa"/>
            <w:vMerge w:val="restart"/>
          </w:tcPr>
          <w:p w14:paraId="650BD883" w14:textId="77777777" w:rsidR="0079732F" w:rsidRPr="00B00A54" w:rsidRDefault="0079732F" w:rsidP="0072702E">
            <w:pPr>
              <w:rPr>
                <w:rFonts w:ascii="Arial" w:hAnsi="Arial" w:cs="Arial"/>
                <w:sz w:val="18"/>
                <w:szCs w:val="18"/>
              </w:rPr>
            </w:pPr>
            <w:r w:rsidRPr="00B00A54">
              <w:rPr>
                <w:rFonts w:ascii="Arial" w:hAnsi="Arial" w:cs="Arial"/>
                <w:sz w:val="18"/>
                <w:szCs w:val="18"/>
              </w:rPr>
              <w:t>Very disruptive and volatile</w:t>
            </w:r>
          </w:p>
        </w:tc>
        <w:tc>
          <w:tcPr>
            <w:tcW w:w="355" w:type="dxa"/>
            <w:vMerge w:val="restart"/>
          </w:tcPr>
          <w:p w14:paraId="127E1227" w14:textId="77777777" w:rsidR="0079732F" w:rsidRPr="00B00A54" w:rsidRDefault="0079732F" w:rsidP="0072702E">
            <w:pPr>
              <w:rPr>
                <w:rFonts w:ascii="Arial" w:hAnsi="Arial" w:cs="Arial"/>
                <w:sz w:val="18"/>
                <w:szCs w:val="18"/>
              </w:rPr>
            </w:pPr>
          </w:p>
        </w:tc>
        <w:tc>
          <w:tcPr>
            <w:tcW w:w="355" w:type="dxa"/>
            <w:vMerge w:val="restart"/>
          </w:tcPr>
          <w:p w14:paraId="098B1F9D" w14:textId="0CF9C0EE" w:rsidR="0079732F" w:rsidRPr="00B00A54" w:rsidRDefault="00244827" w:rsidP="0072702E">
            <w:pPr>
              <w:rPr>
                <w:rFonts w:ascii="Arial" w:hAnsi="Arial" w:cs="Arial"/>
                <w:sz w:val="18"/>
                <w:szCs w:val="18"/>
              </w:rPr>
            </w:pPr>
            <w:r w:rsidRPr="00B00A54">
              <w:rPr>
                <w:rFonts w:ascii="Arial" w:hAnsi="Arial" w:cs="Arial"/>
                <w:sz w:val="18"/>
                <w:szCs w:val="18"/>
              </w:rPr>
              <w:t>x</w:t>
            </w:r>
          </w:p>
        </w:tc>
        <w:tc>
          <w:tcPr>
            <w:tcW w:w="355" w:type="dxa"/>
            <w:vMerge w:val="restart"/>
          </w:tcPr>
          <w:p w14:paraId="39487B6A" w14:textId="77777777" w:rsidR="0079732F" w:rsidRPr="003F226E" w:rsidRDefault="0079732F" w:rsidP="0072702E">
            <w:pPr>
              <w:rPr>
                <w:rFonts w:ascii="Arial" w:hAnsi="Arial" w:cs="Arial"/>
                <w:sz w:val="18"/>
                <w:szCs w:val="18"/>
              </w:rPr>
            </w:pPr>
          </w:p>
        </w:tc>
        <w:tc>
          <w:tcPr>
            <w:tcW w:w="356" w:type="dxa"/>
            <w:vMerge w:val="restart"/>
          </w:tcPr>
          <w:p w14:paraId="2CB35FE2" w14:textId="77777777" w:rsidR="0079732F" w:rsidRPr="00B00A54" w:rsidRDefault="0079732F" w:rsidP="0072702E">
            <w:pPr>
              <w:rPr>
                <w:rFonts w:ascii="Arial" w:hAnsi="Arial" w:cs="Arial"/>
                <w:sz w:val="18"/>
                <w:szCs w:val="18"/>
              </w:rPr>
            </w:pPr>
          </w:p>
        </w:tc>
        <w:tc>
          <w:tcPr>
            <w:tcW w:w="356" w:type="dxa"/>
            <w:vMerge w:val="restart"/>
          </w:tcPr>
          <w:p w14:paraId="78723ACA" w14:textId="77777777" w:rsidR="0079732F" w:rsidRPr="00B00A54" w:rsidRDefault="0079732F" w:rsidP="0072702E">
            <w:pPr>
              <w:rPr>
                <w:rFonts w:ascii="Arial" w:hAnsi="Arial" w:cs="Arial"/>
                <w:sz w:val="18"/>
                <w:szCs w:val="18"/>
              </w:rPr>
            </w:pPr>
          </w:p>
        </w:tc>
        <w:tc>
          <w:tcPr>
            <w:tcW w:w="358" w:type="dxa"/>
            <w:vMerge w:val="restart"/>
          </w:tcPr>
          <w:p w14:paraId="5146417B" w14:textId="77777777" w:rsidR="0079732F" w:rsidRPr="00B00A54" w:rsidRDefault="0079732F" w:rsidP="0072702E">
            <w:pPr>
              <w:rPr>
                <w:rFonts w:ascii="Arial" w:hAnsi="Arial" w:cs="Arial"/>
                <w:sz w:val="18"/>
                <w:szCs w:val="18"/>
              </w:rPr>
            </w:pPr>
          </w:p>
        </w:tc>
        <w:tc>
          <w:tcPr>
            <w:tcW w:w="2760" w:type="dxa"/>
          </w:tcPr>
          <w:p w14:paraId="0F4AED52" w14:textId="268B2302" w:rsidR="0079732F" w:rsidRPr="003F226E" w:rsidRDefault="0079732F" w:rsidP="0072702E">
            <w:pPr>
              <w:rPr>
                <w:rFonts w:ascii="Arial" w:hAnsi="Arial" w:cs="Arial"/>
                <w:sz w:val="18"/>
                <w:szCs w:val="18"/>
              </w:rPr>
            </w:pPr>
            <w:r w:rsidRPr="00B00A54">
              <w:rPr>
                <w:rFonts w:ascii="Arial" w:hAnsi="Arial" w:cs="Arial"/>
                <w:sz w:val="18"/>
                <w:szCs w:val="18"/>
              </w:rPr>
              <w:t>PM:</w:t>
            </w:r>
            <w:r w:rsidR="003F226E">
              <w:t xml:space="preserve"> </w:t>
            </w:r>
            <w:r w:rsidR="003F226E" w:rsidRPr="003F226E">
              <w:rPr>
                <w:rFonts w:ascii="Arial" w:hAnsi="Arial" w:cs="Arial"/>
                <w:sz w:val="18"/>
                <w:szCs w:val="18"/>
              </w:rPr>
              <w:t xml:space="preserve">So far, </w:t>
            </w:r>
            <w:r w:rsidR="003F226E">
              <w:rPr>
                <w:rFonts w:ascii="Arial" w:hAnsi="Arial" w:cs="Arial"/>
                <w:sz w:val="18"/>
                <w:szCs w:val="18"/>
              </w:rPr>
              <w:t>p</w:t>
            </w:r>
            <w:r w:rsidR="003F226E" w:rsidRPr="003F226E">
              <w:rPr>
                <w:rFonts w:ascii="Arial" w:hAnsi="Arial" w:cs="Arial"/>
                <w:sz w:val="18"/>
                <w:szCs w:val="18"/>
              </w:rPr>
              <w:t xml:space="preserve">olitical context has been </w:t>
            </w:r>
            <w:r w:rsidR="00657D5B" w:rsidRPr="003F226E">
              <w:rPr>
                <w:rFonts w:ascii="Arial" w:hAnsi="Arial" w:cs="Arial"/>
                <w:sz w:val="18"/>
                <w:szCs w:val="18"/>
              </w:rPr>
              <w:t>predictable,</w:t>
            </w:r>
            <w:r w:rsidR="003F226E" w:rsidRPr="003F226E">
              <w:rPr>
                <w:rFonts w:ascii="Arial" w:hAnsi="Arial" w:cs="Arial"/>
                <w:sz w:val="18"/>
                <w:szCs w:val="18"/>
              </w:rPr>
              <w:t xml:space="preserve"> but it is not stable</w:t>
            </w:r>
            <w:r w:rsidR="003F226E">
              <w:rPr>
                <w:rFonts w:ascii="Arial" w:hAnsi="Arial" w:cs="Arial"/>
                <w:sz w:val="18"/>
                <w:szCs w:val="18"/>
              </w:rPr>
              <w:t xml:space="preserve">. At this point it is not </w:t>
            </w:r>
            <w:r w:rsidR="003A36FC">
              <w:rPr>
                <w:rFonts w:ascii="Arial" w:hAnsi="Arial" w:cs="Arial"/>
                <w:sz w:val="18"/>
                <w:szCs w:val="18"/>
              </w:rPr>
              <w:t xml:space="preserve">a </w:t>
            </w:r>
            <w:r w:rsidR="003F226E">
              <w:rPr>
                <w:rFonts w:ascii="Arial" w:hAnsi="Arial" w:cs="Arial"/>
                <w:sz w:val="18"/>
                <w:szCs w:val="18"/>
              </w:rPr>
              <w:t xml:space="preserve">threat to project activities implementation. </w:t>
            </w:r>
          </w:p>
        </w:tc>
        <w:tc>
          <w:tcPr>
            <w:tcW w:w="365" w:type="dxa"/>
            <w:vMerge w:val="restart"/>
          </w:tcPr>
          <w:p w14:paraId="487F09E7" w14:textId="77777777" w:rsidR="0079732F" w:rsidRPr="00B00A54" w:rsidRDefault="0079732F" w:rsidP="0072702E">
            <w:pPr>
              <w:rPr>
                <w:rFonts w:ascii="Arial" w:hAnsi="Arial" w:cs="Arial"/>
                <w:sz w:val="18"/>
                <w:szCs w:val="18"/>
              </w:rPr>
            </w:pPr>
          </w:p>
        </w:tc>
        <w:tc>
          <w:tcPr>
            <w:tcW w:w="365" w:type="dxa"/>
            <w:vMerge w:val="restart"/>
          </w:tcPr>
          <w:p w14:paraId="4CABB5B7" w14:textId="7B408956" w:rsidR="0079732F" w:rsidRPr="00B00A54" w:rsidRDefault="009F5340"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7266FC4D" w14:textId="77777777" w:rsidR="0079732F" w:rsidRPr="00B00A54" w:rsidRDefault="0079732F" w:rsidP="0072702E">
            <w:pPr>
              <w:rPr>
                <w:rFonts w:ascii="Arial" w:hAnsi="Arial" w:cs="Arial"/>
                <w:sz w:val="18"/>
                <w:szCs w:val="18"/>
              </w:rPr>
            </w:pPr>
          </w:p>
        </w:tc>
        <w:tc>
          <w:tcPr>
            <w:tcW w:w="365" w:type="dxa"/>
            <w:vMerge w:val="restart"/>
          </w:tcPr>
          <w:p w14:paraId="73EA1978" w14:textId="77777777" w:rsidR="0079732F" w:rsidRPr="00B00A54" w:rsidRDefault="0079732F" w:rsidP="0072702E">
            <w:pPr>
              <w:rPr>
                <w:rFonts w:ascii="Arial" w:hAnsi="Arial" w:cs="Arial"/>
                <w:sz w:val="18"/>
                <w:szCs w:val="18"/>
              </w:rPr>
            </w:pPr>
          </w:p>
        </w:tc>
        <w:tc>
          <w:tcPr>
            <w:tcW w:w="365" w:type="dxa"/>
            <w:vMerge w:val="restart"/>
          </w:tcPr>
          <w:p w14:paraId="76E00867" w14:textId="77777777" w:rsidR="0079732F" w:rsidRPr="00B00A54" w:rsidRDefault="0079732F" w:rsidP="0072702E">
            <w:pPr>
              <w:rPr>
                <w:rFonts w:ascii="Arial" w:hAnsi="Arial" w:cs="Arial"/>
                <w:sz w:val="18"/>
                <w:szCs w:val="18"/>
              </w:rPr>
            </w:pPr>
          </w:p>
        </w:tc>
        <w:tc>
          <w:tcPr>
            <w:tcW w:w="365" w:type="dxa"/>
            <w:vMerge w:val="restart"/>
          </w:tcPr>
          <w:p w14:paraId="0BAF4258" w14:textId="77777777" w:rsidR="0079732F" w:rsidRPr="00B00A54" w:rsidRDefault="0079732F" w:rsidP="0072702E">
            <w:pPr>
              <w:rPr>
                <w:rFonts w:ascii="Arial" w:hAnsi="Arial" w:cs="Arial"/>
                <w:sz w:val="18"/>
                <w:szCs w:val="18"/>
              </w:rPr>
            </w:pPr>
          </w:p>
        </w:tc>
      </w:tr>
      <w:tr w:rsidR="0079732F" w:rsidRPr="00D4430E" w14:paraId="0110F2EE" w14:textId="77777777" w:rsidTr="0072702E">
        <w:trPr>
          <w:cantSplit/>
          <w:trHeight w:val="622"/>
        </w:trPr>
        <w:tc>
          <w:tcPr>
            <w:tcW w:w="1398" w:type="dxa"/>
            <w:vMerge/>
          </w:tcPr>
          <w:p w14:paraId="1AB722A3" w14:textId="77777777" w:rsidR="0079732F" w:rsidRPr="00D4430E" w:rsidRDefault="0079732F" w:rsidP="0072702E">
            <w:pPr>
              <w:rPr>
                <w:rFonts w:ascii="Arial" w:hAnsi="Arial" w:cs="Arial"/>
                <w:sz w:val="18"/>
                <w:szCs w:val="18"/>
              </w:rPr>
            </w:pPr>
          </w:p>
        </w:tc>
        <w:tc>
          <w:tcPr>
            <w:tcW w:w="1583" w:type="dxa"/>
            <w:vMerge/>
          </w:tcPr>
          <w:p w14:paraId="7EB89A02" w14:textId="77777777" w:rsidR="0079732F" w:rsidRPr="00D4430E" w:rsidRDefault="0079732F" w:rsidP="0072702E">
            <w:pPr>
              <w:rPr>
                <w:rFonts w:ascii="Arial" w:hAnsi="Arial" w:cs="Arial"/>
                <w:sz w:val="18"/>
                <w:szCs w:val="18"/>
              </w:rPr>
            </w:pPr>
          </w:p>
        </w:tc>
        <w:tc>
          <w:tcPr>
            <w:tcW w:w="1589" w:type="dxa"/>
            <w:vMerge/>
          </w:tcPr>
          <w:p w14:paraId="0AF933EB" w14:textId="77777777" w:rsidR="0079732F" w:rsidRPr="00D4430E" w:rsidRDefault="0079732F" w:rsidP="0072702E">
            <w:pPr>
              <w:rPr>
                <w:rFonts w:ascii="Arial" w:hAnsi="Arial" w:cs="Arial"/>
                <w:sz w:val="18"/>
                <w:szCs w:val="18"/>
              </w:rPr>
            </w:pPr>
          </w:p>
        </w:tc>
        <w:tc>
          <w:tcPr>
            <w:tcW w:w="1593" w:type="dxa"/>
            <w:vMerge/>
          </w:tcPr>
          <w:p w14:paraId="15497526" w14:textId="77777777" w:rsidR="0079732F" w:rsidRPr="00D4430E" w:rsidRDefault="0079732F" w:rsidP="0072702E">
            <w:pPr>
              <w:rPr>
                <w:rFonts w:ascii="Arial" w:hAnsi="Arial" w:cs="Arial"/>
                <w:sz w:val="18"/>
                <w:szCs w:val="18"/>
              </w:rPr>
            </w:pPr>
          </w:p>
        </w:tc>
        <w:tc>
          <w:tcPr>
            <w:tcW w:w="355" w:type="dxa"/>
            <w:vMerge/>
          </w:tcPr>
          <w:p w14:paraId="3E1FDDD0" w14:textId="77777777" w:rsidR="0079732F" w:rsidRPr="00D4430E" w:rsidRDefault="0079732F" w:rsidP="0072702E">
            <w:pPr>
              <w:rPr>
                <w:rFonts w:ascii="Arial" w:hAnsi="Arial" w:cs="Arial"/>
                <w:sz w:val="18"/>
                <w:szCs w:val="18"/>
              </w:rPr>
            </w:pPr>
          </w:p>
        </w:tc>
        <w:tc>
          <w:tcPr>
            <w:tcW w:w="355" w:type="dxa"/>
            <w:vMerge/>
          </w:tcPr>
          <w:p w14:paraId="678D5871" w14:textId="77777777" w:rsidR="0079732F" w:rsidRPr="00D4430E" w:rsidRDefault="0079732F" w:rsidP="0072702E">
            <w:pPr>
              <w:rPr>
                <w:rFonts w:ascii="Arial" w:hAnsi="Arial" w:cs="Arial"/>
                <w:sz w:val="18"/>
                <w:szCs w:val="18"/>
              </w:rPr>
            </w:pPr>
          </w:p>
        </w:tc>
        <w:tc>
          <w:tcPr>
            <w:tcW w:w="355" w:type="dxa"/>
            <w:vMerge/>
          </w:tcPr>
          <w:p w14:paraId="3486C5C3" w14:textId="77777777" w:rsidR="0079732F" w:rsidRPr="00D4430E" w:rsidRDefault="0079732F" w:rsidP="0072702E">
            <w:pPr>
              <w:rPr>
                <w:rFonts w:ascii="Arial" w:hAnsi="Arial" w:cs="Arial"/>
                <w:sz w:val="18"/>
                <w:szCs w:val="18"/>
              </w:rPr>
            </w:pPr>
          </w:p>
        </w:tc>
        <w:tc>
          <w:tcPr>
            <w:tcW w:w="356" w:type="dxa"/>
            <w:vMerge/>
          </w:tcPr>
          <w:p w14:paraId="315D9418" w14:textId="77777777" w:rsidR="0079732F" w:rsidRPr="00D4430E" w:rsidRDefault="0079732F" w:rsidP="0072702E">
            <w:pPr>
              <w:rPr>
                <w:rFonts w:ascii="Arial" w:hAnsi="Arial" w:cs="Arial"/>
                <w:sz w:val="18"/>
                <w:szCs w:val="18"/>
              </w:rPr>
            </w:pPr>
          </w:p>
        </w:tc>
        <w:tc>
          <w:tcPr>
            <w:tcW w:w="356" w:type="dxa"/>
            <w:vMerge/>
          </w:tcPr>
          <w:p w14:paraId="6E0736C8" w14:textId="77777777" w:rsidR="0079732F" w:rsidRPr="00D4430E" w:rsidRDefault="0079732F" w:rsidP="0072702E">
            <w:pPr>
              <w:rPr>
                <w:rFonts w:ascii="Arial" w:hAnsi="Arial" w:cs="Arial"/>
                <w:sz w:val="18"/>
                <w:szCs w:val="18"/>
              </w:rPr>
            </w:pPr>
          </w:p>
        </w:tc>
        <w:tc>
          <w:tcPr>
            <w:tcW w:w="358" w:type="dxa"/>
            <w:vMerge/>
          </w:tcPr>
          <w:p w14:paraId="25CD7D3C" w14:textId="77777777" w:rsidR="0079732F" w:rsidRPr="00D4430E" w:rsidRDefault="0079732F" w:rsidP="0072702E">
            <w:pPr>
              <w:rPr>
                <w:rFonts w:ascii="Arial" w:hAnsi="Arial" w:cs="Arial"/>
                <w:sz w:val="18"/>
                <w:szCs w:val="18"/>
              </w:rPr>
            </w:pPr>
          </w:p>
        </w:tc>
        <w:tc>
          <w:tcPr>
            <w:tcW w:w="2760" w:type="dxa"/>
          </w:tcPr>
          <w:p w14:paraId="574A33E6" w14:textId="2FF7CE2D"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9F5340" w:rsidRPr="00D4430E">
              <w:rPr>
                <w:rFonts w:ascii="Arial" w:hAnsi="Arial" w:cs="Arial"/>
                <w:color w:val="FF0000"/>
                <w:sz w:val="18"/>
                <w:szCs w:val="18"/>
              </w:rPr>
              <w:t xml:space="preserve"> Stable but complex political context that occasionally delays project implementation</w:t>
            </w:r>
          </w:p>
        </w:tc>
        <w:tc>
          <w:tcPr>
            <w:tcW w:w="365" w:type="dxa"/>
            <w:vMerge/>
          </w:tcPr>
          <w:p w14:paraId="54B5D4DF" w14:textId="77777777" w:rsidR="0079732F" w:rsidRPr="00D4430E" w:rsidRDefault="0079732F" w:rsidP="0072702E">
            <w:pPr>
              <w:rPr>
                <w:rFonts w:ascii="Arial" w:hAnsi="Arial" w:cs="Arial"/>
                <w:sz w:val="18"/>
                <w:szCs w:val="18"/>
              </w:rPr>
            </w:pPr>
          </w:p>
        </w:tc>
        <w:tc>
          <w:tcPr>
            <w:tcW w:w="365" w:type="dxa"/>
            <w:vMerge/>
          </w:tcPr>
          <w:p w14:paraId="5EB45271" w14:textId="77777777" w:rsidR="0079732F" w:rsidRPr="00D4430E" w:rsidRDefault="0079732F" w:rsidP="0072702E">
            <w:pPr>
              <w:rPr>
                <w:rFonts w:ascii="Arial" w:hAnsi="Arial" w:cs="Arial"/>
                <w:sz w:val="18"/>
                <w:szCs w:val="18"/>
              </w:rPr>
            </w:pPr>
          </w:p>
        </w:tc>
        <w:tc>
          <w:tcPr>
            <w:tcW w:w="365" w:type="dxa"/>
            <w:vMerge/>
          </w:tcPr>
          <w:p w14:paraId="46CB9450" w14:textId="77777777" w:rsidR="0079732F" w:rsidRPr="00D4430E" w:rsidRDefault="0079732F" w:rsidP="0072702E">
            <w:pPr>
              <w:rPr>
                <w:rFonts w:ascii="Arial" w:hAnsi="Arial" w:cs="Arial"/>
                <w:sz w:val="18"/>
                <w:szCs w:val="18"/>
              </w:rPr>
            </w:pPr>
          </w:p>
        </w:tc>
        <w:tc>
          <w:tcPr>
            <w:tcW w:w="365" w:type="dxa"/>
            <w:vMerge/>
          </w:tcPr>
          <w:p w14:paraId="0B05A40C" w14:textId="77777777" w:rsidR="0079732F" w:rsidRPr="00D4430E" w:rsidRDefault="0079732F" w:rsidP="0072702E">
            <w:pPr>
              <w:rPr>
                <w:rFonts w:ascii="Arial" w:hAnsi="Arial" w:cs="Arial"/>
                <w:sz w:val="18"/>
                <w:szCs w:val="18"/>
              </w:rPr>
            </w:pPr>
          </w:p>
        </w:tc>
        <w:tc>
          <w:tcPr>
            <w:tcW w:w="365" w:type="dxa"/>
            <w:vMerge/>
          </w:tcPr>
          <w:p w14:paraId="727311CF" w14:textId="77777777" w:rsidR="0079732F" w:rsidRPr="00D4430E" w:rsidRDefault="0079732F" w:rsidP="0072702E">
            <w:pPr>
              <w:rPr>
                <w:rFonts w:ascii="Arial" w:hAnsi="Arial" w:cs="Arial"/>
                <w:sz w:val="18"/>
                <w:szCs w:val="18"/>
              </w:rPr>
            </w:pPr>
          </w:p>
        </w:tc>
        <w:tc>
          <w:tcPr>
            <w:tcW w:w="365" w:type="dxa"/>
            <w:vMerge/>
          </w:tcPr>
          <w:p w14:paraId="437F2DE8" w14:textId="77777777" w:rsidR="0079732F" w:rsidRPr="00D4430E" w:rsidRDefault="0079732F" w:rsidP="0072702E">
            <w:pPr>
              <w:rPr>
                <w:rFonts w:ascii="Arial" w:hAnsi="Arial" w:cs="Arial"/>
                <w:sz w:val="18"/>
                <w:szCs w:val="18"/>
              </w:rPr>
            </w:pPr>
          </w:p>
        </w:tc>
      </w:tr>
      <w:tr w:rsidR="0079732F" w:rsidRPr="00D4430E" w14:paraId="50AE566D" w14:textId="77777777" w:rsidTr="0072702E">
        <w:trPr>
          <w:cantSplit/>
          <w:trHeight w:val="622"/>
        </w:trPr>
        <w:tc>
          <w:tcPr>
            <w:tcW w:w="1398" w:type="dxa"/>
            <w:vMerge w:val="restart"/>
          </w:tcPr>
          <w:p w14:paraId="0244392E" w14:textId="77777777" w:rsidR="0079732F" w:rsidRPr="00D4430E" w:rsidRDefault="0079732F" w:rsidP="0072702E">
            <w:pPr>
              <w:rPr>
                <w:rFonts w:ascii="Arial" w:hAnsi="Arial" w:cs="Arial"/>
                <w:sz w:val="18"/>
                <w:szCs w:val="18"/>
              </w:rPr>
            </w:pPr>
            <w:r w:rsidRPr="00D4430E">
              <w:rPr>
                <w:rFonts w:ascii="Arial" w:hAnsi="Arial" w:cs="Arial"/>
                <w:sz w:val="18"/>
                <w:szCs w:val="18"/>
              </w:rPr>
              <w:t>Environmental conditions</w:t>
            </w:r>
          </w:p>
        </w:tc>
        <w:tc>
          <w:tcPr>
            <w:tcW w:w="1583" w:type="dxa"/>
            <w:vMerge w:val="restart"/>
          </w:tcPr>
          <w:p w14:paraId="0E524D57" w14:textId="77777777" w:rsidR="0079732F" w:rsidRPr="00D4430E" w:rsidRDefault="0079732F" w:rsidP="0072702E">
            <w:pPr>
              <w:rPr>
                <w:rFonts w:ascii="Arial" w:hAnsi="Arial" w:cs="Arial"/>
                <w:sz w:val="18"/>
                <w:szCs w:val="18"/>
              </w:rPr>
            </w:pPr>
            <w:r w:rsidRPr="00D4430E">
              <w:rPr>
                <w:rFonts w:ascii="Arial" w:hAnsi="Arial" w:cs="Arial"/>
                <w:sz w:val="18"/>
                <w:szCs w:val="18"/>
              </w:rPr>
              <w:t>Project area is not affected by severe weather events or major environmental stress factors</w:t>
            </w:r>
          </w:p>
        </w:tc>
        <w:tc>
          <w:tcPr>
            <w:tcW w:w="1589" w:type="dxa"/>
            <w:vMerge w:val="restart"/>
          </w:tcPr>
          <w:p w14:paraId="066DC75B" w14:textId="77777777" w:rsidR="0079732F" w:rsidRPr="00D4430E" w:rsidRDefault="0079732F" w:rsidP="0072702E">
            <w:pPr>
              <w:rPr>
                <w:rFonts w:ascii="Arial" w:hAnsi="Arial" w:cs="Arial"/>
                <w:sz w:val="18"/>
                <w:szCs w:val="18"/>
              </w:rPr>
            </w:pPr>
            <w:r w:rsidRPr="00D4430E">
              <w:rPr>
                <w:rFonts w:ascii="Arial" w:hAnsi="Arial" w:cs="Arial"/>
                <w:sz w:val="18"/>
                <w:szCs w:val="18"/>
              </w:rPr>
              <w:t>Project area is subject to more or less predictable disasters or changes</w:t>
            </w:r>
          </w:p>
        </w:tc>
        <w:tc>
          <w:tcPr>
            <w:tcW w:w="1593" w:type="dxa"/>
            <w:vMerge w:val="restart"/>
          </w:tcPr>
          <w:p w14:paraId="3C85907D" w14:textId="77777777" w:rsidR="0079732F" w:rsidRPr="003F226E" w:rsidRDefault="0079732F" w:rsidP="0072702E">
            <w:pPr>
              <w:rPr>
                <w:rFonts w:ascii="Arial" w:hAnsi="Arial" w:cs="Arial"/>
                <w:sz w:val="18"/>
                <w:szCs w:val="18"/>
              </w:rPr>
            </w:pPr>
            <w:r w:rsidRPr="003F226E">
              <w:rPr>
                <w:rFonts w:ascii="Arial" w:hAnsi="Arial" w:cs="Arial"/>
                <w:sz w:val="18"/>
                <w:szCs w:val="18"/>
              </w:rPr>
              <w:t>Project area has very harsh environmental conditions</w:t>
            </w:r>
          </w:p>
        </w:tc>
        <w:tc>
          <w:tcPr>
            <w:tcW w:w="355" w:type="dxa"/>
            <w:vMerge w:val="restart"/>
          </w:tcPr>
          <w:p w14:paraId="6B04E3DC" w14:textId="270C3518" w:rsidR="0079732F" w:rsidRPr="00D4430E" w:rsidRDefault="0079732F" w:rsidP="0072702E">
            <w:pPr>
              <w:rPr>
                <w:rFonts w:ascii="Arial" w:hAnsi="Arial" w:cs="Arial"/>
                <w:sz w:val="18"/>
                <w:szCs w:val="18"/>
              </w:rPr>
            </w:pPr>
          </w:p>
        </w:tc>
        <w:tc>
          <w:tcPr>
            <w:tcW w:w="355" w:type="dxa"/>
            <w:vMerge w:val="restart"/>
          </w:tcPr>
          <w:p w14:paraId="35A66C5A" w14:textId="77777777" w:rsidR="0079732F" w:rsidRPr="00B00A54" w:rsidRDefault="0079732F" w:rsidP="0072702E">
            <w:pPr>
              <w:rPr>
                <w:rFonts w:ascii="Arial" w:hAnsi="Arial" w:cs="Arial"/>
                <w:sz w:val="18"/>
                <w:szCs w:val="18"/>
              </w:rPr>
            </w:pPr>
          </w:p>
        </w:tc>
        <w:tc>
          <w:tcPr>
            <w:tcW w:w="355" w:type="dxa"/>
            <w:vMerge w:val="restart"/>
          </w:tcPr>
          <w:p w14:paraId="4C97953B" w14:textId="4C279F04" w:rsidR="0079732F" w:rsidRPr="00B00A54" w:rsidRDefault="003A36FC" w:rsidP="0072702E">
            <w:pPr>
              <w:rPr>
                <w:rFonts w:ascii="Arial" w:hAnsi="Arial" w:cs="Arial"/>
                <w:sz w:val="18"/>
                <w:szCs w:val="18"/>
              </w:rPr>
            </w:pPr>
            <w:r>
              <w:rPr>
                <w:rFonts w:ascii="Arial" w:hAnsi="Arial" w:cs="Arial"/>
                <w:sz w:val="18"/>
                <w:szCs w:val="18"/>
              </w:rPr>
              <w:t>x</w:t>
            </w:r>
          </w:p>
        </w:tc>
        <w:tc>
          <w:tcPr>
            <w:tcW w:w="356" w:type="dxa"/>
            <w:vMerge w:val="restart"/>
          </w:tcPr>
          <w:p w14:paraId="6E44DEC8" w14:textId="1A5DAEFD" w:rsidR="0079732F" w:rsidRPr="003F226E" w:rsidRDefault="0079732F" w:rsidP="0072702E">
            <w:pPr>
              <w:rPr>
                <w:rFonts w:ascii="Arial" w:hAnsi="Arial" w:cs="Arial"/>
                <w:sz w:val="18"/>
                <w:szCs w:val="18"/>
              </w:rPr>
            </w:pPr>
          </w:p>
        </w:tc>
        <w:tc>
          <w:tcPr>
            <w:tcW w:w="356" w:type="dxa"/>
            <w:vMerge w:val="restart"/>
          </w:tcPr>
          <w:p w14:paraId="6323A381" w14:textId="77777777" w:rsidR="0079732F" w:rsidRPr="00B00A54" w:rsidRDefault="0079732F" w:rsidP="0072702E">
            <w:pPr>
              <w:rPr>
                <w:rFonts w:ascii="Arial" w:hAnsi="Arial" w:cs="Arial"/>
                <w:sz w:val="18"/>
                <w:szCs w:val="18"/>
              </w:rPr>
            </w:pPr>
          </w:p>
        </w:tc>
        <w:tc>
          <w:tcPr>
            <w:tcW w:w="358" w:type="dxa"/>
            <w:vMerge w:val="restart"/>
          </w:tcPr>
          <w:p w14:paraId="694467A6" w14:textId="77777777" w:rsidR="0079732F" w:rsidRPr="00B00A54" w:rsidRDefault="0079732F" w:rsidP="0072702E">
            <w:pPr>
              <w:rPr>
                <w:rFonts w:ascii="Arial" w:hAnsi="Arial" w:cs="Arial"/>
                <w:sz w:val="18"/>
                <w:szCs w:val="18"/>
              </w:rPr>
            </w:pPr>
          </w:p>
        </w:tc>
        <w:tc>
          <w:tcPr>
            <w:tcW w:w="2760" w:type="dxa"/>
          </w:tcPr>
          <w:p w14:paraId="004938B4" w14:textId="0DFD95C1" w:rsidR="0079732F" w:rsidRPr="003F226E" w:rsidRDefault="0079732F" w:rsidP="0072702E">
            <w:pPr>
              <w:rPr>
                <w:rFonts w:ascii="Arial" w:hAnsi="Arial" w:cs="Arial"/>
                <w:sz w:val="18"/>
                <w:szCs w:val="18"/>
              </w:rPr>
            </w:pPr>
            <w:r w:rsidRPr="00B00A54">
              <w:rPr>
                <w:rFonts w:ascii="Arial" w:hAnsi="Arial" w:cs="Arial"/>
                <w:sz w:val="18"/>
                <w:szCs w:val="18"/>
              </w:rPr>
              <w:t>PM:</w:t>
            </w:r>
            <w:r w:rsidR="003F226E">
              <w:t xml:space="preserve"> </w:t>
            </w:r>
            <w:r w:rsidR="003F226E" w:rsidRPr="003F226E">
              <w:rPr>
                <w:rFonts w:ascii="Arial" w:hAnsi="Arial" w:cs="Arial"/>
                <w:sz w:val="18"/>
                <w:szCs w:val="18"/>
              </w:rPr>
              <w:t>Project area</w:t>
            </w:r>
            <w:r w:rsidR="003F226E">
              <w:rPr>
                <w:rFonts w:ascii="Arial" w:hAnsi="Arial" w:cs="Arial"/>
                <w:sz w:val="18"/>
                <w:szCs w:val="18"/>
              </w:rPr>
              <w:t xml:space="preserve">s mainly have </w:t>
            </w:r>
            <w:r w:rsidR="003F226E" w:rsidRPr="003F226E">
              <w:rPr>
                <w:rFonts w:ascii="Arial" w:hAnsi="Arial" w:cs="Arial"/>
                <w:sz w:val="18"/>
                <w:szCs w:val="18"/>
              </w:rPr>
              <w:t>harsh environmental conditions</w:t>
            </w:r>
            <w:r w:rsidR="003F226E">
              <w:rPr>
                <w:rFonts w:ascii="Arial" w:hAnsi="Arial" w:cs="Arial"/>
                <w:sz w:val="18"/>
                <w:szCs w:val="18"/>
              </w:rPr>
              <w:t>, unpredictable and often with poor or no monitoring of biodiversity loss in place.</w:t>
            </w:r>
          </w:p>
        </w:tc>
        <w:tc>
          <w:tcPr>
            <w:tcW w:w="365" w:type="dxa"/>
            <w:vMerge w:val="restart"/>
          </w:tcPr>
          <w:p w14:paraId="14110C5D" w14:textId="77777777" w:rsidR="0079732F" w:rsidRPr="00B00A54" w:rsidRDefault="0079732F" w:rsidP="0072702E">
            <w:pPr>
              <w:rPr>
                <w:rFonts w:ascii="Arial" w:hAnsi="Arial" w:cs="Arial"/>
                <w:sz w:val="18"/>
                <w:szCs w:val="18"/>
              </w:rPr>
            </w:pPr>
          </w:p>
        </w:tc>
        <w:tc>
          <w:tcPr>
            <w:tcW w:w="365" w:type="dxa"/>
            <w:vMerge w:val="restart"/>
          </w:tcPr>
          <w:p w14:paraId="6D13FD63" w14:textId="77777777" w:rsidR="0079732F" w:rsidRPr="00B00A54" w:rsidRDefault="0079732F" w:rsidP="0072702E">
            <w:pPr>
              <w:rPr>
                <w:rFonts w:ascii="Arial" w:hAnsi="Arial" w:cs="Arial"/>
                <w:sz w:val="18"/>
                <w:szCs w:val="18"/>
              </w:rPr>
            </w:pPr>
          </w:p>
        </w:tc>
        <w:tc>
          <w:tcPr>
            <w:tcW w:w="365" w:type="dxa"/>
            <w:vMerge w:val="restart"/>
          </w:tcPr>
          <w:p w14:paraId="32ECB09D" w14:textId="170EEE83" w:rsidR="0079732F" w:rsidRPr="00B00A54" w:rsidRDefault="003A36FC" w:rsidP="0072702E">
            <w:pPr>
              <w:rPr>
                <w:rFonts w:ascii="Arial" w:hAnsi="Arial" w:cs="Arial"/>
                <w:sz w:val="18"/>
                <w:szCs w:val="18"/>
              </w:rPr>
            </w:pPr>
            <w:r>
              <w:rPr>
                <w:rFonts w:ascii="Arial" w:hAnsi="Arial" w:cs="Arial"/>
                <w:sz w:val="18"/>
                <w:szCs w:val="18"/>
              </w:rPr>
              <w:t>X</w:t>
            </w:r>
          </w:p>
        </w:tc>
        <w:tc>
          <w:tcPr>
            <w:tcW w:w="365" w:type="dxa"/>
            <w:vMerge w:val="restart"/>
          </w:tcPr>
          <w:p w14:paraId="3D40476F" w14:textId="77777777" w:rsidR="0079732F" w:rsidRPr="00B00A54" w:rsidRDefault="0079732F" w:rsidP="0072702E">
            <w:pPr>
              <w:rPr>
                <w:rFonts w:ascii="Arial" w:hAnsi="Arial" w:cs="Arial"/>
                <w:sz w:val="18"/>
                <w:szCs w:val="18"/>
              </w:rPr>
            </w:pPr>
          </w:p>
        </w:tc>
        <w:tc>
          <w:tcPr>
            <w:tcW w:w="365" w:type="dxa"/>
            <w:vMerge w:val="restart"/>
          </w:tcPr>
          <w:p w14:paraId="66014357" w14:textId="77777777" w:rsidR="0079732F" w:rsidRPr="00B00A54" w:rsidRDefault="0079732F" w:rsidP="0072702E">
            <w:pPr>
              <w:rPr>
                <w:rFonts w:ascii="Arial" w:hAnsi="Arial" w:cs="Arial"/>
                <w:sz w:val="18"/>
                <w:szCs w:val="18"/>
              </w:rPr>
            </w:pPr>
          </w:p>
        </w:tc>
        <w:tc>
          <w:tcPr>
            <w:tcW w:w="365" w:type="dxa"/>
            <w:vMerge w:val="restart"/>
          </w:tcPr>
          <w:p w14:paraId="59814E86" w14:textId="77777777" w:rsidR="0079732F" w:rsidRPr="00B00A54" w:rsidRDefault="0079732F" w:rsidP="0072702E">
            <w:pPr>
              <w:rPr>
                <w:rFonts w:ascii="Arial" w:hAnsi="Arial" w:cs="Arial"/>
                <w:sz w:val="18"/>
                <w:szCs w:val="18"/>
              </w:rPr>
            </w:pPr>
          </w:p>
        </w:tc>
      </w:tr>
      <w:tr w:rsidR="0079732F" w:rsidRPr="00D4430E" w14:paraId="6FC7EF33" w14:textId="77777777" w:rsidTr="0072702E">
        <w:trPr>
          <w:cantSplit/>
          <w:trHeight w:val="622"/>
        </w:trPr>
        <w:tc>
          <w:tcPr>
            <w:tcW w:w="1398" w:type="dxa"/>
            <w:vMerge/>
          </w:tcPr>
          <w:p w14:paraId="4B367514" w14:textId="77777777" w:rsidR="0079732F" w:rsidRPr="00D4430E" w:rsidRDefault="0079732F" w:rsidP="0072702E">
            <w:pPr>
              <w:rPr>
                <w:rFonts w:ascii="Arial" w:hAnsi="Arial" w:cs="Arial"/>
                <w:sz w:val="18"/>
                <w:szCs w:val="18"/>
              </w:rPr>
            </w:pPr>
          </w:p>
        </w:tc>
        <w:tc>
          <w:tcPr>
            <w:tcW w:w="1583" w:type="dxa"/>
            <w:vMerge/>
          </w:tcPr>
          <w:p w14:paraId="0336662C" w14:textId="77777777" w:rsidR="0079732F" w:rsidRPr="00D4430E" w:rsidRDefault="0079732F" w:rsidP="0072702E">
            <w:pPr>
              <w:rPr>
                <w:rFonts w:ascii="Arial" w:hAnsi="Arial" w:cs="Arial"/>
                <w:sz w:val="18"/>
                <w:szCs w:val="18"/>
              </w:rPr>
            </w:pPr>
          </w:p>
        </w:tc>
        <w:tc>
          <w:tcPr>
            <w:tcW w:w="1589" w:type="dxa"/>
            <w:vMerge/>
          </w:tcPr>
          <w:p w14:paraId="58FA5AA8" w14:textId="77777777" w:rsidR="0079732F" w:rsidRPr="00D4430E" w:rsidRDefault="0079732F" w:rsidP="0072702E">
            <w:pPr>
              <w:rPr>
                <w:rFonts w:ascii="Arial" w:hAnsi="Arial" w:cs="Arial"/>
                <w:sz w:val="18"/>
                <w:szCs w:val="18"/>
              </w:rPr>
            </w:pPr>
          </w:p>
        </w:tc>
        <w:tc>
          <w:tcPr>
            <w:tcW w:w="1593" w:type="dxa"/>
            <w:vMerge/>
          </w:tcPr>
          <w:p w14:paraId="1774D37A" w14:textId="77777777" w:rsidR="0079732F" w:rsidRPr="00D4430E" w:rsidRDefault="0079732F" w:rsidP="0072702E">
            <w:pPr>
              <w:rPr>
                <w:rFonts w:ascii="Arial" w:hAnsi="Arial" w:cs="Arial"/>
                <w:sz w:val="18"/>
                <w:szCs w:val="18"/>
              </w:rPr>
            </w:pPr>
          </w:p>
        </w:tc>
        <w:tc>
          <w:tcPr>
            <w:tcW w:w="355" w:type="dxa"/>
            <w:vMerge/>
          </w:tcPr>
          <w:p w14:paraId="77E19DC6" w14:textId="77777777" w:rsidR="0079732F" w:rsidRPr="00D4430E" w:rsidRDefault="0079732F" w:rsidP="0072702E">
            <w:pPr>
              <w:rPr>
                <w:rFonts w:ascii="Arial" w:hAnsi="Arial" w:cs="Arial"/>
                <w:sz w:val="18"/>
                <w:szCs w:val="18"/>
              </w:rPr>
            </w:pPr>
          </w:p>
        </w:tc>
        <w:tc>
          <w:tcPr>
            <w:tcW w:w="355" w:type="dxa"/>
            <w:vMerge/>
          </w:tcPr>
          <w:p w14:paraId="256EA673" w14:textId="77777777" w:rsidR="0079732F" w:rsidRPr="00D4430E" w:rsidRDefault="0079732F" w:rsidP="0072702E">
            <w:pPr>
              <w:rPr>
                <w:rFonts w:ascii="Arial" w:hAnsi="Arial" w:cs="Arial"/>
                <w:sz w:val="18"/>
                <w:szCs w:val="18"/>
              </w:rPr>
            </w:pPr>
          </w:p>
        </w:tc>
        <w:tc>
          <w:tcPr>
            <w:tcW w:w="355" w:type="dxa"/>
            <w:vMerge/>
          </w:tcPr>
          <w:p w14:paraId="20F44473" w14:textId="77777777" w:rsidR="0079732F" w:rsidRPr="00D4430E" w:rsidRDefault="0079732F" w:rsidP="0072702E">
            <w:pPr>
              <w:rPr>
                <w:rFonts w:ascii="Arial" w:hAnsi="Arial" w:cs="Arial"/>
                <w:sz w:val="18"/>
                <w:szCs w:val="18"/>
              </w:rPr>
            </w:pPr>
          </w:p>
        </w:tc>
        <w:tc>
          <w:tcPr>
            <w:tcW w:w="356" w:type="dxa"/>
            <w:vMerge/>
          </w:tcPr>
          <w:p w14:paraId="55F2ABDE" w14:textId="77777777" w:rsidR="0079732F" w:rsidRPr="00D4430E" w:rsidRDefault="0079732F" w:rsidP="0072702E">
            <w:pPr>
              <w:rPr>
                <w:rFonts w:ascii="Arial" w:hAnsi="Arial" w:cs="Arial"/>
                <w:sz w:val="18"/>
                <w:szCs w:val="18"/>
              </w:rPr>
            </w:pPr>
          </w:p>
        </w:tc>
        <w:tc>
          <w:tcPr>
            <w:tcW w:w="356" w:type="dxa"/>
            <w:vMerge/>
          </w:tcPr>
          <w:p w14:paraId="59B85769" w14:textId="77777777" w:rsidR="0079732F" w:rsidRPr="00D4430E" w:rsidRDefault="0079732F" w:rsidP="0072702E">
            <w:pPr>
              <w:rPr>
                <w:rFonts w:ascii="Arial" w:hAnsi="Arial" w:cs="Arial"/>
                <w:sz w:val="18"/>
                <w:szCs w:val="18"/>
              </w:rPr>
            </w:pPr>
          </w:p>
        </w:tc>
        <w:tc>
          <w:tcPr>
            <w:tcW w:w="358" w:type="dxa"/>
            <w:vMerge/>
          </w:tcPr>
          <w:p w14:paraId="0FFE4957" w14:textId="77777777" w:rsidR="0079732F" w:rsidRPr="00D4430E" w:rsidRDefault="0079732F" w:rsidP="0072702E">
            <w:pPr>
              <w:rPr>
                <w:rFonts w:ascii="Arial" w:hAnsi="Arial" w:cs="Arial"/>
                <w:sz w:val="18"/>
                <w:szCs w:val="18"/>
              </w:rPr>
            </w:pPr>
          </w:p>
        </w:tc>
        <w:tc>
          <w:tcPr>
            <w:tcW w:w="2760" w:type="dxa"/>
          </w:tcPr>
          <w:p w14:paraId="29503B31" w14:textId="77777777"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05FB7D34" w14:textId="77777777" w:rsidR="0079732F" w:rsidRPr="00D4430E" w:rsidRDefault="0079732F" w:rsidP="0072702E">
            <w:pPr>
              <w:rPr>
                <w:rFonts w:ascii="Arial" w:hAnsi="Arial" w:cs="Arial"/>
                <w:sz w:val="18"/>
                <w:szCs w:val="18"/>
              </w:rPr>
            </w:pPr>
          </w:p>
        </w:tc>
        <w:tc>
          <w:tcPr>
            <w:tcW w:w="365" w:type="dxa"/>
            <w:vMerge/>
          </w:tcPr>
          <w:p w14:paraId="1BFEE26C" w14:textId="77777777" w:rsidR="0079732F" w:rsidRPr="00D4430E" w:rsidRDefault="0079732F" w:rsidP="0072702E">
            <w:pPr>
              <w:rPr>
                <w:rFonts w:ascii="Arial" w:hAnsi="Arial" w:cs="Arial"/>
                <w:sz w:val="18"/>
                <w:szCs w:val="18"/>
              </w:rPr>
            </w:pPr>
          </w:p>
        </w:tc>
        <w:tc>
          <w:tcPr>
            <w:tcW w:w="365" w:type="dxa"/>
            <w:vMerge/>
          </w:tcPr>
          <w:p w14:paraId="1C411B5C" w14:textId="77777777" w:rsidR="0079732F" w:rsidRPr="00D4430E" w:rsidRDefault="0079732F" w:rsidP="0072702E">
            <w:pPr>
              <w:rPr>
                <w:rFonts w:ascii="Arial" w:hAnsi="Arial" w:cs="Arial"/>
                <w:sz w:val="18"/>
                <w:szCs w:val="18"/>
              </w:rPr>
            </w:pPr>
          </w:p>
        </w:tc>
        <w:tc>
          <w:tcPr>
            <w:tcW w:w="365" w:type="dxa"/>
            <w:vMerge/>
          </w:tcPr>
          <w:p w14:paraId="08C34EE6" w14:textId="77777777" w:rsidR="0079732F" w:rsidRPr="00D4430E" w:rsidRDefault="0079732F" w:rsidP="0072702E">
            <w:pPr>
              <w:rPr>
                <w:rFonts w:ascii="Arial" w:hAnsi="Arial" w:cs="Arial"/>
                <w:sz w:val="18"/>
                <w:szCs w:val="18"/>
              </w:rPr>
            </w:pPr>
          </w:p>
        </w:tc>
        <w:tc>
          <w:tcPr>
            <w:tcW w:w="365" w:type="dxa"/>
            <w:vMerge/>
          </w:tcPr>
          <w:p w14:paraId="47B6830E" w14:textId="77777777" w:rsidR="0079732F" w:rsidRPr="00D4430E" w:rsidRDefault="0079732F" w:rsidP="0072702E">
            <w:pPr>
              <w:rPr>
                <w:rFonts w:ascii="Arial" w:hAnsi="Arial" w:cs="Arial"/>
                <w:sz w:val="18"/>
                <w:szCs w:val="18"/>
              </w:rPr>
            </w:pPr>
          </w:p>
        </w:tc>
        <w:tc>
          <w:tcPr>
            <w:tcW w:w="365" w:type="dxa"/>
            <w:vMerge/>
          </w:tcPr>
          <w:p w14:paraId="3FCE7E16" w14:textId="77777777" w:rsidR="0079732F" w:rsidRPr="00D4430E" w:rsidRDefault="0079732F" w:rsidP="0072702E">
            <w:pPr>
              <w:rPr>
                <w:rFonts w:ascii="Arial" w:hAnsi="Arial" w:cs="Arial"/>
                <w:sz w:val="18"/>
                <w:szCs w:val="18"/>
              </w:rPr>
            </w:pPr>
          </w:p>
        </w:tc>
      </w:tr>
      <w:tr w:rsidR="0079732F" w:rsidRPr="00D4430E" w14:paraId="56A993D5" w14:textId="77777777" w:rsidTr="0072702E">
        <w:trPr>
          <w:cantSplit/>
          <w:trHeight w:val="933"/>
        </w:trPr>
        <w:tc>
          <w:tcPr>
            <w:tcW w:w="1398" w:type="dxa"/>
            <w:vMerge w:val="restart"/>
          </w:tcPr>
          <w:p w14:paraId="6430763B" w14:textId="77777777" w:rsidR="0079732F" w:rsidRPr="00D4430E" w:rsidRDefault="0079732F" w:rsidP="0072702E">
            <w:pPr>
              <w:rPr>
                <w:rFonts w:ascii="Arial" w:hAnsi="Arial" w:cs="Arial"/>
                <w:sz w:val="18"/>
                <w:szCs w:val="18"/>
              </w:rPr>
            </w:pPr>
            <w:r w:rsidRPr="00D4430E">
              <w:rPr>
                <w:rFonts w:ascii="Arial" w:hAnsi="Arial" w:cs="Arial"/>
                <w:sz w:val="18"/>
                <w:szCs w:val="18"/>
              </w:rPr>
              <w:t>Social, cultural and economic factors</w:t>
            </w:r>
          </w:p>
        </w:tc>
        <w:tc>
          <w:tcPr>
            <w:tcW w:w="1583" w:type="dxa"/>
            <w:vMerge w:val="restart"/>
          </w:tcPr>
          <w:p w14:paraId="32349545" w14:textId="77777777" w:rsidR="0079732F" w:rsidRPr="00D4430E" w:rsidRDefault="0079732F" w:rsidP="0072702E">
            <w:pPr>
              <w:rPr>
                <w:rFonts w:ascii="Arial" w:hAnsi="Arial" w:cs="Arial"/>
                <w:sz w:val="18"/>
                <w:szCs w:val="18"/>
              </w:rPr>
            </w:pPr>
            <w:r w:rsidRPr="00D4430E">
              <w:rPr>
                <w:rFonts w:ascii="Arial" w:hAnsi="Arial" w:cs="Arial"/>
                <w:sz w:val="18"/>
                <w:szCs w:val="18"/>
              </w:rPr>
              <w:t>There are no evident social, cultural and/or economic issues that may affect project performance and results</w:t>
            </w:r>
          </w:p>
        </w:tc>
        <w:tc>
          <w:tcPr>
            <w:tcW w:w="1589" w:type="dxa"/>
            <w:vMerge w:val="restart"/>
          </w:tcPr>
          <w:p w14:paraId="264F37C2" w14:textId="77777777" w:rsidR="0079732F" w:rsidRPr="00D4430E" w:rsidRDefault="0079732F" w:rsidP="0072702E">
            <w:pPr>
              <w:rPr>
                <w:rFonts w:ascii="Arial" w:hAnsi="Arial" w:cs="Arial"/>
                <w:sz w:val="18"/>
                <w:szCs w:val="18"/>
              </w:rPr>
            </w:pPr>
            <w:r w:rsidRPr="00D4430E">
              <w:rPr>
                <w:rFonts w:ascii="Arial" w:hAnsi="Arial" w:cs="Arial"/>
                <w:sz w:val="18"/>
                <w:szCs w:val="18"/>
              </w:rPr>
              <w:t>Social or economic issues or changes pose challenges to project implementation but mitigation strategies have been developed</w:t>
            </w:r>
          </w:p>
        </w:tc>
        <w:tc>
          <w:tcPr>
            <w:tcW w:w="1593" w:type="dxa"/>
            <w:vMerge w:val="restart"/>
          </w:tcPr>
          <w:p w14:paraId="481AD016" w14:textId="77777777" w:rsidR="0079732F" w:rsidRPr="00D4430E" w:rsidRDefault="0079732F" w:rsidP="0072702E">
            <w:pPr>
              <w:rPr>
                <w:rFonts w:ascii="Arial" w:hAnsi="Arial" w:cs="Arial"/>
                <w:sz w:val="18"/>
                <w:szCs w:val="18"/>
              </w:rPr>
            </w:pPr>
            <w:r w:rsidRPr="00D4430E">
              <w:rPr>
                <w:rFonts w:ascii="Arial" w:hAnsi="Arial" w:cs="Arial"/>
                <w:sz w:val="18"/>
                <w:szCs w:val="18"/>
              </w:rPr>
              <w:t>Project is highly sensitive to economic fluctuations, to social issues or cultural barriers</w:t>
            </w:r>
          </w:p>
        </w:tc>
        <w:tc>
          <w:tcPr>
            <w:tcW w:w="355" w:type="dxa"/>
            <w:vMerge w:val="restart"/>
          </w:tcPr>
          <w:p w14:paraId="47ADC830" w14:textId="77777777" w:rsidR="0079732F" w:rsidRPr="00D4430E" w:rsidRDefault="0079732F" w:rsidP="0072702E">
            <w:pPr>
              <w:rPr>
                <w:rFonts w:ascii="Arial" w:hAnsi="Arial" w:cs="Arial"/>
                <w:sz w:val="18"/>
                <w:szCs w:val="18"/>
              </w:rPr>
            </w:pPr>
          </w:p>
        </w:tc>
        <w:tc>
          <w:tcPr>
            <w:tcW w:w="355" w:type="dxa"/>
            <w:vMerge w:val="restart"/>
          </w:tcPr>
          <w:p w14:paraId="70E5BE5D" w14:textId="77777777" w:rsidR="0079732F" w:rsidRPr="00D4430E" w:rsidRDefault="0079732F" w:rsidP="0072702E">
            <w:pPr>
              <w:rPr>
                <w:rFonts w:ascii="Arial" w:hAnsi="Arial" w:cs="Arial"/>
                <w:sz w:val="18"/>
                <w:szCs w:val="18"/>
              </w:rPr>
            </w:pPr>
          </w:p>
        </w:tc>
        <w:tc>
          <w:tcPr>
            <w:tcW w:w="355" w:type="dxa"/>
            <w:vMerge w:val="restart"/>
          </w:tcPr>
          <w:p w14:paraId="38C4E953" w14:textId="7A90E711" w:rsidR="0079732F" w:rsidRPr="00D4430E" w:rsidRDefault="00244827" w:rsidP="0072702E">
            <w:pPr>
              <w:rPr>
                <w:rFonts w:ascii="Arial" w:hAnsi="Arial" w:cs="Arial"/>
                <w:sz w:val="18"/>
                <w:szCs w:val="18"/>
              </w:rPr>
            </w:pPr>
            <w:r w:rsidRPr="00D4430E">
              <w:rPr>
                <w:rFonts w:ascii="Arial" w:hAnsi="Arial" w:cs="Arial"/>
                <w:sz w:val="18"/>
                <w:szCs w:val="18"/>
              </w:rPr>
              <w:t>x</w:t>
            </w:r>
          </w:p>
        </w:tc>
        <w:tc>
          <w:tcPr>
            <w:tcW w:w="356" w:type="dxa"/>
            <w:vMerge w:val="restart"/>
          </w:tcPr>
          <w:p w14:paraId="7537F296" w14:textId="77777777" w:rsidR="0079732F" w:rsidRPr="00D4430E" w:rsidRDefault="0079732F" w:rsidP="0072702E">
            <w:pPr>
              <w:rPr>
                <w:rFonts w:ascii="Arial" w:hAnsi="Arial" w:cs="Arial"/>
                <w:sz w:val="18"/>
                <w:szCs w:val="18"/>
              </w:rPr>
            </w:pPr>
          </w:p>
        </w:tc>
        <w:tc>
          <w:tcPr>
            <w:tcW w:w="356" w:type="dxa"/>
            <w:vMerge w:val="restart"/>
          </w:tcPr>
          <w:p w14:paraId="7E6251BC" w14:textId="77777777" w:rsidR="0079732F" w:rsidRPr="00D4430E" w:rsidRDefault="0079732F" w:rsidP="0072702E">
            <w:pPr>
              <w:rPr>
                <w:rFonts w:ascii="Arial" w:hAnsi="Arial" w:cs="Arial"/>
                <w:sz w:val="18"/>
                <w:szCs w:val="18"/>
              </w:rPr>
            </w:pPr>
          </w:p>
        </w:tc>
        <w:tc>
          <w:tcPr>
            <w:tcW w:w="358" w:type="dxa"/>
            <w:vMerge w:val="restart"/>
          </w:tcPr>
          <w:p w14:paraId="1CE69335" w14:textId="77777777" w:rsidR="0079732F" w:rsidRPr="00D4430E" w:rsidRDefault="0079732F" w:rsidP="0072702E">
            <w:pPr>
              <w:rPr>
                <w:rFonts w:ascii="Arial" w:hAnsi="Arial" w:cs="Arial"/>
                <w:sz w:val="18"/>
                <w:szCs w:val="18"/>
              </w:rPr>
            </w:pPr>
          </w:p>
        </w:tc>
        <w:tc>
          <w:tcPr>
            <w:tcW w:w="2760" w:type="dxa"/>
          </w:tcPr>
          <w:p w14:paraId="54AA201C" w14:textId="70A63AF0" w:rsidR="0079732F" w:rsidRPr="00D4430E" w:rsidRDefault="0079732F" w:rsidP="0072702E">
            <w:pPr>
              <w:rPr>
                <w:rFonts w:ascii="Arial" w:hAnsi="Arial" w:cs="Arial"/>
                <w:sz w:val="18"/>
                <w:szCs w:val="18"/>
              </w:rPr>
            </w:pPr>
            <w:r w:rsidRPr="00D4430E">
              <w:rPr>
                <w:rFonts w:ascii="Arial" w:hAnsi="Arial" w:cs="Arial"/>
                <w:sz w:val="18"/>
                <w:szCs w:val="18"/>
              </w:rPr>
              <w:t>PM:</w:t>
            </w:r>
            <w:r w:rsidR="009F5340" w:rsidRPr="00D4430E">
              <w:rPr>
                <w:rFonts w:ascii="Arial" w:hAnsi="Arial" w:cs="Arial"/>
                <w:sz w:val="18"/>
                <w:szCs w:val="18"/>
              </w:rPr>
              <w:t xml:space="preserve"> Project is highly sensitive to economic fluctuations, to social issues and cultural barriers, due to the understanding of the protected areas concept and influence local community has for the designation of PAs as an influencer (decision maker) within the country</w:t>
            </w:r>
          </w:p>
        </w:tc>
        <w:tc>
          <w:tcPr>
            <w:tcW w:w="365" w:type="dxa"/>
            <w:vMerge w:val="restart"/>
          </w:tcPr>
          <w:p w14:paraId="1D9EB36E" w14:textId="77777777" w:rsidR="0079732F" w:rsidRPr="00D4430E" w:rsidRDefault="0079732F" w:rsidP="0072702E">
            <w:pPr>
              <w:rPr>
                <w:rFonts w:ascii="Arial" w:hAnsi="Arial" w:cs="Arial"/>
                <w:sz w:val="18"/>
                <w:szCs w:val="18"/>
              </w:rPr>
            </w:pPr>
          </w:p>
        </w:tc>
        <w:tc>
          <w:tcPr>
            <w:tcW w:w="365" w:type="dxa"/>
            <w:vMerge w:val="restart"/>
          </w:tcPr>
          <w:p w14:paraId="6C5653F5" w14:textId="77777777" w:rsidR="0079732F" w:rsidRPr="00D4430E" w:rsidRDefault="0079732F" w:rsidP="0072702E">
            <w:pPr>
              <w:rPr>
                <w:rFonts w:ascii="Arial" w:hAnsi="Arial" w:cs="Arial"/>
                <w:sz w:val="18"/>
                <w:szCs w:val="18"/>
              </w:rPr>
            </w:pPr>
          </w:p>
        </w:tc>
        <w:tc>
          <w:tcPr>
            <w:tcW w:w="365" w:type="dxa"/>
            <w:vMerge w:val="restart"/>
          </w:tcPr>
          <w:p w14:paraId="46DFC568" w14:textId="342FFC0E" w:rsidR="0079732F" w:rsidRPr="00D4430E" w:rsidRDefault="009F5340" w:rsidP="0072702E">
            <w:pPr>
              <w:rPr>
                <w:rFonts w:ascii="Arial" w:hAnsi="Arial" w:cs="Arial"/>
                <w:sz w:val="18"/>
                <w:szCs w:val="18"/>
              </w:rPr>
            </w:pPr>
            <w:r w:rsidRPr="00D4430E">
              <w:rPr>
                <w:rFonts w:ascii="Arial" w:hAnsi="Arial" w:cs="Arial"/>
                <w:sz w:val="18"/>
                <w:szCs w:val="18"/>
              </w:rPr>
              <w:t>X</w:t>
            </w:r>
          </w:p>
        </w:tc>
        <w:tc>
          <w:tcPr>
            <w:tcW w:w="365" w:type="dxa"/>
            <w:vMerge w:val="restart"/>
          </w:tcPr>
          <w:p w14:paraId="11A4F3BC" w14:textId="77777777" w:rsidR="0079732F" w:rsidRPr="00D4430E" w:rsidRDefault="0079732F" w:rsidP="0072702E">
            <w:pPr>
              <w:rPr>
                <w:rFonts w:ascii="Arial" w:hAnsi="Arial" w:cs="Arial"/>
                <w:sz w:val="18"/>
                <w:szCs w:val="18"/>
              </w:rPr>
            </w:pPr>
          </w:p>
        </w:tc>
        <w:tc>
          <w:tcPr>
            <w:tcW w:w="365" w:type="dxa"/>
            <w:vMerge w:val="restart"/>
          </w:tcPr>
          <w:p w14:paraId="00273BAF" w14:textId="77777777" w:rsidR="0079732F" w:rsidRPr="00D4430E" w:rsidRDefault="0079732F" w:rsidP="0072702E">
            <w:pPr>
              <w:rPr>
                <w:rFonts w:ascii="Arial" w:hAnsi="Arial" w:cs="Arial"/>
                <w:sz w:val="18"/>
                <w:szCs w:val="18"/>
              </w:rPr>
            </w:pPr>
          </w:p>
        </w:tc>
        <w:tc>
          <w:tcPr>
            <w:tcW w:w="365" w:type="dxa"/>
            <w:vMerge w:val="restart"/>
          </w:tcPr>
          <w:p w14:paraId="7C294784" w14:textId="77777777" w:rsidR="0079732F" w:rsidRPr="00D4430E" w:rsidRDefault="0079732F" w:rsidP="0072702E">
            <w:pPr>
              <w:rPr>
                <w:rFonts w:ascii="Arial" w:hAnsi="Arial" w:cs="Arial"/>
                <w:sz w:val="18"/>
                <w:szCs w:val="18"/>
              </w:rPr>
            </w:pPr>
          </w:p>
        </w:tc>
      </w:tr>
      <w:tr w:rsidR="0079732F" w:rsidRPr="00D4430E" w14:paraId="2825DAE3" w14:textId="77777777" w:rsidTr="0072702E">
        <w:trPr>
          <w:cantSplit/>
          <w:trHeight w:val="933"/>
        </w:trPr>
        <w:tc>
          <w:tcPr>
            <w:tcW w:w="1398" w:type="dxa"/>
            <w:vMerge/>
          </w:tcPr>
          <w:p w14:paraId="4299246D" w14:textId="77777777" w:rsidR="0079732F" w:rsidRPr="00D4430E" w:rsidRDefault="0079732F" w:rsidP="0072702E">
            <w:pPr>
              <w:rPr>
                <w:rFonts w:ascii="Arial" w:hAnsi="Arial" w:cs="Arial"/>
                <w:sz w:val="18"/>
                <w:szCs w:val="18"/>
              </w:rPr>
            </w:pPr>
          </w:p>
        </w:tc>
        <w:tc>
          <w:tcPr>
            <w:tcW w:w="1583" w:type="dxa"/>
            <w:vMerge/>
          </w:tcPr>
          <w:p w14:paraId="08173F78" w14:textId="77777777" w:rsidR="0079732F" w:rsidRPr="00D4430E" w:rsidRDefault="0079732F" w:rsidP="0072702E">
            <w:pPr>
              <w:rPr>
                <w:rFonts w:ascii="Arial" w:hAnsi="Arial" w:cs="Arial"/>
                <w:sz w:val="18"/>
                <w:szCs w:val="18"/>
              </w:rPr>
            </w:pPr>
          </w:p>
        </w:tc>
        <w:tc>
          <w:tcPr>
            <w:tcW w:w="1589" w:type="dxa"/>
            <w:vMerge/>
          </w:tcPr>
          <w:p w14:paraId="7EEA9836" w14:textId="77777777" w:rsidR="0079732F" w:rsidRPr="00D4430E" w:rsidRDefault="0079732F" w:rsidP="0072702E">
            <w:pPr>
              <w:rPr>
                <w:rFonts w:ascii="Arial" w:hAnsi="Arial" w:cs="Arial"/>
                <w:sz w:val="18"/>
                <w:szCs w:val="18"/>
              </w:rPr>
            </w:pPr>
          </w:p>
        </w:tc>
        <w:tc>
          <w:tcPr>
            <w:tcW w:w="1593" w:type="dxa"/>
            <w:vMerge/>
          </w:tcPr>
          <w:p w14:paraId="08DE439C" w14:textId="77777777" w:rsidR="0079732F" w:rsidRPr="00D4430E" w:rsidRDefault="0079732F" w:rsidP="0072702E">
            <w:pPr>
              <w:rPr>
                <w:rFonts w:ascii="Arial" w:hAnsi="Arial" w:cs="Arial"/>
                <w:sz w:val="18"/>
                <w:szCs w:val="18"/>
              </w:rPr>
            </w:pPr>
          </w:p>
        </w:tc>
        <w:tc>
          <w:tcPr>
            <w:tcW w:w="355" w:type="dxa"/>
            <w:vMerge/>
          </w:tcPr>
          <w:p w14:paraId="51D4720A" w14:textId="77777777" w:rsidR="0079732F" w:rsidRPr="00D4430E" w:rsidRDefault="0079732F" w:rsidP="0072702E">
            <w:pPr>
              <w:rPr>
                <w:rFonts w:ascii="Arial" w:hAnsi="Arial" w:cs="Arial"/>
                <w:sz w:val="18"/>
                <w:szCs w:val="18"/>
              </w:rPr>
            </w:pPr>
          </w:p>
        </w:tc>
        <w:tc>
          <w:tcPr>
            <w:tcW w:w="355" w:type="dxa"/>
            <w:vMerge/>
          </w:tcPr>
          <w:p w14:paraId="5E27D694" w14:textId="77777777" w:rsidR="0079732F" w:rsidRPr="00D4430E" w:rsidRDefault="0079732F" w:rsidP="0072702E">
            <w:pPr>
              <w:rPr>
                <w:rFonts w:ascii="Arial" w:hAnsi="Arial" w:cs="Arial"/>
                <w:sz w:val="18"/>
                <w:szCs w:val="18"/>
              </w:rPr>
            </w:pPr>
          </w:p>
        </w:tc>
        <w:tc>
          <w:tcPr>
            <w:tcW w:w="355" w:type="dxa"/>
            <w:vMerge/>
          </w:tcPr>
          <w:p w14:paraId="395FC9A7" w14:textId="77777777" w:rsidR="0079732F" w:rsidRPr="00D4430E" w:rsidRDefault="0079732F" w:rsidP="0072702E">
            <w:pPr>
              <w:rPr>
                <w:rFonts w:ascii="Arial" w:hAnsi="Arial" w:cs="Arial"/>
                <w:sz w:val="18"/>
                <w:szCs w:val="18"/>
              </w:rPr>
            </w:pPr>
          </w:p>
        </w:tc>
        <w:tc>
          <w:tcPr>
            <w:tcW w:w="356" w:type="dxa"/>
            <w:vMerge/>
          </w:tcPr>
          <w:p w14:paraId="2AC7D600" w14:textId="77777777" w:rsidR="0079732F" w:rsidRPr="00D4430E" w:rsidRDefault="0079732F" w:rsidP="0072702E">
            <w:pPr>
              <w:rPr>
                <w:rFonts w:ascii="Arial" w:hAnsi="Arial" w:cs="Arial"/>
                <w:sz w:val="18"/>
                <w:szCs w:val="18"/>
              </w:rPr>
            </w:pPr>
          </w:p>
        </w:tc>
        <w:tc>
          <w:tcPr>
            <w:tcW w:w="356" w:type="dxa"/>
            <w:vMerge/>
          </w:tcPr>
          <w:p w14:paraId="4F6978AB" w14:textId="77777777" w:rsidR="0079732F" w:rsidRPr="00D4430E" w:rsidRDefault="0079732F" w:rsidP="0072702E">
            <w:pPr>
              <w:rPr>
                <w:rFonts w:ascii="Arial" w:hAnsi="Arial" w:cs="Arial"/>
                <w:sz w:val="18"/>
                <w:szCs w:val="18"/>
              </w:rPr>
            </w:pPr>
          </w:p>
        </w:tc>
        <w:tc>
          <w:tcPr>
            <w:tcW w:w="358" w:type="dxa"/>
            <w:vMerge/>
          </w:tcPr>
          <w:p w14:paraId="1C471A94" w14:textId="77777777" w:rsidR="0079732F" w:rsidRPr="00D4430E" w:rsidRDefault="0079732F" w:rsidP="0072702E">
            <w:pPr>
              <w:rPr>
                <w:rFonts w:ascii="Arial" w:hAnsi="Arial" w:cs="Arial"/>
                <w:sz w:val="18"/>
                <w:szCs w:val="18"/>
              </w:rPr>
            </w:pPr>
          </w:p>
        </w:tc>
        <w:tc>
          <w:tcPr>
            <w:tcW w:w="2760" w:type="dxa"/>
          </w:tcPr>
          <w:p w14:paraId="6ED36D2A" w14:textId="11179A2B" w:rsidR="0079732F" w:rsidRPr="00D4430E" w:rsidRDefault="0079732F" w:rsidP="0072702E">
            <w:pPr>
              <w:rPr>
                <w:rFonts w:ascii="Arial" w:hAnsi="Arial" w:cs="Arial"/>
                <w:sz w:val="18"/>
                <w:szCs w:val="18"/>
              </w:rPr>
            </w:pPr>
            <w:r w:rsidRPr="00D4430E">
              <w:rPr>
                <w:rFonts w:ascii="Arial" w:hAnsi="Arial" w:cs="Arial"/>
                <w:color w:val="FF0000"/>
                <w:sz w:val="18"/>
                <w:szCs w:val="18"/>
              </w:rPr>
              <w:t>TM:</w:t>
            </w:r>
            <w:r w:rsidR="009F5340" w:rsidRPr="00D4430E">
              <w:rPr>
                <w:rFonts w:ascii="Arial" w:hAnsi="Arial" w:cs="Arial"/>
                <w:color w:val="FF0000"/>
                <w:sz w:val="18"/>
                <w:szCs w:val="18"/>
              </w:rPr>
              <w:t xml:space="preserve"> agree</w:t>
            </w:r>
          </w:p>
        </w:tc>
        <w:tc>
          <w:tcPr>
            <w:tcW w:w="365" w:type="dxa"/>
            <w:vMerge/>
          </w:tcPr>
          <w:p w14:paraId="400FD673" w14:textId="77777777" w:rsidR="0079732F" w:rsidRPr="00D4430E" w:rsidRDefault="0079732F" w:rsidP="0072702E">
            <w:pPr>
              <w:rPr>
                <w:rFonts w:ascii="Arial" w:hAnsi="Arial" w:cs="Arial"/>
                <w:sz w:val="18"/>
                <w:szCs w:val="18"/>
              </w:rPr>
            </w:pPr>
          </w:p>
        </w:tc>
        <w:tc>
          <w:tcPr>
            <w:tcW w:w="365" w:type="dxa"/>
            <w:vMerge/>
          </w:tcPr>
          <w:p w14:paraId="3AA2CCB9" w14:textId="77777777" w:rsidR="0079732F" w:rsidRPr="00D4430E" w:rsidRDefault="0079732F" w:rsidP="0072702E">
            <w:pPr>
              <w:rPr>
                <w:rFonts w:ascii="Arial" w:hAnsi="Arial" w:cs="Arial"/>
                <w:sz w:val="18"/>
                <w:szCs w:val="18"/>
              </w:rPr>
            </w:pPr>
          </w:p>
        </w:tc>
        <w:tc>
          <w:tcPr>
            <w:tcW w:w="365" w:type="dxa"/>
            <w:vMerge/>
          </w:tcPr>
          <w:p w14:paraId="1294B1F9" w14:textId="77777777" w:rsidR="0079732F" w:rsidRPr="00D4430E" w:rsidRDefault="0079732F" w:rsidP="0072702E">
            <w:pPr>
              <w:rPr>
                <w:rFonts w:ascii="Arial" w:hAnsi="Arial" w:cs="Arial"/>
                <w:sz w:val="18"/>
                <w:szCs w:val="18"/>
              </w:rPr>
            </w:pPr>
          </w:p>
        </w:tc>
        <w:tc>
          <w:tcPr>
            <w:tcW w:w="365" w:type="dxa"/>
            <w:vMerge/>
          </w:tcPr>
          <w:p w14:paraId="6D7C4BFC" w14:textId="77777777" w:rsidR="0079732F" w:rsidRPr="00D4430E" w:rsidRDefault="0079732F" w:rsidP="0072702E">
            <w:pPr>
              <w:rPr>
                <w:rFonts w:ascii="Arial" w:hAnsi="Arial" w:cs="Arial"/>
                <w:sz w:val="18"/>
                <w:szCs w:val="18"/>
              </w:rPr>
            </w:pPr>
          </w:p>
        </w:tc>
        <w:tc>
          <w:tcPr>
            <w:tcW w:w="365" w:type="dxa"/>
            <w:vMerge/>
          </w:tcPr>
          <w:p w14:paraId="547BFB08" w14:textId="77777777" w:rsidR="0079732F" w:rsidRPr="00D4430E" w:rsidRDefault="0079732F" w:rsidP="0072702E">
            <w:pPr>
              <w:rPr>
                <w:rFonts w:ascii="Arial" w:hAnsi="Arial" w:cs="Arial"/>
                <w:sz w:val="18"/>
                <w:szCs w:val="18"/>
              </w:rPr>
            </w:pPr>
          </w:p>
        </w:tc>
        <w:tc>
          <w:tcPr>
            <w:tcW w:w="365" w:type="dxa"/>
            <w:vMerge/>
          </w:tcPr>
          <w:p w14:paraId="335A3EBE" w14:textId="77777777" w:rsidR="0079732F" w:rsidRPr="00D4430E" w:rsidRDefault="0079732F" w:rsidP="0072702E">
            <w:pPr>
              <w:rPr>
                <w:rFonts w:ascii="Arial" w:hAnsi="Arial" w:cs="Arial"/>
                <w:sz w:val="18"/>
                <w:szCs w:val="18"/>
              </w:rPr>
            </w:pPr>
          </w:p>
        </w:tc>
      </w:tr>
      <w:tr w:rsidR="0079732F" w:rsidRPr="00D4430E" w14:paraId="5D1FF8C4" w14:textId="77777777" w:rsidTr="0072702E">
        <w:trPr>
          <w:cantSplit/>
          <w:trHeight w:val="726"/>
        </w:trPr>
        <w:tc>
          <w:tcPr>
            <w:tcW w:w="1398" w:type="dxa"/>
            <w:vMerge w:val="restart"/>
          </w:tcPr>
          <w:p w14:paraId="4F4B0477" w14:textId="77777777" w:rsidR="0079732F" w:rsidRPr="00D4430E" w:rsidRDefault="0079732F" w:rsidP="0072702E">
            <w:pPr>
              <w:rPr>
                <w:rFonts w:ascii="Arial" w:hAnsi="Arial" w:cs="Arial"/>
                <w:sz w:val="18"/>
                <w:szCs w:val="18"/>
              </w:rPr>
            </w:pPr>
            <w:r w:rsidRPr="00D4430E">
              <w:rPr>
                <w:rFonts w:ascii="Arial" w:hAnsi="Arial" w:cs="Arial"/>
                <w:sz w:val="18"/>
                <w:szCs w:val="18"/>
              </w:rPr>
              <w:t>Capacity issues</w:t>
            </w:r>
          </w:p>
        </w:tc>
        <w:tc>
          <w:tcPr>
            <w:tcW w:w="1583" w:type="dxa"/>
            <w:vMerge w:val="restart"/>
          </w:tcPr>
          <w:p w14:paraId="0BF72672" w14:textId="77777777" w:rsidR="0079732F" w:rsidRPr="00B00A54" w:rsidRDefault="0079732F" w:rsidP="0072702E">
            <w:pPr>
              <w:rPr>
                <w:rFonts w:ascii="Arial" w:hAnsi="Arial" w:cs="Arial"/>
                <w:sz w:val="18"/>
                <w:szCs w:val="18"/>
              </w:rPr>
            </w:pPr>
            <w:r w:rsidRPr="003F226E">
              <w:rPr>
                <w:rFonts w:ascii="Arial" w:hAnsi="Arial" w:cs="Arial"/>
                <w:sz w:val="18"/>
                <w:szCs w:val="18"/>
              </w:rPr>
              <w:t xml:space="preserve">Sound technical and managerial capacity of institutions and other project partners </w:t>
            </w:r>
          </w:p>
        </w:tc>
        <w:tc>
          <w:tcPr>
            <w:tcW w:w="1589" w:type="dxa"/>
            <w:vMerge w:val="restart"/>
          </w:tcPr>
          <w:p w14:paraId="238A9565" w14:textId="77777777" w:rsidR="0079732F" w:rsidRPr="00B00A54" w:rsidRDefault="0079732F" w:rsidP="0072702E">
            <w:pPr>
              <w:rPr>
                <w:rFonts w:ascii="Arial" w:hAnsi="Arial" w:cs="Arial"/>
                <w:sz w:val="18"/>
                <w:szCs w:val="18"/>
              </w:rPr>
            </w:pPr>
            <w:r w:rsidRPr="00B00A54">
              <w:rPr>
                <w:rFonts w:ascii="Arial" w:hAnsi="Arial" w:cs="Arial"/>
                <w:sz w:val="18"/>
                <w:szCs w:val="18"/>
              </w:rPr>
              <w:t>Weaknesses exist but have been identified and actions is taken to build the necessary capacity</w:t>
            </w:r>
          </w:p>
        </w:tc>
        <w:tc>
          <w:tcPr>
            <w:tcW w:w="1593" w:type="dxa"/>
            <w:vMerge w:val="restart"/>
          </w:tcPr>
          <w:p w14:paraId="1691FD17" w14:textId="77777777" w:rsidR="0079732F" w:rsidRPr="00B00A54" w:rsidRDefault="0079732F" w:rsidP="0072702E">
            <w:pPr>
              <w:rPr>
                <w:rFonts w:ascii="Arial" w:hAnsi="Arial" w:cs="Arial"/>
                <w:sz w:val="18"/>
                <w:szCs w:val="18"/>
              </w:rPr>
            </w:pPr>
            <w:r w:rsidRPr="00B00A54">
              <w:rPr>
                <w:rFonts w:ascii="Arial" w:hAnsi="Arial" w:cs="Arial"/>
                <w:sz w:val="18"/>
                <w:szCs w:val="18"/>
              </w:rPr>
              <w:t>Capacity is very low at all levels and partners require constant support and technical assistance</w:t>
            </w:r>
          </w:p>
        </w:tc>
        <w:tc>
          <w:tcPr>
            <w:tcW w:w="355" w:type="dxa"/>
            <w:vMerge w:val="restart"/>
          </w:tcPr>
          <w:p w14:paraId="79A71413" w14:textId="23FD683F" w:rsidR="0079732F" w:rsidRPr="00B00A54" w:rsidRDefault="00244827" w:rsidP="0072702E">
            <w:pPr>
              <w:rPr>
                <w:rFonts w:ascii="Arial" w:hAnsi="Arial" w:cs="Arial"/>
                <w:sz w:val="18"/>
                <w:szCs w:val="18"/>
              </w:rPr>
            </w:pPr>
            <w:r w:rsidRPr="00B00A54">
              <w:rPr>
                <w:rFonts w:ascii="Arial" w:hAnsi="Arial" w:cs="Arial"/>
                <w:sz w:val="18"/>
                <w:szCs w:val="18"/>
              </w:rPr>
              <w:t>x</w:t>
            </w:r>
          </w:p>
        </w:tc>
        <w:tc>
          <w:tcPr>
            <w:tcW w:w="355" w:type="dxa"/>
            <w:vMerge w:val="restart"/>
          </w:tcPr>
          <w:p w14:paraId="19BA0A00" w14:textId="77777777" w:rsidR="0079732F" w:rsidRPr="00B00A54" w:rsidRDefault="0079732F" w:rsidP="0072702E">
            <w:pPr>
              <w:rPr>
                <w:rFonts w:ascii="Arial" w:hAnsi="Arial" w:cs="Arial"/>
                <w:sz w:val="18"/>
                <w:szCs w:val="18"/>
              </w:rPr>
            </w:pPr>
          </w:p>
        </w:tc>
        <w:tc>
          <w:tcPr>
            <w:tcW w:w="355" w:type="dxa"/>
            <w:vMerge w:val="restart"/>
          </w:tcPr>
          <w:p w14:paraId="111E6776" w14:textId="77777777" w:rsidR="0079732F" w:rsidRPr="00B00A54" w:rsidRDefault="0079732F" w:rsidP="0072702E">
            <w:pPr>
              <w:rPr>
                <w:rFonts w:ascii="Arial" w:hAnsi="Arial" w:cs="Arial"/>
                <w:sz w:val="18"/>
                <w:szCs w:val="18"/>
              </w:rPr>
            </w:pPr>
          </w:p>
        </w:tc>
        <w:tc>
          <w:tcPr>
            <w:tcW w:w="356" w:type="dxa"/>
            <w:vMerge w:val="restart"/>
          </w:tcPr>
          <w:p w14:paraId="5673DBF4" w14:textId="77777777" w:rsidR="0079732F" w:rsidRPr="0082547E" w:rsidRDefault="0079732F" w:rsidP="0072702E">
            <w:pPr>
              <w:rPr>
                <w:rFonts w:ascii="Arial" w:hAnsi="Arial" w:cs="Arial"/>
                <w:sz w:val="18"/>
                <w:szCs w:val="18"/>
              </w:rPr>
            </w:pPr>
          </w:p>
        </w:tc>
        <w:tc>
          <w:tcPr>
            <w:tcW w:w="356" w:type="dxa"/>
            <w:vMerge w:val="restart"/>
          </w:tcPr>
          <w:p w14:paraId="35CA016C" w14:textId="77777777" w:rsidR="0079732F" w:rsidRPr="00D4430E" w:rsidRDefault="0079732F" w:rsidP="0072702E">
            <w:pPr>
              <w:rPr>
                <w:rFonts w:ascii="Arial" w:hAnsi="Arial" w:cs="Arial"/>
                <w:sz w:val="18"/>
                <w:szCs w:val="18"/>
              </w:rPr>
            </w:pPr>
          </w:p>
        </w:tc>
        <w:tc>
          <w:tcPr>
            <w:tcW w:w="358" w:type="dxa"/>
            <w:vMerge w:val="restart"/>
          </w:tcPr>
          <w:p w14:paraId="21A567A6" w14:textId="77777777" w:rsidR="0079732F" w:rsidRPr="00D4430E" w:rsidRDefault="0079732F" w:rsidP="0072702E">
            <w:pPr>
              <w:rPr>
                <w:rFonts w:ascii="Arial" w:hAnsi="Arial" w:cs="Arial"/>
                <w:sz w:val="18"/>
                <w:szCs w:val="18"/>
              </w:rPr>
            </w:pPr>
          </w:p>
        </w:tc>
        <w:tc>
          <w:tcPr>
            <w:tcW w:w="2760" w:type="dxa"/>
          </w:tcPr>
          <w:p w14:paraId="618615DB" w14:textId="3FA82365" w:rsidR="0079732F" w:rsidRPr="003F226E" w:rsidRDefault="0079732F" w:rsidP="0072702E">
            <w:pPr>
              <w:rPr>
                <w:rFonts w:ascii="Arial" w:hAnsi="Arial" w:cs="Arial"/>
                <w:sz w:val="18"/>
                <w:szCs w:val="18"/>
              </w:rPr>
            </w:pPr>
            <w:r w:rsidRPr="00D4430E">
              <w:rPr>
                <w:rFonts w:ascii="Arial" w:hAnsi="Arial" w:cs="Arial"/>
                <w:sz w:val="18"/>
                <w:szCs w:val="18"/>
              </w:rPr>
              <w:t>PM:</w:t>
            </w:r>
            <w:r w:rsidR="003F226E">
              <w:t xml:space="preserve"> </w:t>
            </w:r>
            <w:r w:rsidR="003F226E">
              <w:rPr>
                <w:rFonts w:ascii="Arial" w:hAnsi="Arial" w:cs="Arial"/>
                <w:sz w:val="18"/>
                <w:szCs w:val="18"/>
              </w:rPr>
              <w:t>Mostly s</w:t>
            </w:r>
            <w:r w:rsidR="003F226E" w:rsidRPr="003F226E">
              <w:rPr>
                <w:rFonts w:ascii="Arial" w:hAnsi="Arial" w:cs="Arial"/>
                <w:sz w:val="18"/>
                <w:szCs w:val="18"/>
              </w:rPr>
              <w:t>ound technical and managerial capacity of institutions and other project partners</w:t>
            </w:r>
          </w:p>
        </w:tc>
        <w:tc>
          <w:tcPr>
            <w:tcW w:w="365" w:type="dxa"/>
            <w:vMerge w:val="restart"/>
          </w:tcPr>
          <w:p w14:paraId="7001687E" w14:textId="5182263B" w:rsidR="0079732F" w:rsidRPr="00B00A54" w:rsidRDefault="009F5340" w:rsidP="0072702E">
            <w:pPr>
              <w:rPr>
                <w:rFonts w:ascii="Arial" w:hAnsi="Arial" w:cs="Arial"/>
                <w:sz w:val="18"/>
                <w:szCs w:val="18"/>
              </w:rPr>
            </w:pPr>
            <w:r w:rsidRPr="00B00A54">
              <w:rPr>
                <w:rFonts w:ascii="Arial" w:hAnsi="Arial" w:cs="Arial"/>
                <w:sz w:val="18"/>
                <w:szCs w:val="18"/>
              </w:rPr>
              <w:t>X</w:t>
            </w:r>
          </w:p>
        </w:tc>
        <w:tc>
          <w:tcPr>
            <w:tcW w:w="365" w:type="dxa"/>
            <w:vMerge w:val="restart"/>
          </w:tcPr>
          <w:p w14:paraId="0112A63C" w14:textId="77777777" w:rsidR="0079732F" w:rsidRPr="00B00A54" w:rsidRDefault="0079732F" w:rsidP="0072702E">
            <w:pPr>
              <w:rPr>
                <w:rFonts w:ascii="Arial" w:hAnsi="Arial" w:cs="Arial"/>
                <w:sz w:val="18"/>
                <w:szCs w:val="18"/>
              </w:rPr>
            </w:pPr>
          </w:p>
        </w:tc>
        <w:tc>
          <w:tcPr>
            <w:tcW w:w="365" w:type="dxa"/>
            <w:vMerge w:val="restart"/>
          </w:tcPr>
          <w:p w14:paraId="437FF409" w14:textId="77777777" w:rsidR="0079732F" w:rsidRPr="00B00A54" w:rsidRDefault="0079732F" w:rsidP="0072702E">
            <w:pPr>
              <w:rPr>
                <w:rFonts w:ascii="Arial" w:hAnsi="Arial" w:cs="Arial"/>
                <w:sz w:val="18"/>
                <w:szCs w:val="18"/>
              </w:rPr>
            </w:pPr>
          </w:p>
        </w:tc>
        <w:tc>
          <w:tcPr>
            <w:tcW w:w="365" w:type="dxa"/>
            <w:vMerge w:val="restart"/>
          </w:tcPr>
          <w:p w14:paraId="1EC1C581" w14:textId="77777777" w:rsidR="0079732F" w:rsidRPr="00B00A54" w:rsidRDefault="0079732F" w:rsidP="0072702E">
            <w:pPr>
              <w:rPr>
                <w:rFonts w:ascii="Arial" w:hAnsi="Arial" w:cs="Arial"/>
                <w:sz w:val="18"/>
                <w:szCs w:val="18"/>
              </w:rPr>
            </w:pPr>
          </w:p>
        </w:tc>
        <w:tc>
          <w:tcPr>
            <w:tcW w:w="365" w:type="dxa"/>
            <w:vMerge w:val="restart"/>
          </w:tcPr>
          <w:p w14:paraId="0AC2A8B4" w14:textId="77777777" w:rsidR="0079732F" w:rsidRPr="00B00A54" w:rsidRDefault="0079732F" w:rsidP="0072702E">
            <w:pPr>
              <w:rPr>
                <w:rFonts w:ascii="Arial" w:hAnsi="Arial" w:cs="Arial"/>
                <w:sz w:val="18"/>
                <w:szCs w:val="18"/>
              </w:rPr>
            </w:pPr>
          </w:p>
        </w:tc>
        <w:tc>
          <w:tcPr>
            <w:tcW w:w="365" w:type="dxa"/>
            <w:vMerge w:val="restart"/>
          </w:tcPr>
          <w:p w14:paraId="68CEB5C3" w14:textId="77777777" w:rsidR="0079732F" w:rsidRPr="00B00A54" w:rsidRDefault="0079732F" w:rsidP="0072702E">
            <w:pPr>
              <w:rPr>
                <w:rFonts w:ascii="Arial" w:hAnsi="Arial" w:cs="Arial"/>
                <w:sz w:val="18"/>
                <w:szCs w:val="18"/>
              </w:rPr>
            </w:pPr>
          </w:p>
        </w:tc>
      </w:tr>
      <w:tr w:rsidR="0079732F" w:rsidRPr="00D4430E" w14:paraId="29BF34F1" w14:textId="77777777" w:rsidTr="0072702E">
        <w:trPr>
          <w:cantSplit/>
          <w:trHeight w:val="726"/>
        </w:trPr>
        <w:tc>
          <w:tcPr>
            <w:tcW w:w="1398" w:type="dxa"/>
            <w:vMerge/>
          </w:tcPr>
          <w:p w14:paraId="2E976BDE" w14:textId="77777777" w:rsidR="0079732F" w:rsidRPr="00D4430E" w:rsidRDefault="0079732F" w:rsidP="0072702E">
            <w:pPr>
              <w:rPr>
                <w:rFonts w:ascii="Arial" w:hAnsi="Arial" w:cs="Arial"/>
                <w:sz w:val="18"/>
                <w:szCs w:val="18"/>
              </w:rPr>
            </w:pPr>
          </w:p>
        </w:tc>
        <w:tc>
          <w:tcPr>
            <w:tcW w:w="1583" w:type="dxa"/>
            <w:vMerge/>
          </w:tcPr>
          <w:p w14:paraId="0211F660" w14:textId="77777777" w:rsidR="0079732F" w:rsidRPr="00D4430E" w:rsidRDefault="0079732F" w:rsidP="0072702E">
            <w:pPr>
              <w:rPr>
                <w:rFonts w:ascii="Arial" w:hAnsi="Arial" w:cs="Arial"/>
                <w:sz w:val="18"/>
                <w:szCs w:val="18"/>
              </w:rPr>
            </w:pPr>
          </w:p>
        </w:tc>
        <w:tc>
          <w:tcPr>
            <w:tcW w:w="1589" w:type="dxa"/>
            <w:vMerge/>
          </w:tcPr>
          <w:p w14:paraId="0625625F" w14:textId="77777777" w:rsidR="0079732F" w:rsidRPr="00D4430E" w:rsidRDefault="0079732F" w:rsidP="0072702E">
            <w:pPr>
              <w:rPr>
                <w:rFonts w:ascii="Arial" w:hAnsi="Arial" w:cs="Arial"/>
                <w:sz w:val="18"/>
                <w:szCs w:val="18"/>
              </w:rPr>
            </w:pPr>
          </w:p>
        </w:tc>
        <w:tc>
          <w:tcPr>
            <w:tcW w:w="1593" w:type="dxa"/>
            <w:vMerge/>
          </w:tcPr>
          <w:p w14:paraId="633B9168" w14:textId="77777777" w:rsidR="0079732F" w:rsidRPr="00D4430E" w:rsidRDefault="0079732F" w:rsidP="0072702E">
            <w:pPr>
              <w:rPr>
                <w:rFonts w:ascii="Arial" w:hAnsi="Arial" w:cs="Arial"/>
                <w:sz w:val="18"/>
                <w:szCs w:val="18"/>
              </w:rPr>
            </w:pPr>
          </w:p>
        </w:tc>
        <w:tc>
          <w:tcPr>
            <w:tcW w:w="355" w:type="dxa"/>
            <w:vMerge/>
          </w:tcPr>
          <w:p w14:paraId="7F462AC5" w14:textId="77777777" w:rsidR="0079732F" w:rsidRPr="00D4430E" w:rsidRDefault="0079732F" w:rsidP="0072702E">
            <w:pPr>
              <w:rPr>
                <w:rFonts w:ascii="Arial" w:hAnsi="Arial" w:cs="Arial"/>
                <w:sz w:val="18"/>
                <w:szCs w:val="18"/>
              </w:rPr>
            </w:pPr>
          </w:p>
        </w:tc>
        <w:tc>
          <w:tcPr>
            <w:tcW w:w="355" w:type="dxa"/>
            <w:vMerge/>
          </w:tcPr>
          <w:p w14:paraId="41E3BCFB" w14:textId="77777777" w:rsidR="0079732F" w:rsidRPr="00D4430E" w:rsidRDefault="0079732F" w:rsidP="0072702E">
            <w:pPr>
              <w:rPr>
                <w:rFonts w:ascii="Arial" w:hAnsi="Arial" w:cs="Arial"/>
                <w:sz w:val="18"/>
                <w:szCs w:val="18"/>
              </w:rPr>
            </w:pPr>
          </w:p>
        </w:tc>
        <w:tc>
          <w:tcPr>
            <w:tcW w:w="355" w:type="dxa"/>
            <w:vMerge/>
          </w:tcPr>
          <w:p w14:paraId="58D5B4EF" w14:textId="77777777" w:rsidR="0079732F" w:rsidRPr="00D4430E" w:rsidRDefault="0079732F" w:rsidP="0072702E">
            <w:pPr>
              <w:rPr>
                <w:rFonts w:ascii="Arial" w:hAnsi="Arial" w:cs="Arial"/>
                <w:sz w:val="18"/>
                <w:szCs w:val="18"/>
              </w:rPr>
            </w:pPr>
          </w:p>
        </w:tc>
        <w:tc>
          <w:tcPr>
            <w:tcW w:w="356" w:type="dxa"/>
            <w:vMerge/>
          </w:tcPr>
          <w:p w14:paraId="198B272B" w14:textId="77777777" w:rsidR="0079732F" w:rsidRPr="00D4430E" w:rsidRDefault="0079732F" w:rsidP="0072702E">
            <w:pPr>
              <w:rPr>
                <w:rFonts w:ascii="Arial" w:hAnsi="Arial" w:cs="Arial"/>
                <w:sz w:val="18"/>
                <w:szCs w:val="18"/>
              </w:rPr>
            </w:pPr>
          </w:p>
        </w:tc>
        <w:tc>
          <w:tcPr>
            <w:tcW w:w="356" w:type="dxa"/>
            <w:vMerge/>
          </w:tcPr>
          <w:p w14:paraId="0A6A5725" w14:textId="77777777" w:rsidR="0079732F" w:rsidRPr="00D4430E" w:rsidRDefault="0079732F" w:rsidP="0072702E">
            <w:pPr>
              <w:rPr>
                <w:rFonts w:ascii="Arial" w:hAnsi="Arial" w:cs="Arial"/>
                <w:sz w:val="18"/>
                <w:szCs w:val="18"/>
              </w:rPr>
            </w:pPr>
          </w:p>
        </w:tc>
        <w:tc>
          <w:tcPr>
            <w:tcW w:w="358" w:type="dxa"/>
            <w:vMerge/>
          </w:tcPr>
          <w:p w14:paraId="2C9DD499" w14:textId="77777777" w:rsidR="0079732F" w:rsidRPr="00D4430E" w:rsidRDefault="0079732F" w:rsidP="0072702E">
            <w:pPr>
              <w:rPr>
                <w:rFonts w:ascii="Arial" w:hAnsi="Arial" w:cs="Arial"/>
                <w:sz w:val="18"/>
                <w:szCs w:val="18"/>
              </w:rPr>
            </w:pPr>
          </w:p>
        </w:tc>
        <w:tc>
          <w:tcPr>
            <w:tcW w:w="2760" w:type="dxa"/>
          </w:tcPr>
          <w:p w14:paraId="3DF1C73A" w14:textId="77777777" w:rsidR="0079732F" w:rsidRPr="00D4430E" w:rsidRDefault="0079732F" w:rsidP="0072702E">
            <w:pPr>
              <w:rPr>
                <w:rFonts w:ascii="Arial" w:hAnsi="Arial" w:cs="Arial"/>
                <w:sz w:val="18"/>
                <w:szCs w:val="18"/>
              </w:rPr>
            </w:pPr>
            <w:r w:rsidRPr="00D4430E">
              <w:rPr>
                <w:rFonts w:ascii="Arial" w:hAnsi="Arial" w:cs="Arial"/>
                <w:color w:val="FF0000"/>
                <w:sz w:val="18"/>
                <w:szCs w:val="18"/>
              </w:rPr>
              <w:t>TM:</w:t>
            </w:r>
          </w:p>
        </w:tc>
        <w:tc>
          <w:tcPr>
            <w:tcW w:w="365" w:type="dxa"/>
            <w:vMerge/>
          </w:tcPr>
          <w:p w14:paraId="7F74C725" w14:textId="77777777" w:rsidR="0079732F" w:rsidRPr="00D4430E" w:rsidRDefault="0079732F" w:rsidP="0072702E">
            <w:pPr>
              <w:rPr>
                <w:rFonts w:ascii="Arial" w:hAnsi="Arial" w:cs="Arial"/>
                <w:sz w:val="18"/>
                <w:szCs w:val="18"/>
              </w:rPr>
            </w:pPr>
          </w:p>
        </w:tc>
        <w:tc>
          <w:tcPr>
            <w:tcW w:w="365" w:type="dxa"/>
            <w:vMerge/>
          </w:tcPr>
          <w:p w14:paraId="3E08D6CB" w14:textId="77777777" w:rsidR="0079732F" w:rsidRPr="00D4430E" w:rsidRDefault="0079732F" w:rsidP="0072702E">
            <w:pPr>
              <w:rPr>
                <w:rFonts w:ascii="Arial" w:hAnsi="Arial" w:cs="Arial"/>
                <w:sz w:val="18"/>
                <w:szCs w:val="18"/>
              </w:rPr>
            </w:pPr>
          </w:p>
        </w:tc>
        <w:tc>
          <w:tcPr>
            <w:tcW w:w="365" w:type="dxa"/>
            <w:vMerge/>
          </w:tcPr>
          <w:p w14:paraId="7425096D" w14:textId="77777777" w:rsidR="0079732F" w:rsidRPr="00D4430E" w:rsidRDefault="0079732F" w:rsidP="0072702E">
            <w:pPr>
              <w:rPr>
                <w:rFonts w:ascii="Arial" w:hAnsi="Arial" w:cs="Arial"/>
                <w:sz w:val="18"/>
                <w:szCs w:val="18"/>
              </w:rPr>
            </w:pPr>
          </w:p>
        </w:tc>
        <w:tc>
          <w:tcPr>
            <w:tcW w:w="365" w:type="dxa"/>
            <w:vMerge/>
          </w:tcPr>
          <w:p w14:paraId="4BE79914" w14:textId="77777777" w:rsidR="0079732F" w:rsidRPr="00D4430E" w:rsidRDefault="0079732F" w:rsidP="0072702E">
            <w:pPr>
              <w:rPr>
                <w:rFonts w:ascii="Arial" w:hAnsi="Arial" w:cs="Arial"/>
                <w:sz w:val="18"/>
                <w:szCs w:val="18"/>
              </w:rPr>
            </w:pPr>
          </w:p>
        </w:tc>
        <w:tc>
          <w:tcPr>
            <w:tcW w:w="365" w:type="dxa"/>
            <w:vMerge/>
          </w:tcPr>
          <w:p w14:paraId="0EE85F1F" w14:textId="77777777" w:rsidR="0079732F" w:rsidRPr="00D4430E" w:rsidRDefault="0079732F" w:rsidP="0072702E">
            <w:pPr>
              <w:rPr>
                <w:rFonts w:ascii="Arial" w:hAnsi="Arial" w:cs="Arial"/>
                <w:sz w:val="18"/>
                <w:szCs w:val="18"/>
              </w:rPr>
            </w:pPr>
          </w:p>
        </w:tc>
        <w:tc>
          <w:tcPr>
            <w:tcW w:w="365" w:type="dxa"/>
            <w:vMerge/>
          </w:tcPr>
          <w:p w14:paraId="0395ED5A" w14:textId="77777777" w:rsidR="0079732F" w:rsidRPr="00D4430E" w:rsidRDefault="0079732F" w:rsidP="0072702E">
            <w:pPr>
              <w:rPr>
                <w:rFonts w:ascii="Arial" w:hAnsi="Arial" w:cs="Arial"/>
                <w:sz w:val="18"/>
                <w:szCs w:val="18"/>
              </w:rPr>
            </w:pPr>
          </w:p>
        </w:tc>
      </w:tr>
      <w:tr w:rsidR="0079732F" w:rsidRPr="00D4430E" w14:paraId="450C642F" w14:textId="77777777" w:rsidTr="0072702E">
        <w:tc>
          <w:tcPr>
            <w:tcW w:w="1398" w:type="dxa"/>
          </w:tcPr>
          <w:p w14:paraId="275ED193" w14:textId="77777777" w:rsidR="0079732F" w:rsidRPr="00D4430E" w:rsidRDefault="0079732F" w:rsidP="0072702E">
            <w:pPr>
              <w:rPr>
                <w:rFonts w:ascii="Arial" w:hAnsi="Arial" w:cs="Arial"/>
                <w:sz w:val="18"/>
                <w:szCs w:val="18"/>
              </w:rPr>
            </w:pPr>
            <w:r w:rsidRPr="00D4430E">
              <w:rPr>
                <w:rFonts w:ascii="Arial" w:hAnsi="Arial" w:cs="Arial"/>
                <w:sz w:val="18"/>
                <w:szCs w:val="18"/>
              </w:rPr>
              <w:t>Others, please specify</w:t>
            </w:r>
          </w:p>
        </w:tc>
        <w:tc>
          <w:tcPr>
            <w:tcW w:w="1583" w:type="dxa"/>
          </w:tcPr>
          <w:p w14:paraId="7B9ACDF0" w14:textId="77777777" w:rsidR="0079732F" w:rsidRPr="00D4430E" w:rsidRDefault="0079732F" w:rsidP="0072702E">
            <w:pPr>
              <w:rPr>
                <w:rFonts w:ascii="Arial" w:hAnsi="Arial" w:cs="Arial"/>
                <w:sz w:val="18"/>
                <w:szCs w:val="18"/>
              </w:rPr>
            </w:pPr>
          </w:p>
        </w:tc>
        <w:tc>
          <w:tcPr>
            <w:tcW w:w="1589" w:type="dxa"/>
          </w:tcPr>
          <w:p w14:paraId="7CDB72B6" w14:textId="77777777" w:rsidR="0079732F" w:rsidRPr="00D4430E" w:rsidRDefault="0079732F" w:rsidP="0072702E">
            <w:pPr>
              <w:rPr>
                <w:rFonts w:ascii="Arial" w:hAnsi="Arial" w:cs="Arial"/>
                <w:sz w:val="18"/>
                <w:szCs w:val="18"/>
              </w:rPr>
            </w:pPr>
          </w:p>
        </w:tc>
        <w:tc>
          <w:tcPr>
            <w:tcW w:w="1593" w:type="dxa"/>
          </w:tcPr>
          <w:p w14:paraId="09CC9A25" w14:textId="77777777" w:rsidR="0079732F" w:rsidRPr="00D4430E" w:rsidRDefault="0079732F" w:rsidP="0072702E">
            <w:pPr>
              <w:rPr>
                <w:rFonts w:ascii="Arial" w:hAnsi="Arial" w:cs="Arial"/>
                <w:sz w:val="18"/>
                <w:szCs w:val="18"/>
              </w:rPr>
            </w:pPr>
          </w:p>
        </w:tc>
        <w:tc>
          <w:tcPr>
            <w:tcW w:w="355" w:type="dxa"/>
          </w:tcPr>
          <w:p w14:paraId="094231D2" w14:textId="77777777" w:rsidR="0079732F" w:rsidRPr="00D4430E" w:rsidRDefault="0079732F" w:rsidP="0072702E">
            <w:pPr>
              <w:rPr>
                <w:rFonts w:ascii="Arial" w:hAnsi="Arial" w:cs="Arial"/>
                <w:sz w:val="18"/>
                <w:szCs w:val="18"/>
              </w:rPr>
            </w:pPr>
          </w:p>
        </w:tc>
        <w:tc>
          <w:tcPr>
            <w:tcW w:w="355" w:type="dxa"/>
          </w:tcPr>
          <w:p w14:paraId="4B7DF77E" w14:textId="77777777" w:rsidR="0079732F" w:rsidRPr="00D4430E" w:rsidRDefault="0079732F" w:rsidP="0072702E">
            <w:pPr>
              <w:rPr>
                <w:rFonts w:ascii="Arial" w:hAnsi="Arial" w:cs="Arial"/>
                <w:sz w:val="18"/>
                <w:szCs w:val="18"/>
              </w:rPr>
            </w:pPr>
          </w:p>
        </w:tc>
        <w:tc>
          <w:tcPr>
            <w:tcW w:w="355" w:type="dxa"/>
          </w:tcPr>
          <w:p w14:paraId="3A8C6B13" w14:textId="77777777" w:rsidR="0079732F" w:rsidRPr="00D4430E" w:rsidRDefault="0079732F" w:rsidP="0072702E">
            <w:pPr>
              <w:rPr>
                <w:rFonts w:ascii="Arial" w:hAnsi="Arial" w:cs="Arial"/>
                <w:sz w:val="18"/>
                <w:szCs w:val="18"/>
              </w:rPr>
            </w:pPr>
          </w:p>
        </w:tc>
        <w:tc>
          <w:tcPr>
            <w:tcW w:w="356" w:type="dxa"/>
          </w:tcPr>
          <w:p w14:paraId="37F48AA0" w14:textId="77777777" w:rsidR="0079732F" w:rsidRPr="00D4430E" w:rsidRDefault="0079732F" w:rsidP="0072702E">
            <w:pPr>
              <w:rPr>
                <w:rFonts w:ascii="Arial" w:hAnsi="Arial" w:cs="Arial"/>
                <w:sz w:val="18"/>
                <w:szCs w:val="18"/>
              </w:rPr>
            </w:pPr>
          </w:p>
        </w:tc>
        <w:tc>
          <w:tcPr>
            <w:tcW w:w="356" w:type="dxa"/>
          </w:tcPr>
          <w:p w14:paraId="3B76E3FB" w14:textId="77777777" w:rsidR="0079732F" w:rsidRPr="00D4430E" w:rsidRDefault="0079732F" w:rsidP="0072702E">
            <w:pPr>
              <w:rPr>
                <w:rFonts w:ascii="Arial" w:hAnsi="Arial" w:cs="Arial"/>
                <w:sz w:val="18"/>
                <w:szCs w:val="18"/>
              </w:rPr>
            </w:pPr>
          </w:p>
        </w:tc>
        <w:tc>
          <w:tcPr>
            <w:tcW w:w="358" w:type="dxa"/>
          </w:tcPr>
          <w:p w14:paraId="5B14F570" w14:textId="77777777" w:rsidR="0079732F" w:rsidRPr="00D4430E" w:rsidRDefault="0079732F" w:rsidP="0072702E">
            <w:pPr>
              <w:rPr>
                <w:rFonts w:ascii="Arial" w:hAnsi="Arial" w:cs="Arial"/>
                <w:sz w:val="18"/>
                <w:szCs w:val="18"/>
              </w:rPr>
            </w:pPr>
          </w:p>
        </w:tc>
        <w:tc>
          <w:tcPr>
            <w:tcW w:w="2760" w:type="dxa"/>
          </w:tcPr>
          <w:p w14:paraId="4E18C10C" w14:textId="77777777" w:rsidR="0079732F" w:rsidRPr="00D4430E" w:rsidRDefault="0079732F" w:rsidP="0072702E">
            <w:pPr>
              <w:rPr>
                <w:rFonts w:ascii="Arial" w:hAnsi="Arial" w:cs="Arial"/>
                <w:sz w:val="18"/>
                <w:szCs w:val="18"/>
              </w:rPr>
            </w:pPr>
          </w:p>
        </w:tc>
        <w:tc>
          <w:tcPr>
            <w:tcW w:w="365" w:type="dxa"/>
          </w:tcPr>
          <w:p w14:paraId="26B2D0C3" w14:textId="77777777" w:rsidR="0079732F" w:rsidRPr="00D4430E" w:rsidRDefault="0079732F" w:rsidP="0072702E">
            <w:pPr>
              <w:rPr>
                <w:rFonts w:ascii="Arial" w:hAnsi="Arial" w:cs="Arial"/>
                <w:sz w:val="18"/>
                <w:szCs w:val="18"/>
              </w:rPr>
            </w:pPr>
          </w:p>
        </w:tc>
        <w:tc>
          <w:tcPr>
            <w:tcW w:w="365" w:type="dxa"/>
          </w:tcPr>
          <w:p w14:paraId="34FF95CB" w14:textId="77777777" w:rsidR="0079732F" w:rsidRPr="00D4430E" w:rsidRDefault="0079732F" w:rsidP="0072702E">
            <w:pPr>
              <w:rPr>
                <w:rFonts w:ascii="Arial" w:hAnsi="Arial" w:cs="Arial"/>
                <w:sz w:val="18"/>
                <w:szCs w:val="18"/>
              </w:rPr>
            </w:pPr>
          </w:p>
        </w:tc>
        <w:tc>
          <w:tcPr>
            <w:tcW w:w="365" w:type="dxa"/>
          </w:tcPr>
          <w:p w14:paraId="4C225520" w14:textId="77777777" w:rsidR="0079732F" w:rsidRPr="00D4430E" w:rsidRDefault="0079732F" w:rsidP="0072702E">
            <w:pPr>
              <w:rPr>
                <w:rFonts w:ascii="Arial" w:hAnsi="Arial" w:cs="Arial"/>
                <w:sz w:val="18"/>
                <w:szCs w:val="18"/>
              </w:rPr>
            </w:pPr>
          </w:p>
        </w:tc>
        <w:tc>
          <w:tcPr>
            <w:tcW w:w="365" w:type="dxa"/>
          </w:tcPr>
          <w:p w14:paraId="5C28984C" w14:textId="77777777" w:rsidR="0079732F" w:rsidRPr="00D4430E" w:rsidRDefault="0079732F" w:rsidP="0072702E">
            <w:pPr>
              <w:rPr>
                <w:rFonts w:ascii="Arial" w:hAnsi="Arial" w:cs="Arial"/>
                <w:sz w:val="18"/>
                <w:szCs w:val="18"/>
              </w:rPr>
            </w:pPr>
          </w:p>
        </w:tc>
        <w:tc>
          <w:tcPr>
            <w:tcW w:w="365" w:type="dxa"/>
          </w:tcPr>
          <w:p w14:paraId="1C677620" w14:textId="77777777" w:rsidR="0079732F" w:rsidRPr="00D4430E" w:rsidRDefault="0079732F" w:rsidP="0072702E">
            <w:pPr>
              <w:rPr>
                <w:rFonts w:ascii="Arial" w:hAnsi="Arial" w:cs="Arial"/>
                <w:sz w:val="18"/>
                <w:szCs w:val="18"/>
              </w:rPr>
            </w:pPr>
          </w:p>
        </w:tc>
        <w:tc>
          <w:tcPr>
            <w:tcW w:w="365" w:type="dxa"/>
          </w:tcPr>
          <w:p w14:paraId="482B6D49" w14:textId="77777777" w:rsidR="0079732F" w:rsidRPr="00D4430E" w:rsidRDefault="0079732F" w:rsidP="0072702E">
            <w:pPr>
              <w:rPr>
                <w:rFonts w:ascii="Arial" w:hAnsi="Arial" w:cs="Arial"/>
                <w:sz w:val="18"/>
                <w:szCs w:val="18"/>
              </w:rPr>
            </w:pPr>
          </w:p>
        </w:tc>
      </w:tr>
    </w:tbl>
    <w:p w14:paraId="076C30AD" w14:textId="77777777" w:rsidR="0079732F" w:rsidRPr="00D4430E" w:rsidRDefault="0079732F" w:rsidP="0079732F">
      <w:pPr>
        <w:rPr>
          <w:rFonts w:ascii="Arial" w:hAnsi="Arial" w:cs="Arial"/>
        </w:rPr>
      </w:pPr>
    </w:p>
    <w:p w14:paraId="5C9408E7" w14:textId="77777777" w:rsidR="0079732F" w:rsidRPr="00D4430E" w:rsidRDefault="0079732F" w:rsidP="0079732F">
      <w:pPr>
        <w:rPr>
          <w:rFonts w:ascii="Arial" w:hAnsi="Arial" w:cs="Arial"/>
        </w:rPr>
      </w:pPr>
    </w:p>
    <w:p w14:paraId="36267EA1" w14:textId="77777777" w:rsidR="0079732F" w:rsidRPr="00D4430E" w:rsidRDefault="0079732F" w:rsidP="0079732F">
      <w:pPr>
        <w:rPr>
          <w:rFonts w:ascii="Arial" w:hAnsi="Arial" w:cs="Arial"/>
        </w:rPr>
      </w:pPr>
    </w:p>
    <w:p w14:paraId="7DD4B1DD" w14:textId="77777777" w:rsidR="0079732F" w:rsidRPr="00D4430E" w:rsidRDefault="0079732F" w:rsidP="0079732F">
      <w:pPr>
        <w:keepNext/>
        <w:rPr>
          <w:rFonts w:ascii="Arial" w:hAnsi="Arial" w:cs="Arial"/>
          <w:i/>
          <w:sz w:val="20"/>
          <w:szCs w:val="20"/>
        </w:rPr>
      </w:pPr>
      <w:r w:rsidRPr="00D4430E">
        <w:rPr>
          <w:rFonts w:ascii="Arial" w:hAnsi="Arial" w:cs="Arial"/>
          <w:i/>
          <w:sz w:val="20"/>
          <w:szCs w:val="20"/>
        </w:rPr>
        <w:t xml:space="preserve">If there is a significant (over 50% of risk factors) discrepancy between Project Manager and Task Manager rating, an explanation by the </w:t>
      </w:r>
      <w:r w:rsidRPr="00D4430E">
        <w:rPr>
          <w:rFonts w:ascii="Arial" w:hAnsi="Arial" w:cs="Arial"/>
          <w:i/>
          <w:color w:val="FF0000"/>
          <w:sz w:val="20"/>
          <w:szCs w:val="20"/>
        </w:rPr>
        <w:t>Task Manager</w:t>
      </w:r>
      <w:r w:rsidRPr="00D4430E">
        <w:rPr>
          <w:rFonts w:ascii="Arial" w:hAnsi="Arial" w:cs="Arial"/>
          <w:i/>
          <w:sz w:val="20"/>
          <w:szCs w:val="20"/>
        </w:rPr>
        <w:t xml:space="preserve"> should be provided below</w:t>
      </w:r>
    </w:p>
    <w:p w14:paraId="63B86125" w14:textId="77777777" w:rsidR="0079732F" w:rsidRPr="00D4430E" w:rsidRDefault="0079732F" w:rsidP="0079732F">
      <w:pPr>
        <w:keepNext/>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79732F" w:rsidRPr="00D4430E" w14:paraId="7A4D05F9" w14:textId="77777777" w:rsidTr="0072702E">
        <w:tc>
          <w:tcPr>
            <w:tcW w:w="13176" w:type="dxa"/>
          </w:tcPr>
          <w:p w14:paraId="3373BE01" w14:textId="77777777" w:rsidR="0079732F" w:rsidRPr="00D4430E" w:rsidRDefault="0079732F" w:rsidP="0072702E">
            <w:pPr>
              <w:rPr>
                <w:rFonts w:ascii="Arial" w:hAnsi="Arial" w:cs="Arial"/>
                <w:sz w:val="20"/>
                <w:szCs w:val="20"/>
              </w:rPr>
            </w:pPr>
          </w:p>
        </w:tc>
      </w:tr>
    </w:tbl>
    <w:p w14:paraId="77EB2AF3" w14:textId="77777777" w:rsidR="0079732F" w:rsidRPr="00D4430E" w:rsidRDefault="0079732F" w:rsidP="0079732F">
      <w:pPr>
        <w:rPr>
          <w:rFonts w:ascii="Arial" w:hAnsi="Arial" w:cs="Arial"/>
          <w:sz w:val="20"/>
          <w:szCs w:val="20"/>
        </w:rPr>
      </w:pPr>
    </w:p>
    <w:p w14:paraId="13DB921C" w14:textId="77777777" w:rsidR="0079732F" w:rsidRPr="00D4430E" w:rsidRDefault="0079732F" w:rsidP="0079732F">
      <w:pPr>
        <w:ind w:firstLine="360"/>
        <w:rPr>
          <w:rFonts w:ascii="Arial" w:hAnsi="Arial" w:cs="Arial"/>
          <w: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79732F" w:rsidRPr="00D4430E" w14:paraId="119C0ECF" w14:textId="77777777" w:rsidTr="0072702E">
        <w:tc>
          <w:tcPr>
            <w:tcW w:w="13248" w:type="dxa"/>
            <w:tcBorders>
              <w:bottom w:val="single" w:sz="4" w:space="0" w:color="auto"/>
            </w:tcBorders>
            <w:shd w:val="clear" w:color="auto" w:fill="CCCCCC"/>
          </w:tcPr>
          <w:p w14:paraId="6980E9F3" w14:textId="77777777" w:rsidR="0079732F" w:rsidRPr="00D4430E" w:rsidRDefault="0079732F" w:rsidP="0072702E">
            <w:pPr>
              <w:keepNext/>
              <w:jc w:val="center"/>
              <w:rPr>
                <w:rFonts w:ascii="Arial" w:hAnsi="Arial" w:cs="Arial"/>
                <w:b/>
                <w:sz w:val="20"/>
                <w:szCs w:val="20"/>
              </w:rPr>
            </w:pPr>
            <w:r w:rsidRPr="00D4430E">
              <w:rPr>
                <w:rFonts w:ascii="Arial" w:hAnsi="Arial" w:cs="Arial"/>
                <w:b/>
                <w:sz w:val="20"/>
                <w:szCs w:val="20"/>
              </w:rPr>
              <w:lastRenderedPageBreak/>
              <w:t>TOP RISK MITIGATION PLAN</w:t>
            </w:r>
          </w:p>
        </w:tc>
      </w:tr>
      <w:tr w:rsidR="0079732F" w:rsidRPr="00D4430E" w14:paraId="5A173AC2" w14:textId="77777777" w:rsidTr="0072702E">
        <w:tc>
          <w:tcPr>
            <w:tcW w:w="13248" w:type="dxa"/>
            <w:shd w:val="clear" w:color="auto" w:fill="F3F3F3"/>
          </w:tcPr>
          <w:p w14:paraId="2AF0D485" w14:textId="77777777" w:rsidR="0079732F" w:rsidRPr="00D4430E" w:rsidRDefault="0079732F" w:rsidP="0072702E">
            <w:pPr>
              <w:keepNext/>
              <w:rPr>
                <w:rFonts w:ascii="Arial" w:hAnsi="Arial" w:cs="Arial"/>
                <w:sz w:val="18"/>
                <w:szCs w:val="18"/>
              </w:rPr>
            </w:pPr>
            <w:r w:rsidRPr="00D4430E">
              <w:rPr>
                <w:rFonts w:ascii="Arial" w:hAnsi="Arial" w:cs="Arial"/>
                <w:sz w:val="18"/>
                <w:szCs w:val="18"/>
              </w:rPr>
              <w:t>Rank – importance of risk</w:t>
            </w:r>
          </w:p>
          <w:p w14:paraId="7415CA6E" w14:textId="77777777" w:rsidR="0079732F" w:rsidRPr="00D4430E" w:rsidRDefault="0079732F" w:rsidP="0072702E">
            <w:pPr>
              <w:keepNext/>
              <w:rPr>
                <w:rFonts w:ascii="Arial" w:hAnsi="Arial" w:cs="Arial"/>
                <w:sz w:val="18"/>
                <w:szCs w:val="18"/>
              </w:rPr>
            </w:pPr>
            <w:r w:rsidRPr="00D4430E">
              <w:rPr>
                <w:rFonts w:ascii="Arial" w:hAnsi="Arial" w:cs="Arial"/>
                <w:sz w:val="18"/>
                <w:szCs w:val="18"/>
              </w:rPr>
              <w:t>Risk Statement – potential problem (condition and consequence)</w:t>
            </w:r>
          </w:p>
          <w:p w14:paraId="0303CF2E" w14:textId="77777777" w:rsidR="0079732F" w:rsidRPr="00D4430E" w:rsidRDefault="0079732F" w:rsidP="0072702E">
            <w:pPr>
              <w:keepNext/>
              <w:rPr>
                <w:rFonts w:ascii="Arial" w:hAnsi="Arial" w:cs="Arial"/>
                <w:sz w:val="18"/>
                <w:szCs w:val="18"/>
              </w:rPr>
            </w:pPr>
            <w:r w:rsidRPr="00D4430E">
              <w:rPr>
                <w:rFonts w:ascii="Arial" w:hAnsi="Arial" w:cs="Arial"/>
                <w:sz w:val="18"/>
                <w:szCs w:val="18"/>
              </w:rPr>
              <w:t>Action to take – action planned/taken to handle the risk</w:t>
            </w:r>
          </w:p>
          <w:p w14:paraId="442FDCDF" w14:textId="77777777" w:rsidR="0079732F" w:rsidRPr="00D4430E" w:rsidRDefault="0079732F" w:rsidP="0072702E">
            <w:pPr>
              <w:keepNext/>
              <w:rPr>
                <w:rFonts w:ascii="Arial" w:hAnsi="Arial" w:cs="Arial"/>
                <w:sz w:val="18"/>
                <w:szCs w:val="18"/>
              </w:rPr>
            </w:pPr>
            <w:r w:rsidRPr="00D4430E">
              <w:rPr>
                <w:rFonts w:ascii="Arial" w:hAnsi="Arial" w:cs="Arial"/>
                <w:sz w:val="18"/>
                <w:szCs w:val="18"/>
              </w:rPr>
              <w:t>Who – person(s) responsible for the action</w:t>
            </w:r>
          </w:p>
          <w:p w14:paraId="7B392396" w14:textId="77777777" w:rsidR="0079732F" w:rsidRPr="00D4430E" w:rsidRDefault="0079732F" w:rsidP="0072702E">
            <w:pPr>
              <w:keepNext/>
              <w:rPr>
                <w:rFonts w:ascii="Arial" w:hAnsi="Arial" w:cs="Arial"/>
                <w:sz w:val="18"/>
                <w:szCs w:val="18"/>
              </w:rPr>
            </w:pPr>
            <w:r w:rsidRPr="00D4430E">
              <w:rPr>
                <w:rFonts w:ascii="Arial" w:hAnsi="Arial" w:cs="Arial"/>
                <w:sz w:val="18"/>
                <w:szCs w:val="18"/>
              </w:rPr>
              <w:t xml:space="preserve">Date – date by which action needs to be or was completed </w:t>
            </w:r>
          </w:p>
        </w:tc>
      </w:tr>
    </w:tbl>
    <w:p w14:paraId="48361BB0" w14:textId="77777777" w:rsidR="0079732F" w:rsidRPr="00D4430E" w:rsidRDefault="0079732F" w:rsidP="0079732F">
      <w:pPr>
        <w:keepNext/>
        <w:rPr>
          <w:rFonts w:ascii="Arial" w:hAnsi="Arial" w:cs="Arial"/>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4"/>
        <w:gridCol w:w="2423"/>
        <w:gridCol w:w="2442"/>
        <w:gridCol w:w="3243"/>
        <w:gridCol w:w="2385"/>
        <w:gridCol w:w="1461"/>
      </w:tblGrid>
      <w:tr w:rsidR="0079732F" w:rsidRPr="00D4430E" w14:paraId="3B95EADA" w14:textId="77777777" w:rsidTr="00244827">
        <w:trPr>
          <w:tblHeader/>
        </w:trPr>
        <w:tc>
          <w:tcPr>
            <w:tcW w:w="1294" w:type="dxa"/>
            <w:tcBorders>
              <w:bottom w:val="single" w:sz="4" w:space="0" w:color="auto"/>
            </w:tcBorders>
            <w:shd w:val="clear" w:color="auto" w:fill="D9D9D9"/>
          </w:tcPr>
          <w:p w14:paraId="5ED10866" w14:textId="77777777" w:rsidR="0079732F" w:rsidRPr="00D4430E" w:rsidRDefault="0079732F" w:rsidP="0072702E">
            <w:pPr>
              <w:keepNext/>
              <w:rPr>
                <w:rFonts w:ascii="Arial" w:hAnsi="Arial" w:cs="Arial"/>
                <w:b/>
                <w:sz w:val="20"/>
                <w:szCs w:val="20"/>
              </w:rPr>
            </w:pPr>
            <w:r w:rsidRPr="00D4430E">
              <w:rPr>
                <w:rFonts w:ascii="Arial" w:hAnsi="Arial" w:cs="Arial"/>
                <w:b/>
                <w:sz w:val="20"/>
                <w:szCs w:val="20"/>
              </w:rPr>
              <w:t>Rank</w:t>
            </w:r>
          </w:p>
        </w:tc>
        <w:tc>
          <w:tcPr>
            <w:tcW w:w="4949" w:type="dxa"/>
            <w:gridSpan w:val="2"/>
            <w:tcBorders>
              <w:bottom w:val="single" w:sz="4" w:space="0" w:color="auto"/>
            </w:tcBorders>
            <w:shd w:val="clear" w:color="auto" w:fill="D9D9D9"/>
          </w:tcPr>
          <w:p w14:paraId="143C2C9D" w14:textId="77777777" w:rsidR="0079732F" w:rsidRPr="00D4430E" w:rsidRDefault="0079732F" w:rsidP="0072702E">
            <w:pPr>
              <w:keepNext/>
              <w:jc w:val="center"/>
              <w:rPr>
                <w:rFonts w:ascii="Arial" w:hAnsi="Arial" w:cs="Arial"/>
                <w:b/>
                <w:sz w:val="20"/>
                <w:szCs w:val="20"/>
              </w:rPr>
            </w:pPr>
            <w:r w:rsidRPr="00D4430E">
              <w:rPr>
                <w:rFonts w:ascii="Arial" w:hAnsi="Arial" w:cs="Arial"/>
                <w:b/>
                <w:sz w:val="20"/>
                <w:szCs w:val="20"/>
              </w:rPr>
              <w:t>Risk Statement</w:t>
            </w:r>
            <w:r w:rsidRPr="00D4430E">
              <w:rPr>
                <w:rStyle w:val="FootnoteReference"/>
                <w:rFonts w:ascii="Arial" w:hAnsi="Arial" w:cs="Arial"/>
                <w:b/>
                <w:sz w:val="20"/>
                <w:szCs w:val="20"/>
              </w:rPr>
              <w:footnoteReference w:id="10"/>
            </w:r>
          </w:p>
        </w:tc>
        <w:tc>
          <w:tcPr>
            <w:tcW w:w="3321" w:type="dxa"/>
            <w:tcBorders>
              <w:bottom w:val="single" w:sz="4" w:space="0" w:color="auto"/>
            </w:tcBorders>
            <w:shd w:val="clear" w:color="auto" w:fill="D9D9D9"/>
          </w:tcPr>
          <w:p w14:paraId="63884AAA" w14:textId="77777777" w:rsidR="0079732F" w:rsidRPr="00B00A54" w:rsidRDefault="0079732F" w:rsidP="0072702E">
            <w:pPr>
              <w:keepNext/>
              <w:rPr>
                <w:rFonts w:ascii="Arial" w:hAnsi="Arial" w:cs="Arial"/>
                <w:b/>
                <w:sz w:val="20"/>
                <w:szCs w:val="20"/>
              </w:rPr>
            </w:pPr>
            <w:r w:rsidRPr="00B00A54">
              <w:rPr>
                <w:rFonts w:ascii="Arial" w:hAnsi="Arial" w:cs="Arial"/>
                <w:b/>
                <w:sz w:val="20"/>
                <w:szCs w:val="20"/>
              </w:rPr>
              <w:t>Action to Take</w:t>
            </w:r>
          </w:p>
        </w:tc>
        <w:tc>
          <w:tcPr>
            <w:tcW w:w="2448" w:type="dxa"/>
            <w:tcBorders>
              <w:bottom w:val="single" w:sz="4" w:space="0" w:color="auto"/>
            </w:tcBorders>
            <w:shd w:val="clear" w:color="auto" w:fill="D9D9D9"/>
          </w:tcPr>
          <w:p w14:paraId="7EA54E78" w14:textId="77777777" w:rsidR="0079732F" w:rsidRPr="00B00A54" w:rsidRDefault="0079732F" w:rsidP="0072702E">
            <w:pPr>
              <w:keepNext/>
              <w:rPr>
                <w:rFonts w:ascii="Arial" w:hAnsi="Arial" w:cs="Arial"/>
                <w:b/>
                <w:sz w:val="20"/>
                <w:szCs w:val="20"/>
              </w:rPr>
            </w:pPr>
            <w:r w:rsidRPr="00B00A54">
              <w:rPr>
                <w:rFonts w:ascii="Arial" w:hAnsi="Arial" w:cs="Arial"/>
                <w:b/>
                <w:sz w:val="20"/>
                <w:szCs w:val="20"/>
              </w:rPr>
              <w:t>Who</w:t>
            </w:r>
          </w:p>
        </w:tc>
        <w:tc>
          <w:tcPr>
            <w:tcW w:w="1236" w:type="dxa"/>
            <w:tcBorders>
              <w:bottom w:val="single" w:sz="4" w:space="0" w:color="auto"/>
            </w:tcBorders>
            <w:shd w:val="clear" w:color="auto" w:fill="D9D9D9"/>
          </w:tcPr>
          <w:p w14:paraId="26C05552" w14:textId="77777777" w:rsidR="0079732F" w:rsidRPr="00B00A54" w:rsidRDefault="0079732F" w:rsidP="0072702E">
            <w:pPr>
              <w:keepNext/>
              <w:rPr>
                <w:rFonts w:ascii="Arial" w:hAnsi="Arial" w:cs="Arial"/>
                <w:b/>
                <w:sz w:val="20"/>
                <w:szCs w:val="20"/>
              </w:rPr>
            </w:pPr>
            <w:r w:rsidRPr="00B00A54">
              <w:rPr>
                <w:rFonts w:ascii="Arial" w:hAnsi="Arial" w:cs="Arial"/>
                <w:b/>
                <w:sz w:val="20"/>
                <w:szCs w:val="20"/>
              </w:rPr>
              <w:t>Date</w:t>
            </w:r>
          </w:p>
        </w:tc>
      </w:tr>
      <w:tr w:rsidR="0079732F" w:rsidRPr="00D4430E" w14:paraId="3DB7CF3D" w14:textId="77777777" w:rsidTr="00244827">
        <w:trPr>
          <w:tblHeader/>
        </w:trPr>
        <w:tc>
          <w:tcPr>
            <w:tcW w:w="1294" w:type="dxa"/>
            <w:shd w:val="clear" w:color="auto" w:fill="D9D9D9"/>
          </w:tcPr>
          <w:p w14:paraId="015F92A7" w14:textId="77777777" w:rsidR="0079732F" w:rsidRPr="00D4430E" w:rsidRDefault="0079732F" w:rsidP="0072702E">
            <w:pPr>
              <w:keepNext/>
              <w:rPr>
                <w:rFonts w:ascii="Arial" w:hAnsi="Arial" w:cs="Arial"/>
                <w:b/>
                <w:sz w:val="20"/>
                <w:szCs w:val="20"/>
              </w:rPr>
            </w:pPr>
          </w:p>
        </w:tc>
        <w:tc>
          <w:tcPr>
            <w:tcW w:w="2467" w:type="dxa"/>
            <w:shd w:val="clear" w:color="auto" w:fill="D9D9D9"/>
          </w:tcPr>
          <w:p w14:paraId="4A89C1E5" w14:textId="77777777" w:rsidR="0079732F" w:rsidRPr="00D4430E" w:rsidRDefault="0079732F" w:rsidP="0072702E">
            <w:pPr>
              <w:keepNext/>
              <w:rPr>
                <w:rFonts w:ascii="Arial" w:hAnsi="Arial" w:cs="Arial"/>
                <w:b/>
                <w:sz w:val="20"/>
                <w:szCs w:val="20"/>
              </w:rPr>
            </w:pPr>
            <w:r w:rsidRPr="00D4430E">
              <w:rPr>
                <w:rFonts w:ascii="Arial" w:hAnsi="Arial" w:cs="Arial"/>
                <w:b/>
                <w:sz w:val="20"/>
                <w:szCs w:val="20"/>
              </w:rPr>
              <w:t>Condition</w:t>
            </w:r>
          </w:p>
        </w:tc>
        <w:tc>
          <w:tcPr>
            <w:tcW w:w="2482" w:type="dxa"/>
            <w:shd w:val="clear" w:color="auto" w:fill="D9D9D9"/>
          </w:tcPr>
          <w:p w14:paraId="21E054FF" w14:textId="77777777" w:rsidR="0079732F" w:rsidRPr="00D4430E" w:rsidRDefault="0079732F" w:rsidP="0072702E">
            <w:pPr>
              <w:keepNext/>
              <w:rPr>
                <w:rFonts w:ascii="Arial" w:hAnsi="Arial" w:cs="Arial"/>
                <w:b/>
                <w:sz w:val="20"/>
                <w:szCs w:val="20"/>
              </w:rPr>
            </w:pPr>
            <w:r w:rsidRPr="00D4430E">
              <w:rPr>
                <w:rFonts w:ascii="Arial" w:hAnsi="Arial" w:cs="Arial"/>
                <w:b/>
                <w:sz w:val="20"/>
                <w:szCs w:val="20"/>
              </w:rPr>
              <w:t>Consequence</w:t>
            </w:r>
          </w:p>
        </w:tc>
        <w:tc>
          <w:tcPr>
            <w:tcW w:w="3321" w:type="dxa"/>
            <w:shd w:val="clear" w:color="auto" w:fill="D9D9D9"/>
          </w:tcPr>
          <w:p w14:paraId="362981AB" w14:textId="77777777" w:rsidR="0079732F" w:rsidRPr="00D4430E" w:rsidRDefault="0079732F" w:rsidP="0072702E">
            <w:pPr>
              <w:keepNext/>
              <w:rPr>
                <w:rFonts w:ascii="Arial" w:hAnsi="Arial" w:cs="Arial"/>
                <w:b/>
                <w:sz w:val="20"/>
                <w:szCs w:val="20"/>
              </w:rPr>
            </w:pPr>
          </w:p>
        </w:tc>
        <w:tc>
          <w:tcPr>
            <w:tcW w:w="2448" w:type="dxa"/>
            <w:shd w:val="clear" w:color="auto" w:fill="D9D9D9"/>
          </w:tcPr>
          <w:p w14:paraId="71605E73" w14:textId="77777777" w:rsidR="0079732F" w:rsidRPr="00D4430E" w:rsidRDefault="0079732F" w:rsidP="0072702E">
            <w:pPr>
              <w:keepNext/>
              <w:rPr>
                <w:rFonts w:ascii="Arial" w:hAnsi="Arial" w:cs="Arial"/>
                <w:b/>
                <w:sz w:val="20"/>
                <w:szCs w:val="20"/>
              </w:rPr>
            </w:pPr>
          </w:p>
        </w:tc>
        <w:tc>
          <w:tcPr>
            <w:tcW w:w="1236" w:type="dxa"/>
            <w:shd w:val="clear" w:color="auto" w:fill="D9D9D9"/>
          </w:tcPr>
          <w:p w14:paraId="1914601C" w14:textId="77777777" w:rsidR="0079732F" w:rsidRPr="00D4430E" w:rsidRDefault="0079732F" w:rsidP="0072702E">
            <w:pPr>
              <w:keepNext/>
              <w:rPr>
                <w:rFonts w:ascii="Arial" w:hAnsi="Arial" w:cs="Arial"/>
                <w:b/>
                <w:sz w:val="20"/>
                <w:szCs w:val="20"/>
              </w:rPr>
            </w:pPr>
          </w:p>
        </w:tc>
      </w:tr>
      <w:tr w:rsidR="00244827" w:rsidRPr="00D4430E" w14:paraId="7F1E7E11" w14:textId="77777777" w:rsidTr="00244827">
        <w:tc>
          <w:tcPr>
            <w:tcW w:w="1294" w:type="dxa"/>
          </w:tcPr>
          <w:p w14:paraId="4F96326C" w14:textId="61D83E14" w:rsidR="00244827" w:rsidRPr="00D4430E" w:rsidRDefault="00244827" w:rsidP="00244827">
            <w:pPr>
              <w:rPr>
                <w:rFonts w:ascii="Arial" w:hAnsi="Arial" w:cs="Arial"/>
                <w:b/>
                <w:sz w:val="20"/>
                <w:szCs w:val="20"/>
              </w:rPr>
            </w:pPr>
            <w:r w:rsidRPr="00D4430E">
              <w:rPr>
                <w:rFonts w:ascii="Arial" w:hAnsi="Arial" w:cs="Arial"/>
                <w:b/>
                <w:sz w:val="20"/>
                <w:szCs w:val="20"/>
              </w:rPr>
              <w:t>Substantial</w:t>
            </w:r>
          </w:p>
        </w:tc>
        <w:tc>
          <w:tcPr>
            <w:tcW w:w="2467" w:type="dxa"/>
          </w:tcPr>
          <w:p w14:paraId="50193C37" w14:textId="3CEDF886" w:rsidR="00244827" w:rsidRPr="00D4430E" w:rsidRDefault="00244827" w:rsidP="00244827">
            <w:pPr>
              <w:rPr>
                <w:rFonts w:ascii="Arial" w:hAnsi="Arial" w:cs="Arial"/>
                <w:b/>
                <w:sz w:val="20"/>
                <w:szCs w:val="20"/>
              </w:rPr>
            </w:pPr>
            <w:r w:rsidRPr="00D4430E">
              <w:rPr>
                <w:rFonts w:ascii="Arial" w:hAnsi="Arial" w:cs="Arial"/>
                <w:sz w:val="20"/>
                <w:szCs w:val="20"/>
              </w:rPr>
              <w:t>Complex political organization of the country</w:t>
            </w:r>
          </w:p>
        </w:tc>
        <w:tc>
          <w:tcPr>
            <w:tcW w:w="2482" w:type="dxa"/>
          </w:tcPr>
          <w:p w14:paraId="7327E1CB" w14:textId="16BF6B7B" w:rsidR="00244827" w:rsidRPr="00D4430E" w:rsidRDefault="00244827" w:rsidP="00244827">
            <w:pPr>
              <w:rPr>
                <w:rFonts w:ascii="Arial" w:hAnsi="Arial" w:cs="Arial"/>
                <w:b/>
                <w:sz w:val="20"/>
                <w:szCs w:val="20"/>
              </w:rPr>
            </w:pPr>
            <w:r w:rsidRPr="00D4430E">
              <w:rPr>
                <w:rFonts w:ascii="Arial" w:hAnsi="Arial" w:cs="Arial"/>
                <w:sz w:val="20"/>
                <w:szCs w:val="20"/>
              </w:rPr>
              <w:t>Slow project progress or partial implementation of activities</w:t>
            </w:r>
          </w:p>
        </w:tc>
        <w:tc>
          <w:tcPr>
            <w:tcW w:w="3321" w:type="dxa"/>
          </w:tcPr>
          <w:p w14:paraId="5C0E2474" w14:textId="49D1FE82" w:rsidR="00244827" w:rsidRPr="00D4430E" w:rsidRDefault="00244827" w:rsidP="00244827">
            <w:pPr>
              <w:rPr>
                <w:rFonts w:ascii="Arial" w:hAnsi="Arial" w:cs="Arial"/>
                <w:b/>
                <w:sz w:val="20"/>
                <w:szCs w:val="20"/>
              </w:rPr>
            </w:pPr>
            <w:r w:rsidRPr="00D4430E">
              <w:rPr>
                <w:rFonts w:ascii="Arial" w:hAnsi="Arial" w:cs="Arial"/>
                <w:sz w:val="20"/>
                <w:szCs w:val="20"/>
              </w:rPr>
              <w:t>Frequent communication and meetings with the project stakeholders and decision makers</w:t>
            </w:r>
          </w:p>
        </w:tc>
        <w:tc>
          <w:tcPr>
            <w:tcW w:w="2448" w:type="dxa"/>
          </w:tcPr>
          <w:p w14:paraId="25994BC9" w14:textId="41B9879D" w:rsidR="00244827" w:rsidRPr="00D4430E" w:rsidRDefault="00244827" w:rsidP="00244827">
            <w:pPr>
              <w:rPr>
                <w:rFonts w:ascii="Arial" w:hAnsi="Arial" w:cs="Arial"/>
                <w:b/>
                <w:sz w:val="20"/>
                <w:szCs w:val="20"/>
              </w:rPr>
            </w:pPr>
            <w:r w:rsidRPr="00D4430E">
              <w:rPr>
                <w:rFonts w:ascii="Arial" w:hAnsi="Arial" w:cs="Arial"/>
                <w:b/>
                <w:sz w:val="20"/>
                <w:szCs w:val="20"/>
              </w:rPr>
              <w:t>Project team</w:t>
            </w:r>
          </w:p>
        </w:tc>
        <w:tc>
          <w:tcPr>
            <w:tcW w:w="1236" w:type="dxa"/>
          </w:tcPr>
          <w:p w14:paraId="04FD291A" w14:textId="60B8169A" w:rsidR="00244827" w:rsidRPr="00D4430E" w:rsidRDefault="00244827" w:rsidP="00244827">
            <w:pPr>
              <w:rPr>
                <w:rFonts w:ascii="Arial" w:hAnsi="Arial" w:cs="Arial"/>
                <w:b/>
                <w:sz w:val="20"/>
                <w:szCs w:val="20"/>
              </w:rPr>
            </w:pPr>
            <w:r w:rsidRPr="00D4430E">
              <w:rPr>
                <w:rFonts w:ascii="Arial" w:hAnsi="Arial" w:cs="Arial"/>
                <w:b/>
                <w:sz w:val="20"/>
                <w:szCs w:val="20"/>
              </w:rPr>
              <w:t>Ongoing</w:t>
            </w:r>
          </w:p>
        </w:tc>
      </w:tr>
      <w:tr w:rsidR="00244827" w:rsidRPr="00D4430E" w14:paraId="5B5C331F" w14:textId="77777777" w:rsidTr="00244827">
        <w:tc>
          <w:tcPr>
            <w:tcW w:w="1294" w:type="dxa"/>
          </w:tcPr>
          <w:p w14:paraId="263CE172" w14:textId="09688901" w:rsidR="00244827" w:rsidRPr="00D4430E" w:rsidRDefault="00244827" w:rsidP="00244827">
            <w:pPr>
              <w:rPr>
                <w:rFonts w:ascii="Arial" w:hAnsi="Arial" w:cs="Arial"/>
                <w:b/>
                <w:sz w:val="20"/>
                <w:szCs w:val="20"/>
              </w:rPr>
            </w:pPr>
            <w:r w:rsidRPr="00D4430E">
              <w:rPr>
                <w:rFonts w:ascii="Arial" w:hAnsi="Arial" w:cs="Arial"/>
                <w:b/>
                <w:sz w:val="20"/>
                <w:szCs w:val="20"/>
              </w:rPr>
              <w:t>Substantial</w:t>
            </w:r>
          </w:p>
        </w:tc>
        <w:tc>
          <w:tcPr>
            <w:tcW w:w="2467" w:type="dxa"/>
          </w:tcPr>
          <w:p w14:paraId="08A189DD" w14:textId="66C88018" w:rsidR="00244827" w:rsidRPr="00D4430E" w:rsidRDefault="00244827" w:rsidP="00244827">
            <w:pPr>
              <w:rPr>
                <w:rFonts w:ascii="Arial" w:hAnsi="Arial" w:cs="Arial"/>
                <w:b/>
                <w:sz w:val="20"/>
                <w:szCs w:val="20"/>
              </w:rPr>
            </w:pPr>
            <w:r w:rsidRPr="00D4430E">
              <w:rPr>
                <w:rFonts w:ascii="Arial" w:hAnsi="Arial" w:cs="Arial"/>
                <w:sz w:val="20"/>
                <w:szCs w:val="20"/>
              </w:rPr>
              <w:t>Preparedness of the local community to participate in the process for designation</w:t>
            </w:r>
          </w:p>
        </w:tc>
        <w:tc>
          <w:tcPr>
            <w:tcW w:w="2482" w:type="dxa"/>
          </w:tcPr>
          <w:p w14:paraId="3832A6A6" w14:textId="1AA3B1F2" w:rsidR="00244827" w:rsidRPr="00D4430E" w:rsidRDefault="00244827" w:rsidP="00244827">
            <w:pPr>
              <w:rPr>
                <w:rFonts w:ascii="Arial" w:hAnsi="Arial" w:cs="Arial"/>
                <w:b/>
                <w:sz w:val="20"/>
                <w:szCs w:val="20"/>
              </w:rPr>
            </w:pPr>
            <w:r w:rsidRPr="00D4430E">
              <w:rPr>
                <w:rFonts w:ascii="Arial" w:hAnsi="Arial" w:cs="Arial"/>
                <w:sz w:val="20"/>
                <w:szCs w:val="20"/>
              </w:rPr>
              <w:t>Slow progress</w:t>
            </w:r>
          </w:p>
        </w:tc>
        <w:tc>
          <w:tcPr>
            <w:tcW w:w="3321" w:type="dxa"/>
          </w:tcPr>
          <w:p w14:paraId="41659D46" w14:textId="77777777" w:rsidR="00244827" w:rsidRPr="00D4430E" w:rsidRDefault="00244827" w:rsidP="00244827">
            <w:pPr>
              <w:rPr>
                <w:rFonts w:ascii="Arial" w:hAnsi="Arial" w:cs="Arial"/>
                <w:sz w:val="20"/>
                <w:szCs w:val="20"/>
              </w:rPr>
            </w:pPr>
            <w:r w:rsidRPr="00D4430E">
              <w:rPr>
                <w:rFonts w:ascii="Arial" w:hAnsi="Arial" w:cs="Arial"/>
                <w:sz w:val="20"/>
                <w:szCs w:val="20"/>
              </w:rPr>
              <w:t>Frequent advocacy meetings</w:t>
            </w:r>
          </w:p>
          <w:p w14:paraId="0A2FED19" w14:textId="724F521B" w:rsidR="00244827" w:rsidRPr="00D4430E" w:rsidRDefault="00244827" w:rsidP="00244827">
            <w:pPr>
              <w:rPr>
                <w:rFonts w:ascii="Arial" w:hAnsi="Arial" w:cs="Arial"/>
                <w:b/>
                <w:sz w:val="20"/>
                <w:szCs w:val="20"/>
              </w:rPr>
            </w:pPr>
            <w:r w:rsidRPr="00D4430E">
              <w:rPr>
                <w:rFonts w:ascii="Arial" w:hAnsi="Arial" w:cs="Arial"/>
                <w:sz w:val="20"/>
                <w:szCs w:val="20"/>
              </w:rPr>
              <w:t>Additional communication material</w:t>
            </w:r>
          </w:p>
        </w:tc>
        <w:tc>
          <w:tcPr>
            <w:tcW w:w="2448" w:type="dxa"/>
          </w:tcPr>
          <w:p w14:paraId="6BA793CC" w14:textId="7EBBDE88" w:rsidR="00244827" w:rsidRPr="00D4430E" w:rsidRDefault="00244827" w:rsidP="00244827">
            <w:pPr>
              <w:rPr>
                <w:rFonts w:ascii="Arial" w:hAnsi="Arial" w:cs="Arial"/>
                <w:b/>
                <w:sz w:val="20"/>
                <w:szCs w:val="20"/>
              </w:rPr>
            </w:pPr>
            <w:r w:rsidRPr="00D4430E">
              <w:rPr>
                <w:rFonts w:ascii="Arial" w:hAnsi="Arial" w:cs="Arial"/>
                <w:b/>
                <w:sz w:val="20"/>
                <w:szCs w:val="20"/>
              </w:rPr>
              <w:t>Project team and project partners</w:t>
            </w:r>
          </w:p>
        </w:tc>
        <w:tc>
          <w:tcPr>
            <w:tcW w:w="1236" w:type="dxa"/>
          </w:tcPr>
          <w:p w14:paraId="16DDF066" w14:textId="1A0B0F1F" w:rsidR="00244827" w:rsidRPr="00D4430E" w:rsidRDefault="00736B8F" w:rsidP="00244827">
            <w:pPr>
              <w:rPr>
                <w:rFonts w:ascii="Arial" w:hAnsi="Arial" w:cs="Arial"/>
                <w:b/>
                <w:sz w:val="20"/>
                <w:szCs w:val="20"/>
              </w:rPr>
            </w:pPr>
            <w:r w:rsidRPr="00D4430E">
              <w:rPr>
                <w:rFonts w:ascii="Arial" w:hAnsi="Arial" w:cs="Arial"/>
                <w:b/>
                <w:sz w:val="20"/>
                <w:szCs w:val="20"/>
              </w:rPr>
              <w:t>continuously</w:t>
            </w:r>
          </w:p>
        </w:tc>
      </w:tr>
      <w:tr w:rsidR="0079732F" w:rsidRPr="00D4430E" w14:paraId="2A42152A" w14:textId="77777777" w:rsidTr="00244827">
        <w:tc>
          <w:tcPr>
            <w:tcW w:w="1294" w:type="dxa"/>
          </w:tcPr>
          <w:p w14:paraId="7B2223B2" w14:textId="77777777" w:rsidR="0079732F" w:rsidRPr="00D4430E" w:rsidRDefault="0079732F" w:rsidP="0072702E">
            <w:pPr>
              <w:rPr>
                <w:rFonts w:ascii="Arial" w:hAnsi="Arial" w:cs="Arial"/>
                <w:b/>
                <w:sz w:val="20"/>
                <w:szCs w:val="20"/>
              </w:rPr>
            </w:pPr>
          </w:p>
        </w:tc>
        <w:tc>
          <w:tcPr>
            <w:tcW w:w="2467" w:type="dxa"/>
          </w:tcPr>
          <w:p w14:paraId="67C05208" w14:textId="77777777" w:rsidR="0079732F" w:rsidRPr="00D4430E" w:rsidRDefault="0079732F" w:rsidP="0072702E">
            <w:pPr>
              <w:rPr>
                <w:rFonts w:ascii="Arial" w:hAnsi="Arial" w:cs="Arial"/>
                <w:b/>
                <w:sz w:val="20"/>
                <w:szCs w:val="20"/>
              </w:rPr>
            </w:pPr>
          </w:p>
        </w:tc>
        <w:tc>
          <w:tcPr>
            <w:tcW w:w="2482" w:type="dxa"/>
          </w:tcPr>
          <w:p w14:paraId="5817EC2C" w14:textId="77777777" w:rsidR="0079732F" w:rsidRPr="00D4430E" w:rsidRDefault="0079732F" w:rsidP="0072702E">
            <w:pPr>
              <w:rPr>
                <w:rFonts w:ascii="Arial" w:hAnsi="Arial" w:cs="Arial"/>
                <w:b/>
                <w:sz w:val="20"/>
                <w:szCs w:val="20"/>
              </w:rPr>
            </w:pPr>
          </w:p>
        </w:tc>
        <w:tc>
          <w:tcPr>
            <w:tcW w:w="3321" w:type="dxa"/>
          </w:tcPr>
          <w:p w14:paraId="28CC4A13" w14:textId="77777777" w:rsidR="0079732F" w:rsidRPr="00D4430E" w:rsidRDefault="0079732F" w:rsidP="0072702E">
            <w:pPr>
              <w:rPr>
                <w:rFonts w:ascii="Arial" w:hAnsi="Arial" w:cs="Arial"/>
                <w:b/>
                <w:sz w:val="20"/>
                <w:szCs w:val="20"/>
              </w:rPr>
            </w:pPr>
          </w:p>
        </w:tc>
        <w:tc>
          <w:tcPr>
            <w:tcW w:w="2448" w:type="dxa"/>
          </w:tcPr>
          <w:p w14:paraId="40427892" w14:textId="77777777" w:rsidR="0079732F" w:rsidRPr="00D4430E" w:rsidRDefault="0079732F" w:rsidP="0072702E">
            <w:pPr>
              <w:rPr>
                <w:rFonts w:ascii="Arial" w:hAnsi="Arial" w:cs="Arial"/>
                <w:b/>
                <w:sz w:val="20"/>
                <w:szCs w:val="20"/>
              </w:rPr>
            </w:pPr>
          </w:p>
        </w:tc>
        <w:tc>
          <w:tcPr>
            <w:tcW w:w="1236" w:type="dxa"/>
          </w:tcPr>
          <w:p w14:paraId="51183F52" w14:textId="77777777" w:rsidR="0079732F" w:rsidRPr="00D4430E" w:rsidRDefault="0079732F" w:rsidP="0072702E">
            <w:pPr>
              <w:rPr>
                <w:rFonts w:ascii="Arial" w:hAnsi="Arial" w:cs="Arial"/>
                <w:b/>
                <w:sz w:val="20"/>
                <w:szCs w:val="20"/>
              </w:rPr>
            </w:pPr>
          </w:p>
        </w:tc>
      </w:tr>
      <w:tr w:rsidR="0079732F" w:rsidRPr="00D4430E" w14:paraId="3365D2D8" w14:textId="77777777" w:rsidTr="00244827">
        <w:tc>
          <w:tcPr>
            <w:tcW w:w="1294" w:type="dxa"/>
          </w:tcPr>
          <w:p w14:paraId="4432C712" w14:textId="77777777" w:rsidR="0079732F" w:rsidRPr="00D4430E" w:rsidRDefault="0079732F" w:rsidP="0072702E">
            <w:pPr>
              <w:rPr>
                <w:rFonts w:ascii="Arial" w:hAnsi="Arial" w:cs="Arial"/>
                <w:b/>
                <w:sz w:val="20"/>
                <w:szCs w:val="20"/>
              </w:rPr>
            </w:pPr>
          </w:p>
        </w:tc>
        <w:tc>
          <w:tcPr>
            <w:tcW w:w="2467" w:type="dxa"/>
          </w:tcPr>
          <w:p w14:paraId="6B0BDD12" w14:textId="77777777" w:rsidR="0079732F" w:rsidRPr="00D4430E" w:rsidRDefault="0079732F" w:rsidP="0072702E">
            <w:pPr>
              <w:rPr>
                <w:rFonts w:ascii="Arial" w:hAnsi="Arial" w:cs="Arial"/>
                <w:b/>
                <w:sz w:val="20"/>
                <w:szCs w:val="20"/>
              </w:rPr>
            </w:pPr>
          </w:p>
        </w:tc>
        <w:tc>
          <w:tcPr>
            <w:tcW w:w="2482" w:type="dxa"/>
          </w:tcPr>
          <w:p w14:paraId="412CEC15" w14:textId="77777777" w:rsidR="0079732F" w:rsidRPr="00D4430E" w:rsidRDefault="0079732F" w:rsidP="0072702E">
            <w:pPr>
              <w:rPr>
                <w:rFonts w:ascii="Arial" w:hAnsi="Arial" w:cs="Arial"/>
                <w:b/>
                <w:sz w:val="20"/>
                <w:szCs w:val="20"/>
              </w:rPr>
            </w:pPr>
          </w:p>
        </w:tc>
        <w:tc>
          <w:tcPr>
            <w:tcW w:w="3321" w:type="dxa"/>
          </w:tcPr>
          <w:p w14:paraId="7369B4DF" w14:textId="77777777" w:rsidR="0079732F" w:rsidRPr="00D4430E" w:rsidRDefault="0079732F" w:rsidP="0072702E">
            <w:pPr>
              <w:rPr>
                <w:rFonts w:ascii="Arial" w:hAnsi="Arial" w:cs="Arial"/>
                <w:b/>
                <w:sz w:val="20"/>
                <w:szCs w:val="20"/>
              </w:rPr>
            </w:pPr>
          </w:p>
        </w:tc>
        <w:tc>
          <w:tcPr>
            <w:tcW w:w="2448" w:type="dxa"/>
          </w:tcPr>
          <w:p w14:paraId="394CC7A6" w14:textId="77777777" w:rsidR="0079732F" w:rsidRPr="00D4430E" w:rsidRDefault="0079732F" w:rsidP="0072702E">
            <w:pPr>
              <w:rPr>
                <w:rFonts w:ascii="Arial" w:hAnsi="Arial" w:cs="Arial"/>
                <w:b/>
                <w:sz w:val="20"/>
                <w:szCs w:val="20"/>
              </w:rPr>
            </w:pPr>
          </w:p>
        </w:tc>
        <w:tc>
          <w:tcPr>
            <w:tcW w:w="1236" w:type="dxa"/>
          </w:tcPr>
          <w:p w14:paraId="5193EFDD" w14:textId="77777777" w:rsidR="0079732F" w:rsidRPr="00D4430E" w:rsidRDefault="0079732F" w:rsidP="0072702E">
            <w:pPr>
              <w:rPr>
                <w:rFonts w:ascii="Arial" w:hAnsi="Arial" w:cs="Arial"/>
                <w:b/>
                <w:sz w:val="20"/>
                <w:szCs w:val="20"/>
              </w:rPr>
            </w:pPr>
          </w:p>
        </w:tc>
      </w:tr>
      <w:tr w:rsidR="0079732F" w:rsidRPr="00D4430E" w14:paraId="5E474A1C" w14:textId="77777777" w:rsidTr="00244827">
        <w:tc>
          <w:tcPr>
            <w:tcW w:w="1294" w:type="dxa"/>
          </w:tcPr>
          <w:p w14:paraId="64566EF9" w14:textId="77777777" w:rsidR="0079732F" w:rsidRPr="00D4430E" w:rsidRDefault="0079732F" w:rsidP="0072702E">
            <w:pPr>
              <w:rPr>
                <w:rFonts w:ascii="Arial" w:hAnsi="Arial" w:cs="Arial"/>
                <w:b/>
                <w:sz w:val="20"/>
                <w:szCs w:val="20"/>
              </w:rPr>
            </w:pPr>
          </w:p>
        </w:tc>
        <w:tc>
          <w:tcPr>
            <w:tcW w:w="2467" w:type="dxa"/>
          </w:tcPr>
          <w:p w14:paraId="62EC43BC" w14:textId="77777777" w:rsidR="0079732F" w:rsidRPr="00D4430E" w:rsidRDefault="0079732F" w:rsidP="0072702E">
            <w:pPr>
              <w:rPr>
                <w:rFonts w:ascii="Arial" w:hAnsi="Arial" w:cs="Arial"/>
                <w:b/>
                <w:sz w:val="20"/>
                <w:szCs w:val="20"/>
              </w:rPr>
            </w:pPr>
          </w:p>
        </w:tc>
        <w:tc>
          <w:tcPr>
            <w:tcW w:w="2482" w:type="dxa"/>
          </w:tcPr>
          <w:p w14:paraId="1CEF781D" w14:textId="77777777" w:rsidR="0079732F" w:rsidRPr="00D4430E" w:rsidRDefault="0079732F" w:rsidP="0072702E">
            <w:pPr>
              <w:rPr>
                <w:rFonts w:ascii="Arial" w:hAnsi="Arial" w:cs="Arial"/>
                <w:b/>
                <w:sz w:val="20"/>
                <w:szCs w:val="20"/>
              </w:rPr>
            </w:pPr>
          </w:p>
        </w:tc>
        <w:tc>
          <w:tcPr>
            <w:tcW w:w="3321" w:type="dxa"/>
          </w:tcPr>
          <w:p w14:paraId="29DFAAD5" w14:textId="77777777" w:rsidR="0079732F" w:rsidRPr="00D4430E" w:rsidRDefault="0079732F" w:rsidP="0072702E">
            <w:pPr>
              <w:rPr>
                <w:rFonts w:ascii="Arial" w:hAnsi="Arial" w:cs="Arial"/>
                <w:b/>
                <w:sz w:val="20"/>
                <w:szCs w:val="20"/>
              </w:rPr>
            </w:pPr>
          </w:p>
        </w:tc>
        <w:tc>
          <w:tcPr>
            <w:tcW w:w="2448" w:type="dxa"/>
          </w:tcPr>
          <w:p w14:paraId="04A96CFF" w14:textId="77777777" w:rsidR="0079732F" w:rsidRPr="00D4430E" w:rsidRDefault="0079732F" w:rsidP="0072702E">
            <w:pPr>
              <w:rPr>
                <w:rFonts w:ascii="Arial" w:hAnsi="Arial" w:cs="Arial"/>
                <w:b/>
                <w:sz w:val="20"/>
                <w:szCs w:val="20"/>
              </w:rPr>
            </w:pPr>
          </w:p>
        </w:tc>
        <w:tc>
          <w:tcPr>
            <w:tcW w:w="1236" w:type="dxa"/>
          </w:tcPr>
          <w:p w14:paraId="72C72E47" w14:textId="77777777" w:rsidR="0079732F" w:rsidRPr="00D4430E" w:rsidRDefault="0079732F" w:rsidP="0072702E">
            <w:pPr>
              <w:rPr>
                <w:rFonts w:ascii="Arial" w:hAnsi="Arial" w:cs="Arial"/>
                <w:b/>
                <w:sz w:val="20"/>
                <w:szCs w:val="20"/>
              </w:rPr>
            </w:pPr>
          </w:p>
        </w:tc>
      </w:tr>
    </w:tbl>
    <w:p w14:paraId="6FF2F8CC" w14:textId="77777777" w:rsidR="0079732F" w:rsidRPr="00D4430E" w:rsidRDefault="0079732F" w:rsidP="0079732F">
      <w:pPr>
        <w:rPr>
          <w:rFonts w:ascii="Arial" w:hAnsi="Arial" w:cs="Arial"/>
          <w:sz w:val="20"/>
          <w:szCs w:val="20"/>
        </w:rPr>
      </w:pPr>
    </w:p>
    <w:p w14:paraId="573FA823" w14:textId="77777777" w:rsidR="0079732F" w:rsidRPr="00D4430E" w:rsidRDefault="0079732F" w:rsidP="0079732F">
      <w:pPr>
        <w:rPr>
          <w:rFonts w:ascii="Arial" w:hAnsi="Arial" w:cs="Arial"/>
          <w:sz w:val="20"/>
          <w:szCs w:val="20"/>
        </w:rPr>
      </w:pPr>
    </w:p>
    <w:p w14:paraId="402234A3" w14:textId="77777777" w:rsidR="0079732F" w:rsidRPr="00D4430E" w:rsidRDefault="0079732F" w:rsidP="0079732F">
      <w:pPr>
        <w:rPr>
          <w:rFonts w:ascii="Arial" w:hAnsi="Arial" w:cs="Arial"/>
          <w:sz w:val="20"/>
          <w:szCs w:val="20"/>
        </w:rPr>
      </w:pPr>
      <w:r w:rsidRPr="00D4430E">
        <w:rPr>
          <w:rFonts w:ascii="Arial" w:hAnsi="Arial" w:cs="Arial"/>
          <w:sz w:val="20"/>
          <w:szCs w:val="20"/>
        </w:rPr>
        <w:t>Project overall risk rating (Low, Medium, Substantial or High) (</w:t>
      </w:r>
      <w:r w:rsidRPr="00D4430E">
        <w:rPr>
          <w:rFonts w:ascii="Arial" w:hAnsi="Arial" w:cs="Arial"/>
          <w:i/>
          <w:color w:val="FF0000"/>
          <w:sz w:val="20"/>
          <w:szCs w:val="20"/>
        </w:rPr>
        <w:t>Please include PIR risk ratings for all prior periods, add columns as necessary</w:t>
      </w:r>
      <w:r w:rsidRPr="00D4430E">
        <w:rPr>
          <w:rFonts w:ascii="Arial" w:hAnsi="Arial" w:cs="Arial"/>
          <w:color w:val="FF0000"/>
          <w:sz w:val="20"/>
          <w:szCs w:val="20"/>
        </w:rPr>
        <w:t>)</w:t>
      </w:r>
      <w:r w:rsidRPr="00D4430E">
        <w:rPr>
          <w:rFonts w:ascii="Arial" w:hAnsi="Arial" w:cs="Arial"/>
          <w:sz w:val="20"/>
          <w:szCs w:val="20"/>
        </w:rPr>
        <w:t>:</w:t>
      </w:r>
    </w:p>
    <w:p w14:paraId="7B4A1698" w14:textId="77777777" w:rsidR="0079732F" w:rsidRPr="00D4430E" w:rsidRDefault="0079732F" w:rsidP="0079732F">
      <w:pPr>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79732F" w:rsidRPr="00D4430E" w14:paraId="34B4D549" w14:textId="77777777" w:rsidTr="0072702E">
        <w:tc>
          <w:tcPr>
            <w:tcW w:w="1548" w:type="dxa"/>
            <w:tcBorders>
              <w:bottom w:val="single" w:sz="4" w:space="0" w:color="auto"/>
            </w:tcBorders>
            <w:shd w:val="clear" w:color="auto" w:fill="CCFFFF"/>
          </w:tcPr>
          <w:p w14:paraId="6451CD10" w14:textId="77777777" w:rsidR="0079732F" w:rsidRPr="00D4430E" w:rsidRDefault="0079732F" w:rsidP="0072702E">
            <w:pPr>
              <w:rPr>
                <w:rFonts w:ascii="Arial" w:hAnsi="Arial" w:cs="Arial"/>
                <w:b/>
                <w:color w:val="FF0000"/>
                <w:sz w:val="20"/>
                <w:szCs w:val="20"/>
              </w:rPr>
            </w:pPr>
            <w:r w:rsidRPr="00D4430E">
              <w:rPr>
                <w:rFonts w:ascii="Arial" w:hAnsi="Arial" w:cs="Arial"/>
                <w:b/>
                <w:color w:val="FF0000"/>
                <w:sz w:val="20"/>
                <w:szCs w:val="20"/>
              </w:rPr>
              <w:t>FY2018 rating</w:t>
            </w:r>
          </w:p>
        </w:tc>
        <w:tc>
          <w:tcPr>
            <w:tcW w:w="1620" w:type="dxa"/>
            <w:tcBorders>
              <w:bottom w:val="single" w:sz="4" w:space="0" w:color="auto"/>
            </w:tcBorders>
            <w:shd w:val="clear" w:color="auto" w:fill="CCFFFF"/>
          </w:tcPr>
          <w:p w14:paraId="3134C4CB" w14:textId="77777777" w:rsidR="0079732F" w:rsidRPr="00D4430E" w:rsidRDefault="0079732F" w:rsidP="0072702E">
            <w:pPr>
              <w:rPr>
                <w:rFonts w:ascii="Arial" w:hAnsi="Arial" w:cs="Arial"/>
                <w:b/>
                <w:color w:val="FF0000"/>
                <w:sz w:val="20"/>
                <w:szCs w:val="20"/>
              </w:rPr>
            </w:pPr>
            <w:r w:rsidRPr="00D4430E">
              <w:rPr>
                <w:rFonts w:ascii="Arial" w:hAnsi="Arial" w:cs="Arial"/>
                <w:b/>
                <w:color w:val="FF0000"/>
                <w:sz w:val="20"/>
                <w:szCs w:val="20"/>
              </w:rPr>
              <w:t>FY2019 rating</w:t>
            </w:r>
          </w:p>
        </w:tc>
        <w:tc>
          <w:tcPr>
            <w:tcW w:w="10080" w:type="dxa"/>
            <w:shd w:val="clear" w:color="auto" w:fill="CCFFFF"/>
          </w:tcPr>
          <w:p w14:paraId="506E5B63" w14:textId="77777777" w:rsidR="0079732F" w:rsidRPr="00D4430E" w:rsidRDefault="0079732F" w:rsidP="0072702E">
            <w:pPr>
              <w:rPr>
                <w:rFonts w:ascii="Arial" w:hAnsi="Arial" w:cs="Arial"/>
                <w:b/>
                <w:color w:val="FF0000"/>
                <w:sz w:val="20"/>
                <w:szCs w:val="20"/>
              </w:rPr>
            </w:pPr>
            <w:r w:rsidRPr="00D4430E">
              <w:rPr>
                <w:rFonts w:ascii="Arial" w:hAnsi="Arial" w:cs="Arial"/>
                <w:b/>
                <w:color w:val="FF0000"/>
                <w:sz w:val="20"/>
                <w:szCs w:val="20"/>
              </w:rPr>
              <w:t>Comments/narrative justifying the current FY rating and any changes (positive or negative) in the rating since the previous reporting period</w:t>
            </w:r>
          </w:p>
        </w:tc>
      </w:tr>
      <w:tr w:rsidR="0079732F" w:rsidRPr="00D4430E" w14:paraId="35E55994" w14:textId="77777777" w:rsidTr="0072702E">
        <w:tc>
          <w:tcPr>
            <w:tcW w:w="1548" w:type="dxa"/>
            <w:tcBorders>
              <w:bottom w:val="single" w:sz="2" w:space="0" w:color="auto"/>
            </w:tcBorders>
          </w:tcPr>
          <w:p w14:paraId="18670FB6" w14:textId="354FEA29" w:rsidR="0079732F" w:rsidRPr="00D4430E" w:rsidRDefault="00736B8F" w:rsidP="00736B8F">
            <w:pPr>
              <w:jc w:val="center"/>
              <w:rPr>
                <w:rFonts w:ascii="Arial" w:hAnsi="Arial" w:cs="Arial"/>
                <w:sz w:val="20"/>
                <w:szCs w:val="20"/>
              </w:rPr>
            </w:pPr>
            <w:r w:rsidRPr="00D4430E">
              <w:rPr>
                <w:rFonts w:ascii="Arial" w:hAnsi="Arial" w:cs="Arial"/>
                <w:sz w:val="20"/>
                <w:szCs w:val="20"/>
              </w:rPr>
              <w:t>L</w:t>
            </w:r>
          </w:p>
        </w:tc>
        <w:tc>
          <w:tcPr>
            <w:tcW w:w="1620" w:type="dxa"/>
            <w:tcBorders>
              <w:bottom w:val="single" w:sz="2" w:space="0" w:color="auto"/>
            </w:tcBorders>
          </w:tcPr>
          <w:p w14:paraId="44D289D1" w14:textId="55D6EED3" w:rsidR="0079732F" w:rsidRPr="00D4430E" w:rsidRDefault="00736B8F" w:rsidP="00736B8F">
            <w:pPr>
              <w:jc w:val="center"/>
              <w:rPr>
                <w:rFonts w:ascii="Arial" w:hAnsi="Arial" w:cs="Arial"/>
                <w:sz w:val="20"/>
                <w:szCs w:val="20"/>
              </w:rPr>
            </w:pPr>
            <w:r w:rsidRPr="00D4430E">
              <w:rPr>
                <w:rFonts w:ascii="Arial" w:hAnsi="Arial" w:cs="Arial"/>
                <w:sz w:val="20"/>
                <w:szCs w:val="20"/>
              </w:rPr>
              <w:t>L</w:t>
            </w:r>
          </w:p>
        </w:tc>
        <w:tc>
          <w:tcPr>
            <w:tcW w:w="10080" w:type="dxa"/>
            <w:tcBorders>
              <w:bottom w:val="single" w:sz="4" w:space="0" w:color="auto"/>
            </w:tcBorders>
          </w:tcPr>
          <w:p w14:paraId="5BFDE274" w14:textId="64A2EE09" w:rsidR="0079732F" w:rsidRPr="00D4430E" w:rsidRDefault="00736B8F" w:rsidP="0072702E">
            <w:pPr>
              <w:rPr>
                <w:rFonts w:ascii="Arial" w:hAnsi="Arial" w:cs="Arial"/>
                <w:sz w:val="20"/>
                <w:szCs w:val="20"/>
              </w:rPr>
            </w:pPr>
            <w:r w:rsidRPr="00D4430E">
              <w:rPr>
                <w:rFonts w:ascii="Arial" w:hAnsi="Arial" w:cs="Arial"/>
                <w:sz w:val="20"/>
                <w:szCs w:val="20"/>
              </w:rPr>
              <w:t>Despite some existing risks and challenge arising from the complex political context in Bosnia and Herzegovina, the project is progressing mostly according to plan and the project team has established appropriate mitigation measures</w:t>
            </w:r>
          </w:p>
        </w:tc>
      </w:tr>
      <w:tr w:rsidR="0079732F" w:rsidRPr="00D4430E" w14:paraId="4F040B3C" w14:textId="77777777" w:rsidTr="0072702E">
        <w:trPr>
          <w:cantSplit/>
        </w:trPr>
        <w:tc>
          <w:tcPr>
            <w:tcW w:w="3168" w:type="dxa"/>
            <w:gridSpan w:val="2"/>
            <w:vMerge w:val="restart"/>
            <w:tcBorders>
              <w:top w:val="nil"/>
              <w:left w:val="nil"/>
              <w:bottom w:val="nil"/>
              <w:right w:val="single" w:sz="2" w:space="0" w:color="auto"/>
            </w:tcBorders>
          </w:tcPr>
          <w:p w14:paraId="3AAA49A6" w14:textId="77777777" w:rsidR="0079732F" w:rsidRPr="00D4430E" w:rsidRDefault="0079732F" w:rsidP="0072702E">
            <w:pPr>
              <w:rPr>
                <w:rFonts w:ascii="Arial" w:hAnsi="Arial" w:cs="Arial"/>
                <w:sz w:val="20"/>
                <w:szCs w:val="20"/>
              </w:rPr>
            </w:pPr>
          </w:p>
        </w:tc>
        <w:tc>
          <w:tcPr>
            <w:tcW w:w="10080" w:type="dxa"/>
            <w:tcBorders>
              <w:left w:val="single" w:sz="2" w:space="0" w:color="auto"/>
            </w:tcBorders>
            <w:shd w:val="clear" w:color="auto" w:fill="F3F3F3"/>
          </w:tcPr>
          <w:p w14:paraId="31D838B3" w14:textId="77777777" w:rsidR="0079732F" w:rsidRPr="00D4430E" w:rsidRDefault="0079732F" w:rsidP="0072702E">
            <w:pPr>
              <w:rPr>
                <w:rFonts w:ascii="Arial" w:hAnsi="Arial" w:cs="Arial"/>
                <w:b/>
                <w:sz w:val="20"/>
                <w:szCs w:val="20"/>
              </w:rPr>
            </w:pPr>
            <w:r w:rsidRPr="00D4430E">
              <w:rPr>
                <w:rFonts w:ascii="Arial" w:hAnsi="Arial" w:cs="Arial"/>
                <w:b/>
                <w:sz w:val="20"/>
                <w:szCs w:val="20"/>
              </w:rPr>
              <w:t>If a risk mitigation plan had been presented for a previous period or as a result of the Mid-Term Review/Evaluation please report on progress or results of its implementation</w:t>
            </w:r>
          </w:p>
        </w:tc>
      </w:tr>
      <w:tr w:rsidR="0079732F" w:rsidRPr="00D4430E" w14:paraId="085F652D" w14:textId="77777777" w:rsidTr="0072702E">
        <w:trPr>
          <w:cantSplit/>
        </w:trPr>
        <w:tc>
          <w:tcPr>
            <w:tcW w:w="3168" w:type="dxa"/>
            <w:gridSpan w:val="2"/>
            <w:vMerge/>
            <w:tcBorders>
              <w:top w:val="nil"/>
              <w:left w:val="nil"/>
              <w:bottom w:val="nil"/>
              <w:right w:val="single" w:sz="2" w:space="0" w:color="auto"/>
            </w:tcBorders>
          </w:tcPr>
          <w:p w14:paraId="692FDF53" w14:textId="77777777" w:rsidR="0079732F" w:rsidRPr="00D4430E" w:rsidRDefault="0079732F" w:rsidP="0072702E">
            <w:pPr>
              <w:rPr>
                <w:rFonts w:ascii="Arial" w:hAnsi="Arial" w:cs="Arial"/>
                <w:sz w:val="20"/>
                <w:szCs w:val="20"/>
              </w:rPr>
            </w:pPr>
          </w:p>
        </w:tc>
        <w:tc>
          <w:tcPr>
            <w:tcW w:w="10080" w:type="dxa"/>
            <w:tcBorders>
              <w:left w:val="single" w:sz="2" w:space="0" w:color="auto"/>
            </w:tcBorders>
          </w:tcPr>
          <w:p w14:paraId="6C976DE2" w14:textId="77777777" w:rsidR="0079732F" w:rsidRPr="00D4430E" w:rsidRDefault="0079732F" w:rsidP="0072702E">
            <w:pPr>
              <w:rPr>
                <w:rFonts w:ascii="Arial" w:hAnsi="Arial" w:cs="Arial"/>
                <w:sz w:val="20"/>
                <w:szCs w:val="20"/>
              </w:rPr>
            </w:pPr>
          </w:p>
        </w:tc>
      </w:tr>
    </w:tbl>
    <w:p w14:paraId="4EB91C61" w14:textId="77777777" w:rsidR="0079732F" w:rsidRPr="00D4430E" w:rsidRDefault="0079732F" w:rsidP="0079732F">
      <w:pPr>
        <w:rPr>
          <w:rFonts w:ascii="Arial" w:hAnsi="Arial" w:cs="Arial"/>
          <w:b/>
          <w:sz w:val="20"/>
          <w:szCs w:val="20"/>
        </w:rPr>
      </w:pPr>
    </w:p>
    <w:p w14:paraId="2E829573" w14:textId="77777777" w:rsidR="0079732F" w:rsidRPr="00D4430E" w:rsidRDefault="0079732F" w:rsidP="0079732F">
      <w:pPr>
        <w:ind w:left="360"/>
        <w:rPr>
          <w:rFonts w:ascii="Arial" w:hAnsi="Arial" w:cs="Arial"/>
          <w:b/>
          <w:sz w:val="22"/>
          <w:szCs w:val="22"/>
        </w:rPr>
      </w:pPr>
    </w:p>
    <w:p w14:paraId="62AC18F1" w14:textId="77777777" w:rsidR="0079732F" w:rsidRPr="00D4430E" w:rsidRDefault="0079732F" w:rsidP="0079732F">
      <w:pPr>
        <w:ind w:left="360"/>
        <w:rPr>
          <w:rFonts w:ascii="Arial" w:hAnsi="Arial" w:cs="Arial"/>
          <w:sz w:val="20"/>
          <w:szCs w:val="20"/>
        </w:rPr>
      </w:pPr>
    </w:p>
    <w:p w14:paraId="7F45D048" w14:textId="77777777" w:rsidR="0079732F" w:rsidRPr="00D4430E" w:rsidRDefault="0079732F" w:rsidP="0079732F">
      <w:pPr>
        <w:rPr>
          <w:rFonts w:ascii="Arial" w:hAnsi="Arial" w:cs="Arial"/>
          <w:i/>
          <w:sz w:val="20"/>
          <w:szCs w:val="20"/>
        </w:rPr>
      </w:pPr>
    </w:p>
    <w:p w14:paraId="3454483A" w14:textId="77777777" w:rsidR="0072702E" w:rsidRPr="00D4430E" w:rsidRDefault="0072702E">
      <w:pPr>
        <w:rPr>
          <w:rFonts w:ascii="Arial" w:hAnsi="Arial" w:cs="Arial"/>
        </w:rPr>
      </w:pPr>
    </w:p>
    <w:sectPr w:rsidR="0072702E" w:rsidRPr="00D4430E">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4B2F6" w14:textId="77777777" w:rsidR="00711E31" w:rsidRDefault="00711E31" w:rsidP="0079732F">
      <w:r>
        <w:separator/>
      </w:r>
    </w:p>
  </w:endnote>
  <w:endnote w:type="continuationSeparator" w:id="0">
    <w:p w14:paraId="5BDCF26B" w14:textId="77777777" w:rsidR="00711E31" w:rsidRDefault="00711E31" w:rsidP="00797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A61EF" w14:textId="77777777" w:rsidR="00FF2E04" w:rsidRDefault="00FF2E0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BF812" w14:textId="77777777" w:rsidR="00FF2E04" w:rsidRDefault="00FF2E0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88968" w14:textId="77777777" w:rsidR="00FF2E04" w:rsidRDefault="00FF2E0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05C2E53" w14:textId="77777777" w:rsidR="00FF2E04" w:rsidRDefault="00FF2E0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EAA97B" w14:textId="77777777" w:rsidR="00711E31" w:rsidRDefault="00711E31" w:rsidP="0079732F">
      <w:r>
        <w:separator/>
      </w:r>
    </w:p>
  </w:footnote>
  <w:footnote w:type="continuationSeparator" w:id="0">
    <w:p w14:paraId="0AD4E9F2" w14:textId="77777777" w:rsidR="00711E31" w:rsidRDefault="00711E31" w:rsidP="0079732F">
      <w:r>
        <w:continuationSeparator/>
      </w:r>
    </w:p>
  </w:footnote>
  <w:footnote w:id="1">
    <w:p w14:paraId="4F1EE96A" w14:textId="77777777" w:rsidR="00FF2E04" w:rsidRDefault="00FF2E04" w:rsidP="0079732F">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FED664A" w14:textId="77777777" w:rsidR="00FF2E04" w:rsidRDefault="00FF2E04" w:rsidP="0079732F">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017A1C79" w14:textId="77777777" w:rsidR="00FF2E04" w:rsidRDefault="00FF2E04" w:rsidP="0079732F">
      <w:pPr>
        <w:pStyle w:val="FootnoteText"/>
      </w:pPr>
      <w:r>
        <w:rPr>
          <w:rStyle w:val="FootnoteReference"/>
        </w:rPr>
        <w:footnoteRef/>
      </w:r>
      <w:r>
        <w:t xml:space="preserve"> Use GEF Secretariat required six-point scale system: Highly Satisfactory (</w:t>
      </w:r>
      <w:r w:rsidRPr="00977B5B">
        <w:rPr>
          <w:b/>
        </w:rPr>
        <w:t>HS</w:t>
      </w:r>
      <w:r>
        <w:t>), Satisfactory (</w:t>
      </w:r>
      <w:r w:rsidRPr="00977B5B">
        <w:rPr>
          <w:b/>
        </w:rPr>
        <w:t>S</w:t>
      </w:r>
      <w:r>
        <w:t>), Marginally Satisfactory (</w:t>
      </w:r>
      <w:r w:rsidRPr="00977B5B">
        <w:rPr>
          <w:b/>
        </w:rPr>
        <w:t>MS</w:t>
      </w:r>
      <w:r>
        <w:t>), Marginally Unsatisfactory (</w:t>
      </w:r>
      <w:r w:rsidRPr="00977B5B">
        <w:rPr>
          <w:b/>
        </w:rPr>
        <w:t>MU</w:t>
      </w:r>
      <w:r>
        <w:t>), Unsatisfactory (</w:t>
      </w:r>
      <w:r w:rsidRPr="00977B5B">
        <w:rPr>
          <w:b/>
        </w:rPr>
        <w:t>U</w:t>
      </w:r>
      <w:r>
        <w:t>), and Highly Unsatisfactory (</w:t>
      </w:r>
      <w:r w:rsidRPr="00977B5B">
        <w:rPr>
          <w:b/>
        </w:rPr>
        <w:t>HU</w:t>
      </w:r>
      <w:r>
        <w:t xml:space="preserve">). </w:t>
      </w:r>
    </w:p>
  </w:footnote>
  <w:footnote w:id="4">
    <w:p w14:paraId="44A2FD89" w14:textId="77777777" w:rsidR="00FF2E04" w:rsidRDefault="00FF2E04" w:rsidP="0079732F">
      <w:pPr>
        <w:pStyle w:val="FootnoteText"/>
      </w:pPr>
      <w:r>
        <w:rPr>
          <w:rStyle w:val="FootnoteReference"/>
        </w:rPr>
        <w:footnoteRef/>
      </w:r>
      <w:r>
        <w:t xml:space="preserve"> Add rows if your objective has more than 3 outcome indicators. Same applies for the number of outcomes.</w:t>
      </w:r>
    </w:p>
  </w:footnote>
  <w:footnote w:id="5">
    <w:p w14:paraId="3BE557B9" w14:textId="77777777" w:rsidR="00FF2E04" w:rsidRDefault="00FF2E04" w:rsidP="0079732F">
      <w:pPr>
        <w:pStyle w:val="FootnoteText"/>
      </w:pPr>
      <w:r>
        <w:rPr>
          <w:rStyle w:val="FootnoteReference"/>
        </w:rPr>
        <w:footnoteRef/>
      </w:r>
      <w:r>
        <w:t xml:space="preserve"> Outputs as described in the project logframe or in any updated project revision.</w:t>
      </w:r>
    </w:p>
  </w:footnote>
  <w:footnote w:id="6">
    <w:p w14:paraId="6863292C" w14:textId="77777777" w:rsidR="00FF2E04" w:rsidRDefault="00FF2E04" w:rsidP="0079732F">
      <w:pPr>
        <w:pStyle w:val="FootnoteText"/>
      </w:pPr>
      <w:r>
        <w:rPr>
          <w:rStyle w:val="FootnoteReference"/>
        </w:rPr>
        <w:footnoteRef/>
      </w:r>
      <w:r>
        <w:t xml:space="preserve"> As per latest workplan (latest project revision)</w:t>
      </w:r>
    </w:p>
  </w:footnote>
  <w:footnote w:id="7">
    <w:p w14:paraId="3F2F7C70" w14:textId="77777777" w:rsidR="00FF2E04" w:rsidRDefault="00FF2E04" w:rsidP="0079732F">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1BC5AD68" w14:textId="77777777" w:rsidR="00FF2E04" w:rsidRDefault="00FF2E04" w:rsidP="0079732F">
      <w:pPr>
        <w:pStyle w:val="FootnoteText"/>
      </w:pPr>
      <w:r>
        <w:rPr>
          <w:rStyle w:val="FootnoteReference"/>
        </w:rPr>
        <w:footnoteRef/>
      </w:r>
      <w:r>
        <w:t xml:space="preserve"> To be provided by the UNEP Task Manager</w:t>
      </w:r>
    </w:p>
  </w:footnote>
  <w:footnote w:id="9">
    <w:p w14:paraId="099A24A9" w14:textId="77777777" w:rsidR="00FF2E04" w:rsidRDefault="00FF2E04" w:rsidP="0079732F">
      <w:pPr>
        <w:pStyle w:val="FootnoteText"/>
      </w:pPr>
      <w:r>
        <w:rPr>
          <w:rStyle w:val="FootnoteReference"/>
        </w:rPr>
        <w:footnoteRef/>
      </w:r>
      <w:r>
        <w:t xml:space="preserve"> Use GEF Secretariat required six-point scale system: Highly Satisfactory (HS), Satisfactory (S), Marginally Satisfactory (MS), Marginally Unsatisfactory (MU), Unsatisfactory (U), and Highly Unsatisfactory (HU)</w:t>
      </w:r>
    </w:p>
  </w:footnote>
  <w:footnote w:id="10">
    <w:p w14:paraId="797D0B82" w14:textId="77777777" w:rsidR="00FF2E04" w:rsidRDefault="00FF2E04" w:rsidP="0079732F">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E50F4" w14:textId="77777777" w:rsidR="00FF2E04" w:rsidRDefault="00FF2E04">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630"/>
        </w:tabs>
        <w:ind w:left="-630" w:firstLine="0"/>
      </w:pPr>
      <w:rPr>
        <w:rFonts w:ascii="Symbol" w:hAnsi="Symbol" w:hint="default"/>
      </w:rPr>
    </w:lvl>
    <w:lvl w:ilvl="1">
      <w:start w:val="1"/>
      <w:numFmt w:val="bullet"/>
      <w:lvlText w:val=""/>
      <w:lvlJc w:val="left"/>
      <w:pPr>
        <w:tabs>
          <w:tab w:val="num" w:pos="90"/>
        </w:tabs>
        <w:ind w:left="450" w:hanging="360"/>
      </w:pPr>
      <w:rPr>
        <w:rFonts w:ascii="Symbol" w:hAnsi="Symbol" w:hint="default"/>
      </w:rPr>
    </w:lvl>
    <w:lvl w:ilvl="2">
      <w:start w:val="1"/>
      <w:numFmt w:val="bullet"/>
      <w:lvlText w:val="o"/>
      <w:lvlJc w:val="left"/>
      <w:pPr>
        <w:tabs>
          <w:tab w:val="num" w:pos="810"/>
        </w:tabs>
        <w:ind w:left="1170" w:hanging="360"/>
      </w:pPr>
      <w:rPr>
        <w:rFonts w:ascii="Courier New" w:hAnsi="Courier New" w:hint="default"/>
      </w:rPr>
    </w:lvl>
    <w:lvl w:ilvl="3">
      <w:start w:val="1"/>
      <w:numFmt w:val="bullet"/>
      <w:lvlText w:val=""/>
      <w:lvlJc w:val="left"/>
      <w:pPr>
        <w:tabs>
          <w:tab w:val="num" w:pos="1530"/>
        </w:tabs>
        <w:ind w:left="1890" w:hanging="360"/>
      </w:pPr>
      <w:rPr>
        <w:rFonts w:ascii="Wingdings" w:hAnsi="Wingdings" w:hint="default"/>
      </w:rPr>
    </w:lvl>
    <w:lvl w:ilvl="4">
      <w:start w:val="1"/>
      <w:numFmt w:val="bullet"/>
      <w:lvlText w:val=""/>
      <w:lvlJc w:val="left"/>
      <w:pPr>
        <w:tabs>
          <w:tab w:val="num" w:pos="2250"/>
        </w:tabs>
        <w:ind w:left="2610" w:hanging="360"/>
      </w:pPr>
      <w:rPr>
        <w:rFonts w:ascii="Wingdings" w:hAnsi="Wingdings" w:hint="default"/>
      </w:rPr>
    </w:lvl>
    <w:lvl w:ilvl="5">
      <w:start w:val="1"/>
      <w:numFmt w:val="bullet"/>
      <w:lvlText w:val=""/>
      <w:lvlJc w:val="left"/>
      <w:pPr>
        <w:tabs>
          <w:tab w:val="num" w:pos="2970"/>
        </w:tabs>
        <w:ind w:left="3330" w:hanging="360"/>
      </w:pPr>
      <w:rPr>
        <w:rFonts w:ascii="Symbol" w:hAnsi="Symbol" w:hint="default"/>
      </w:rPr>
    </w:lvl>
    <w:lvl w:ilvl="6">
      <w:start w:val="1"/>
      <w:numFmt w:val="bullet"/>
      <w:lvlText w:val="o"/>
      <w:lvlJc w:val="left"/>
      <w:pPr>
        <w:tabs>
          <w:tab w:val="num" w:pos="3690"/>
        </w:tabs>
        <w:ind w:left="4050" w:hanging="360"/>
      </w:pPr>
      <w:rPr>
        <w:rFonts w:ascii="Courier New" w:hAnsi="Courier New" w:hint="default"/>
      </w:rPr>
    </w:lvl>
    <w:lvl w:ilvl="7">
      <w:start w:val="1"/>
      <w:numFmt w:val="bullet"/>
      <w:lvlText w:val=""/>
      <w:lvlJc w:val="left"/>
      <w:pPr>
        <w:tabs>
          <w:tab w:val="num" w:pos="4410"/>
        </w:tabs>
        <w:ind w:left="4770" w:hanging="360"/>
      </w:pPr>
      <w:rPr>
        <w:rFonts w:ascii="Wingdings" w:hAnsi="Wingdings" w:hint="default"/>
      </w:rPr>
    </w:lvl>
    <w:lvl w:ilvl="8">
      <w:start w:val="1"/>
      <w:numFmt w:val="bullet"/>
      <w:lvlText w:val=""/>
      <w:lvlJc w:val="left"/>
      <w:pPr>
        <w:tabs>
          <w:tab w:val="num" w:pos="5130"/>
        </w:tabs>
        <w:ind w:left="549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CE1057"/>
    <w:multiLevelType w:val="multilevel"/>
    <w:tmpl w:val="2A3A5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DAC2809"/>
    <w:multiLevelType w:val="hybridMultilevel"/>
    <w:tmpl w:val="3BBE66F4"/>
    <w:lvl w:ilvl="0" w:tplc="60EA7296">
      <w:start w:val="46"/>
      <w:numFmt w:val="bullet"/>
      <w:lvlText w:val="-"/>
      <w:lvlJc w:val="left"/>
      <w:pPr>
        <w:ind w:left="4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644BEA"/>
    <w:multiLevelType w:val="hybridMultilevel"/>
    <w:tmpl w:val="16D2C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82D0FC4"/>
    <w:multiLevelType w:val="multilevel"/>
    <w:tmpl w:val="10CCA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77249DC"/>
    <w:multiLevelType w:val="hybridMultilevel"/>
    <w:tmpl w:val="881AD4C2"/>
    <w:lvl w:ilvl="0" w:tplc="60EA7296">
      <w:start w:val="46"/>
      <w:numFmt w:val="bullet"/>
      <w:lvlText w:val="-"/>
      <w:lvlJc w:val="left"/>
      <w:pPr>
        <w:ind w:left="420" w:hanging="360"/>
      </w:pPr>
      <w:rPr>
        <w:rFonts w:ascii="Arial" w:eastAsia="Times New Roman"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4"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5" w15:restartNumberingAfterBreak="0">
    <w:nsid w:val="79044DD8"/>
    <w:multiLevelType w:val="multilevel"/>
    <w:tmpl w:val="245A1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9"/>
  </w:num>
  <w:num w:numId="2">
    <w:abstractNumId w:val="24"/>
  </w:num>
  <w:num w:numId="3">
    <w:abstractNumId w:val="22"/>
  </w:num>
  <w:num w:numId="4">
    <w:abstractNumId w:val="8"/>
  </w:num>
  <w:num w:numId="5">
    <w:abstractNumId w:val="18"/>
  </w:num>
  <w:num w:numId="6">
    <w:abstractNumId w:val="5"/>
  </w:num>
  <w:num w:numId="7">
    <w:abstractNumId w:val="3"/>
  </w:num>
  <w:num w:numId="8">
    <w:abstractNumId w:val="10"/>
  </w:num>
  <w:num w:numId="9">
    <w:abstractNumId w:val="4"/>
  </w:num>
  <w:num w:numId="10">
    <w:abstractNumId w:val="13"/>
  </w:num>
  <w:num w:numId="11">
    <w:abstractNumId w:val="7"/>
  </w:num>
  <w:num w:numId="12">
    <w:abstractNumId w:val="2"/>
  </w:num>
  <w:num w:numId="13">
    <w:abstractNumId w:val="20"/>
  </w:num>
  <w:num w:numId="14">
    <w:abstractNumId w:val="9"/>
  </w:num>
  <w:num w:numId="15">
    <w:abstractNumId w:val="0"/>
  </w:num>
  <w:num w:numId="16">
    <w:abstractNumId w:val="15"/>
  </w:num>
  <w:num w:numId="17">
    <w:abstractNumId w:val="11"/>
  </w:num>
  <w:num w:numId="18">
    <w:abstractNumId w:val="1"/>
  </w:num>
  <w:num w:numId="19">
    <w:abstractNumId w:val="14"/>
  </w:num>
  <w:num w:numId="20">
    <w:abstractNumId w:val="6"/>
  </w:num>
  <w:num w:numId="21">
    <w:abstractNumId w:val="25"/>
  </w:num>
  <w:num w:numId="22">
    <w:abstractNumId w:val="21"/>
  </w:num>
  <w:num w:numId="23">
    <w:abstractNumId w:val="23"/>
  </w:num>
  <w:num w:numId="24">
    <w:abstractNumId w:val="16"/>
  </w:num>
  <w:num w:numId="25">
    <w:abstractNumId w:val="12"/>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32F"/>
    <w:rsid w:val="00001980"/>
    <w:rsid w:val="0000293F"/>
    <w:rsid w:val="0003520C"/>
    <w:rsid w:val="00037BEB"/>
    <w:rsid w:val="000717C8"/>
    <w:rsid w:val="00075DAB"/>
    <w:rsid w:val="00092338"/>
    <w:rsid w:val="000B252D"/>
    <w:rsid w:val="000D2244"/>
    <w:rsid w:val="000F126E"/>
    <w:rsid w:val="000F6CC0"/>
    <w:rsid w:val="00103247"/>
    <w:rsid w:val="0010606F"/>
    <w:rsid w:val="00114853"/>
    <w:rsid w:val="00154F19"/>
    <w:rsid w:val="00174799"/>
    <w:rsid w:val="00180AD5"/>
    <w:rsid w:val="001A5AD8"/>
    <w:rsid w:val="001D5A8E"/>
    <w:rsid w:val="00205FAC"/>
    <w:rsid w:val="00215D8B"/>
    <w:rsid w:val="002330C3"/>
    <w:rsid w:val="00243BC1"/>
    <w:rsid w:val="00244827"/>
    <w:rsid w:val="00255B41"/>
    <w:rsid w:val="002660EC"/>
    <w:rsid w:val="0027490D"/>
    <w:rsid w:val="002A29A4"/>
    <w:rsid w:val="002A46D0"/>
    <w:rsid w:val="002D4988"/>
    <w:rsid w:val="00302FBD"/>
    <w:rsid w:val="00321B2F"/>
    <w:rsid w:val="00330F52"/>
    <w:rsid w:val="00336F2E"/>
    <w:rsid w:val="0034437C"/>
    <w:rsid w:val="00363B13"/>
    <w:rsid w:val="003A36FC"/>
    <w:rsid w:val="003B77C9"/>
    <w:rsid w:val="003D49F9"/>
    <w:rsid w:val="003E265E"/>
    <w:rsid w:val="003F00EB"/>
    <w:rsid w:val="003F226E"/>
    <w:rsid w:val="003F39A0"/>
    <w:rsid w:val="003F5B6F"/>
    <w:rsid w:val="004430C1"/>
    <w:rsid w:val="004441B7"/>
    <w:rsid w:val="004448C0"/>
    <w:rsid w:val="0048073D"/>
    <w:rsid w:val="004C7B9E"/>
    <w:rsid w:val="004D438D"/>
    <w:rsid w:val="004F520A"/>
    <w:rsid w:val="00517001"/>
    <w:rsid w:val="00560D40"/>
    <w:rsid w:val="00581D3F"/>
    <w:rsid w:val="005958EE"/>
    <w:rsid w:val="005B2E19"/>
    <w:rsid w:val="00617514"/>
    <w:rsid w:val="00627199"/>
    <w:rsid w:val="00657D5B"/>
    <w:rsid w:val="0066591A"/>
    <w:rsid w:val="006A4E43"/>
    <w:rsid w:val="006E756D"/>
    <w:rsid w:val="006F62C9"/>
    <w:rsid w:val="00711E31"/>
    <w:rsid w:val="00723E1A"/>
    <w:rsid w:val="0072702E"/>
    <w:rsid w:val="00736B8F"/>
    <w:rsid w:val="0075764E"/>
    <w:rsid w:val="0076769B"/>
    <w:rsid w:val="00772F56"/>
    <w:rsid w:val="007824F6"/>
    <w:rsid w:val="00792DF9"/>
    <w:rsid w:val="0079732F"/>
    <w:rsid w:val="007D209A"/>
    <w:rsid w:val="0082547E"/>
    <w:rsid w:val="00874898"/>
    <w:rsid w:val="0089109A"/>
    <w:rsid w:val="00893FDD"/>
    <w:rsid w:val="008C5752"/>
    <w:rsid w:val="008D0C59"/>
    <w:rsid w:val="008E650D"/>
    <w:rsid w:val="008F4F71"/>
    <w:rsid w:val="00917EA3"/>
    <w:rsid w:val="00925DFE"/>
    <w:rsid w:val="00933689"/>
    <w:rsid w:val="00934813"/>
    <w:rsid w:val="00957753"/>
    <w:rsid w:val="00974375"/>
    <w:rsid w:val="009957D4"/>
    <w:rsid w:val="009A3055"/>
    <w:rsid w:val="009D0767"/>
    <w:rsid w:val="009E08C9"/>
    <w:rsid w:val="009F5340"/>
    <w:rsid w:val="00A20B2D"/>
    <w:rsid w:val="00A26B00"/>
    <w:rsid w:val="00A3693E"/>
    <w:rsid w:val="00A677A3"/>
    <w:rsid w:val="00A73BDE"/>
    <w:rsid w:val="00AA3395"/>
    <w:rsid w:val="00AA5EFB"/>
    <w:rsid w:val="00B00A54"/>
    <w:rsid w:val="00B03A4A"/>
    <w:rsid w:val="00B12C42"/>
    <w:rsid w:val="00B17A9C"/>
    <w:rsid w:val="00B20570"/>
    <w:rsid w:val="00B325A5"/>
    <w:rsid w:val="00B46D10"/>
    <w:rsid w:val="00BA60CE"/>
    <w:rsid w:val="00BB2040"/>
    <w:rsid w:val="00BE1A6C"/>
    <w:rsid w:val="00BF104B"/>
    <w:rsid w:val="00BF5D50"/>
    <w:rsid w:val="00C26A85"/>
    <w:rsid w:val="00C643DB"/>
    <w:rsid w:val="00C94CB9"/>
    <w:rsid w:val="00C94D99"/>
    <w:rsid w:val="00CB3C53"/>
    <w:rsid w:val="00CB7DF0"/>
    <w:rsid w:val="00CC3327"/>
    <w:rsid w:val="00CD4D64"/>
    <w:rsid w:val="00D15202"/>
    <w:rsid w:val="00D4430E"/>
    <w:rsid w:val="00D447B0"/>
    <w:rsid w:val="00D8670F"/>
    <w:rsid w:val="00DA4BE2"/>
    <w:rsid w:val="00DA4D17"/>
    <w:rsid w:val="00DB068F"/>
    <w:rsid w:val="00DC47F0"/>
    <w:rsid w:val="00E01FD6"/>
    <w:rsid w:val="00E60420"/>
    <w:rsid w:val="00E6640B"/>
    <w:rsid w:val="00E679D8"/>
    <w:rsid w:val="00E8109A"/>
    <w:rsid w:val="00EC013D"/>
    <w:rsid w:val="00EC19E4"/>
    <w:rsid w:val="00ED4CDF"/>
    <w:rsid w:val="00EE1C01"/>
    <w:rsid w:val="00F35731"/>
    <w:rsid w:val="00F4037C"/>
    <w:rsid w:val="00F91651"/>
    <w:rsid w:val="00FA4F07"/>
    <w:rsid w:val="00FA77AB"/>
    <w:rsid w:val="00FD1707"/>
    <w:rsid w:val="00FD4D47"/>
    <w:rsid w:val="00FD5711"/>
    <w:rsid w:val="00FD71D1"/>
    <w:rsid w:val="00FE3C37"/>
    <w:rsid w:val="00FF2E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AA907"/>
  <w15:chartTrackingRefBased/>
  <w15:docId w15:val="{3AC725BB-07D6-4C5A-ABC4-5BD20A953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732F"/>
    <w:pPr>
      <w:spacing w:after="0" w:line="240" w:lineRule="auto"/>
    </w:pPr>
    <w:rPr>
      <w:rFonts w:ascii="Times New Roman" w:eastAsia="Times New Roman" w:hAnsi="Times New Roman" w:cs="Times New Roman"/>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79732F"/>
    <w:pPr>
      <w:spacing w:after="240"/>
      <w:ind w:left="3870" w:hanging="3150"/>
    </w:pPr>
    <w:rPr>
      <w:szCs w:val="20"/>
    </w:rPr>
  </w:style>
  <w:style w:type="character" w:customStyle="1" w:styleId="BodyTextIndentChar">
    <w:name w:val="Body Text Indent Char"/>
    <w:basedOn w:val="DefaultParagraphFont"/>
    <w:link w:val="BodyTextIndent"/>
    <w:rsid w:val="0079732F"/>
    <w:rPr>
      <w:rFonts w:ascii="Times New Roman" w:eastAsia="Times New Roman" w:hAnsi="Times New Roman" w:cs="Times New Roman"/>
      <w:sz w:val="24"/>
      <w:szCs w:val="20"/>
      <w:lang w:eastAsia="en-US"/>
    </w:rPr>
  </w:style>
  <w:style w:type="paragraph" w:styleId="FootnoteText">
    <w:name w:val="footnote text"/>
    <w:basedOn w:val="Normal"/>
    <w:link w:val="FootnoteTextChar"/>
    <w:uiPriority w:val="99"/>
    <w:semiHidden/>
    <w:rsid w:val="0079732F"/>
    <w:rPr>
      <w:sz w:val="20"/>
      <w:szCs w:val="20"/>
    </w:rPr>
  </w:style>
  <w:style w:type="character" w:customStyle="1" w:styleId="FootnoteTextChar">
    <w:name w:val="Footnote Text Char"/>
    <w:basedOn w:val="DefaultParagraphFont"/>
    <w:link w:val="FootnoteText"/>
    <w:uiPriority w:val="99"/>
    <w:semiHidden/>
    <w:rsid w:val="0079732F"/>
    <w:rPr>
      <w:rFonts w:ascii="Times New Roman" w:eastAsia="Times New Roman" w:hAnsi="Times New Roman" w:cs="Times New Roman"/>
      <w:sz w:val="20"/>
      <w:szCs w:val="20"/>
      <w:lang w:eastAsia="en-US"/>
    </w:rPr>
  </w:style>
  <w:style w:type="character" w:styleId="FootnoteReference">
    <w:name w:val="footnote reference"/>
    <w:aliases w:val="ftref,16 Point,Superscript 6 Point,BVI fnr"/>
    <w:uiPriority w:val="99"/>
    <w:rsid w:val="0079732F"/>
    <w:rPr>
      <w:vertAlign w:val="superscript"/>
    </w:rPr>
  </w:style>
  <w:style w:type="paragraph" w:styleId="Footer">
    <w:name w:val="footer"/>
    <w:basedOn w:val="Normal"/>
    <w:link w:val="FooterChar"/>
    <w:rsid w:val="0079732F"/>
    <w:pPr>
      <w:tabs>
        <w:tab w:val="center" w:pos="4320"/>
        <w:tab w:val="right" w:pos="8640"/>
      </w:tabs>
    </w:pPr>
  </w:style>
  <w:style w:type="character" w:customStyle="1" w:styleId="FooterChar">
    <w:name w:val="Footer Char"/>
    <w:basedOn w:val="DefaultParagraphFont"/>
    <w:link w:val="Footer"/>
    <w:rsid w:val="0079732F"/>
    <w:rPr>
      <w:rFonts w:ascii="Times New Roman" w:eastAsia="Times New Roman" w:hAnsi="Times New Roman" w:cs="Times New Roman"/>
      <w:sz w:val="24"/>
      <w:szCs w:val="24"/>
      <w:lang w:eastAsia="en-US"/>
    </w:rPr>
  </w:style>
  <w:style w:type="character" w:styleId="PageNumber">
    <w:name w:val="page number"/>
    <w:basedOn w:val="DefaultParagraphFont"/>
    <w:rsid w:val="0079732F"/>
  </w:style>
  <w:style w:type="character" w:styleId="CommentReference">
    <w:name w:val="annotation reference"/>
    <w:semiHidden/>
    <w:rsid w:val="0079732F"/>
    <w:rPr>
      <w:sz w:val="16"/>
      <w:szCs w:val="16"/>
    </w:rPr>
  </w:style>
  <w:style w:type="paragraph" w:styleId="CommentText">
    <w:name w:val="annotation text"/>
    <w:basedOn w:val="Normal"/>
    <w:link w:val="CommentTextChar"/>
    <w:semiHidden/>
    <w:rsid w:val="0079732F"/>
    <w:rPr>
      <w:sz w:val="20"/>
      <w:szCs w:val="20"/>
    </w:rPr>
  </w:style>
  <w:style w:type="character" w:customStyle="1" w:styleId="CommentTextChar">
    <w:name w:val="Comment Text Char"/>
    <w:basedOn w:val="DefaultParagraphFont"/>
    <w:link w:val="CommentText"/>
    <w:semiHidden/>
    <w:rsid w:val="0079732F"/>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semiHidden/>
    <w:rsid w:val="0079732F"/>
    <w:rPr>
      <w:b/>
      <w:bCs/>
    </w:rPr>
  </w:style>
  <w:style w:type="character" w:customStyle="1" w:styleId="CommentSubjectChar">
    <w:name w:val="Comment Subject Char"/>
    <w:basedOn w:val="CommentTextChar"/>
    <w:link w:val="CommentSubject"/>
    <w:semiHidden/>
    <w:rsid w:val="0079732F"/>
    <w:rPr>
      <w:rFonts w:ascii="Times New Roman" w:eastAsia="Times New Roman" w:hAnsi="Times New Roman" w:cs="Times New Roman"/>
      <w:b/>
      <w:bCs/>
      <w:sz w:val="20"/>
      <w:szCs w:val="20"/>
      <w:lang w:eastAsia="en-US"/>
    </w:rPr>
  </w:style>
  <w:style w:type="paragraph" w:styleId="BalloonText">
    <w:name w:val="Balloon Text"/>
    <w:basedOn w:val="Normal"/>
    <w:link w:val="BalloonTextChar"/>
    <w:semiHidden/>
    <w:rsid w:val="0079732F"/>
    <w:rPr>
      <w:rFonts w:ascii="Tahoma" w:hAnsi="Tahoma"/>
      <w:sz w:val="16"/>
      <w:szCs w:val="16"/>
    </w:rPr>
  </w:style>
  <w:style w:type="character" w:customStyle="1" w:styleId="BalloonTextChar">
    <w:name w:val="Balloon Text Char"/>
    <w:basedOn w:val="DefaultParagraphFont"/>
    <w:link w:val="BalloonText"/>
    <w:semiHidden/>
    <w:rsid w:val="0079732F"/>
    <w:rPr>
      <w:rFonts w:ascii="Tahoma" w:eastAsia="Times New Roman" w:hAnsi="Tahoma" w:cs="Times New Roman"/>
      <w:sz w:val="16"/>
      <w:szCs w:val="16"/>
      <w:lang w:eastAsia="en-US"/>
    </w:rPr>
  </w:style>
  <w:style w:type="paragraph" w:styleId="Header">
    <w:name w:val="header"/>
    <w:basedOn w:val="Normal"/>
    <w:link w:val="HeaderChar"/>
    <w:rsid w:val="0079732F"/>
    <w:pPr>
      <w:tabs>
        <w:tab w:val="center" w:pos="4320"/>
        <w:tab w:val="right" w:pos="8640"/>
      </w:tabs>
    </w:pPr>
  </w:style>
  <w:style w:type="character" w:customStyle="1" w:styleId="HeaderChar">
    <w:name w:val="Header Char"/>
    <w:basedOn w:val="DefaultParagraphFont"/>
    <w:link w:val="Header"/>
    <w:rsid w:val="0079732F"/>
    <w:rPr>
      <w:rFonts w:ascii="Times New Roman" w:eastAsia="Times New Roman" w:hAnsi="Times New Roman" w:cs="Times New Roman"/>
      <w:sz w:val="24"/>
      <w:szCs w:val="24"/>
      <w:lang w:eastAsia="en-US"/>
    </w:rPr>
  </w:style>
  <w:style w:type="paragraph" w:styleId="Caption">
    <w:name w:val="caption"/>
    <w:basedOn w:val="Normal"/>
    <w:next w:val="Normal"/>
    <w:qFormat/>
    <w:rsid w:val="0079732F"/>
    <w:rPr>
      <w:b/>
      <w:bCs/>
      <w:sz w:val="28"/>
    </w:rPr>
  </w:style>
  <w:style w:type="paragraph" w:styleId="NormalWeb">
    <w:name w:val="Normal (Web)"/>
    <w:basedOn w:val="Normal"/>
    <w:uiPriority w:val="99"/>
    <w:unhideWhenUsed/>
    <w:rsid w:val="0079732F"/>
    <w:pPr>
      <w:spacing w:before="100" w:beforeAutospacing="1" w:after="100" w:afterAutospacing="1"/>
    </w:pPr>
    <w:rPr>
      <w:sz w:val="20"/>
      <w:szCs w:val="20"/>
    </w:rPr>
  </w:style>
  <w:style w:type="table" w:styleId="TableGrid">
    <w:name w:val="Table Grid"/>
    <w:basedOn w:val="TableNormal"/>
    <w:rsid w:val="0079732F"/>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71"/>
    <w:rsid w:val="0079732F"/>
    <w:pPr>
      <w:spacing w:after="0"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075DAB"/>
  </w:style>
  <w:style w:type="paragraph" w:customStyle="1" w:styleId="msonormal0">
    <w:name w:val="msonormal"/>
    <w:basedOn w:val="Normal"/>
    <w:rsid w:val="00E8109A"/>
    <w:pPr>
      <w:spacing w:before="100" w:beforeAutospacing="1" w:after="100" w:afterAutospacing="1"/>
    </w:pPr>
    <w:rPr>
      <w:lang w:eastAsia="zh-CN"/>
    </w:rPr>
  </w:style>
  <w:style w:type="paragraph" w:customStyle="1" w:styleId="paragraph">
    <w:name w:val="paragraph"/>
    <w:basedOn w:val="Normal"/>
    <w:rsid w:val="00E8109A"/>
    <w:pPr>
      <w:spacing w:before="100" w:beforeAutospacing="1" w:after="100" w:afterAutospacing="1"/>
    </w:pPr>
    <w:rPr>
      <w:lang w:eastAsia="zh-CN"/>
    </w:rPr>
  </w:style>
  <w:style w:type="character" w:customStyle="1" w:styleId="textrun">
    <w:name w:val="textrun"/>
    <w:basedOn w:val="DefaultParagraphFont"/>
    <w:rsid w:val="00E8109A"/>
  </w:style>
  <w:style w:type="character" w:customStyle="1" w:styleId="findhit">
    <w:name w:val="findhit"/>
    <w:basedOn w:val="DefaultParagraphFont"/>
    <w:rsid w:val="00E8109A"/>
  </w:style>
  <w:style w:type="character" w:customStyle="1" w:styleId="spellingerror">
    <w:name w:val="spellingerror"/>
    <w:basedOn w:val="DefaultParagraphFont"/>
    <w:rsid w:val="00E8109A"/>
  </w:style>
  <w:style w:type="character" w:customStyle="1" w:styleId="eop">
    <w:name w:val="eop"/>
    <w:basedOn w:val="DefaultParagraphFont"/>
    <w:rsid w:val="00E8109A"/>
  </w:style>
  <w:style w:type="paragraph" w:customStyle="1" w:styleId="outlineelement">
    <w:name w:val="outlineelement"/>
    <w:basedOn w:val="Normal"/>
    <w:rsid w:val="00E8109A"/>
    <w:pPr>
      <w:spacing w:before="100" w:beforeAutospacing="1" w:after="100" w:afterAutospacing="1"/>
    </w:pPr>
    <w:rPr>
      <w:lang w:eastAsia="zh-CN"/>
    </w:rPr>
  </w:style>
  <w:style w:type="paragraph" w:styleId="ListParagraph">
    <w:name w:val="List Paragraph"/>
    <w:basedOn w:val="Normal"/>
    <w:uiPriority w:val="34"/>
    <w:qFormat/>
    <w:rsid w:val="00A677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814177">
      <w:bodyDiv w:val="1"/>
      <w:marLeft w:val="0"/>
      <w:marRight w:val="0"/>
      <w:marTop w:val="0"/>
      <w:marBottom w:val="0"/>
      <w:divBdr>
        <w:top w:val="none" w:sz="0" w:space="0" w:color="auto"/>
        <w:left w:val="none" w:sz="0" w:space="0" w:color="auto"/>
        <w:bottom w:val="none" w:sz="0" w:space="0" w:color="auto"/>
        <w:right w:val="none" w:sz="0" w:space="0" w:color="auto"/>
      </w:divBdr>
    </w:div>
    <w:div w:id="337464149">
      <w:bodyDiv w:val="1"/>
      <w:marLeft w:val="0"/>
      <w:marRight w:val="0"/>
      <w:marTop w:val="0"/>
      <w:marBottom w:val="0"/>
      <w:divBdr>
        <w:top w:val="none" w:sz="0" w:space="0" w:color="auto"/>
        <w:left w:val="none" w:sz="0" w:space="0" w:color="auto"/>
        <w:bottom w:val="none" w:sz="0" w:space="0" w:color="auto"/>
        <w:right w:val="none" w:sz="0" w:space="0" w:color="auto"/>
      </w:divBdr>
      <w:divsChild>
        <w:div w:id="2093773062">
          <w:marLeft w:val="0"/>
          <w:marRight w:val="150"/>
          <w:marTop w:val="0"/>
          <w:marBottom w:val="0"/>
          <w:divBdr>
            <w:top w:val="none" w:sz="0" w:space="0" w:color="auto"/>
            <w:left w:val="none" w:sz="0" w:space="0" w:color="auto"/>
            <w:bottom w:val="none" w:sz="0" w:space="0" w:color="auto"/>
            <w:right w:val="none" w:sz="0" w:space="0" w:color="auto"/>
          </w:divBdr>
        </w:div>
      </w:divsChild>
    </w:div>
    <w:div w:id="442072368">
      <w:bodyDiv w:val="1"/>
      <w:marLeft w:val="0"/>
      <w:marRight w:val="0"/>
      <w:marTop w:val="0"/>
      <w:marBottom w:val="0"/>
      <w:divBdr>
        <w:top w:val="none" w:sz="0" w:space="0" w:color="auto"/>
        <w:left w:val="none" w:sz="0" w:space="0" w:color="auto"/>
        <w:bottom w:val="none" w:sz="0" w:space="0" w:color="auto"/>
        <w:right w:val="none" w:sz="0" w:space="0" w:color="auto"/>
      </w:divBdr>
    </w:div>
    <w:div w:id="447773072">
      <w:bodyDiv w:val="1"/>
      <w:marLeft w:val="0"/>
      <w:marRight w:val="0"/>
      <w:marTop w:val="0"/>
      <w:marBottom w:val="0"/>
      <w:divBdr>
        <w:top w:val="none" w:sz="0" w:space="0" w:color="auto"/>
        <w:left w:val="none" w:sz="0" w:space="0" w:color="auto"/>
        <w:bottom w:val="none" w:sz="0" w:space="0" w:color="auto"/>
        <w:right w:val="none" w:sz="0" w:space="0" w:color="auto"/>
      </w:divBdr>
      <w:divsChild>
        <w:div w:id="2138982726">
          <w:marLeft w:val="0"/>
          <w:marRight w:val="150"/>
          <w:marTop w:val="0"/>
          <w:marBottom w:val="0"/>
          <w:divBdr>
            <w:top w:val="none" w:sz="0" w:space="0" w:color="auto"/>
            <w:left w:val="none" w:sz="0" w:space="0" w:color="auto"/>
            <w:bottom w:val="none" w:sz="0" w:space="0" w:color="auto"/>
            <w:right w:val="none" w:sz="0" w:space="0" w:color="auto"/>
          </w:divBdr>
        </w:div>
      </w:divsChild>
    </w:div>
    <w:div w:id="605767621">
      <w:bodyDiv w:val="1"/>
      <w:marLeft w:val="0"/>
      <w:marRight w:val="0"/>
      <w:marTop w:val="0"/>
      <w:marBottom w:val="0"/>
      <w:divBdr>
        <w:top w:val="none" w:sz="0" w:space="0" w:color="auto"/>
        <w:left w:val="none" w:sz="0" w:space="0" w:color="auto"/>
        <w:bottom w:val="none" w:sz="0" w:space="0" w:color="auto"/>
        <w:right w:val="none" w:sz="0" w:space="0" w:color="auto"/>
      </w:divBdr>
    </w:div>
    <w:div w:id="614365118">
      <w:bodyDiv w:val="1"/>
      <w:marLeft w:val="0"/>
      <w:marRight w:val="0"/>
      <w:marTop w:val="0"/>
      <w:marBottom w:val="0"/>
      <w:divBdr>
        <w:top w:val="none" w:sz="0" w:space="0" w:color="auto"/>
        <w:left w:val="none" w:sz="0" w:space="0" w:color="auto"/>
        <w:bottom w:val="none" w:sz="0" w:space="0" w:color="auto"/>
        <w:right w:val="none" w:sz="0" w:space="0" w:color="auto"/>
      </w:divBdr>
    </w:div>
    <w:div w:id="657460377">
      <w:bodyDiv w:val="1"/>
      <w:marLeft w:val="0"/>
      <w:marRight w:val="0"/>
      <w:marTop w:val="0"/>
      <w:marBottom w:val="0"/>
      <w:divBdr>
        <w:top w:val="none" w:sz="0" w:space="0" w:color="auto"/>
        <w:left w:val="none" w:sz="0" w:space="0" w:color="auto"/>
        <w:bottom w:val="none" w:sz="0" w:space="0" w:color="auto"/>
        <w:right w:val="none" w:sz="0" w:space="0" w:color="auto"/>
      </w:divBdr>
    </w:div>
    <w:div w:id="831331665">
      <w:bodyDiv w:val="1"/>
      <w:marLeft w:val="0"/>
      <w:marRight w:val="0"/>
      <w:marTop w:val="0"/>
      <w:marBottom w:val="0"/>
      <w:divBdr>
        <w:top w:val="none" w:sz="0" w:space="0" w:color="auto"/>
        <w:left w:val="none" w:sz="0" w:space="0" w:color="auto"/>
        <w:bottom w:val="none" w:sz="0" w:space="0" w:color="auto"/>
        <w:right w:val="none" w:sz="0" w:space="0" w:color="auto"/>
      </w:divBdr>
      <w:divsChild>
        <w:div w:id="1507286137">
          <w:marLeft w:val="0"/>
          <w:marRight w:val="0"/>
          <w:marTop w:val="0"/>
          <w:marBottom w:val="0"/>
          <w:divBdr>
            <w:top w:val="none" w:sz="0" w:space="0" w:color="auto"/>
            <w:left w:val="none" w:sz="0" w:space="0" w:color="auto"/>
            <w:bottom w:val="none" w:sz="0" w:space="0" w:color="auto"/>
            <w:right w:val="none" w:sz="0" w:space="0" w:color="auto"/>
          </w:divBdr>
        </w:div>
        <w:div w:id="897476081">
          <w:marLeft w:val="0"/>
          <w:marRight w:val="0"/>
          <w:marTop w:val="0"/>
          <w:marBottom w:val="0"/>
          <w:divBdr>
            <w:top w:val="none" w:sz="0" w:space="0" w:color="auto"/>
            <w:left w:val="none" w:sz="0" w:space="0" w:color="auto"/>
            <w:bottom w:val="none" w:sz="0" w:space="0" w:color="auto"/>
            <w:right w:val="none" w:sz="0" w:space="0" w:color="auto"/>
          </w:divBdr>
        </w:div>
        <w:div w:id="2107075564">
          <w:marLeft w:val="0"/>
          <w:marRight w:val="0"/>
          <w:marTop w:val="0"/>
          <w:marBottom w:val="0"/>
          <w:divBdr>
            <w:top w:val="none" w:sz="0" w:space="0" w:color="auto"/>
            <w:left w:val="none" w:sz="0" w:space="0" w:color="auto"/>
            <w:bottom w:val="none" w:sz="0" w:space="0" w:color="auto"/>
            <w:right w:val="none" w:sz="0" w:space="0" w:color="auto"/>
          </w:divBdr>
        </w:div>
        <w:div w:id="450250065">
          <w:marLeft w:val="0"/>
          <w:marRight w:val="0"/>
          <w:marTop w:val="0"/>
          <w:marBottom w:val="0"/>
          <w:divBdr>
            <w:top w:val="none" w:sz="0" w:space="0" w:color="auto"/>
            <w:left w:val="none" w:sz="0" w:space="0" w:color="auto"/>
            <w:bottom w:val="none" w:sz="0" w:space="0" w:color="auto"/>
            <w:right w:val="none" w:sz="0" w:space="0" w:color="auto"/>
          </w:divBdr>
        </w:div>
        <w:div w:id="1442991661">
          <w:marLeft w:val="0"/>
          <w:marRight w:val="0"/>
          <w:marTop w:val="0"/>
          <w:marBottom w:val="0"/>
          <w:divBdr>
            <w:top w:val="none" w:sz="0" w:space="0" w:color="auto"/>
            <w:left w:val="none" w:sz="0" w:space="0" w:color="auto"/>
            <w:bottom w:val="none" w:sz="0" w:space="0" w:color="auto"/>
            <w:right w:val="none" w:sz="0" w:space="0" w:color="auto"/>
          </w:divBdr>
        </w:div>
      </w:divsChild>
    </w:div>
    <w:div w:id="977227801">
      <w:bodyDiv w:val="1"/>
      <w:marLeft w:val="0"/>
      <w:marRight w:val="0"/>
      <w:marTop w:val="0"/>
      <w:marBottom w:val="0"/>
      <w:divBdr>
        <w:top w:val="none" w:sz="0" w:space="0" w:color="auto"/>
        <w:left w:val="none" w:sz="0" w:space="0" w:color="auto"/>
        <w:bottom w:val="none" w:sz="0" w:space="0" w:color="auto"/>
        <w:right w:val="none" w:sz="0" w:space="0" w:color="auto"/>
      </w:divBdr>
    </w:div>
    <w:div w:id="984166659">
      <w:bodyDiv w:val="1"/>
      <w:marLeft w:val="0"/>
      <w:marRight w:val="0"/>
      <w:marTop w:val="0"/>
      <w:marBottom w:val="0"/>
      <w:divBdr>
        <w:top w:val="none" w:sz="0" w:space="0" w:color="auto"/>
        <w:left w:val="none" w:sz="0" w:space="0" w:color="auto"/>
        <w:bottom w:val="none" w:sz="0" w:space="0" w:color="auto"/>
        <w:right w:val="none" w:sz="0" w:space="0" w:color="auto"/>
      </w:divBdr>
      <w:divsChild>
        <w:div w:id="82336879">
          <w:marLeft w:val="0"/>
          <w:marRight w:val="0"/>
          <w:marTop w:val="30"/>
          <w:marBottom w:val="30"/>
          <w:divBdr>
            <w:top w:val="none" w:sz="0" w:space="0" w:color="auto"/>
            <w:left w:val="none" w:sz="0" w:space="0" w:color="auto"/>
            <w:bottom w:val="none" w:sz="0" w:space="0" w:color="auto"/>
            <w:right w:val="none" w:sz="0" w:space="0" w:color="auto"/>
          </w:divBdr>
          <w:divsChild>
            <w:div w:id="1059667465">
              <w:marLeft w:val="0"/>
              <w:marRight w:val="0"/>
              <w:marTop w:val="0"/>
              <w:marBottom w:val="0"/>
              <w:divBdr>
                <w:top w:val="none" w:sz="0" w:space="0" w:color="auto"/>
                <w:left w:val="none" w:sz="0" w:space="0" w:color="auto"/>
                <w:bottom w:val="none" w:sz="0" w:space="0" w:color="auto"/>
                <w:right w:val="none" w:sz="0" w:space="0" w:color="auto"/>
              </w:divBdr>
              <w:divsChild>
                <w:div w:id="697001913">
                  <w:marLeft w:val="0"/>
                  <w:marRight w:val="0"/>
                  <w:marTop w:val="0"/>
                  <w:marBottom w:val="0"/>
                  <w:divBdr>
                    <w:top w:val="none" w:sz="0" w:space="0" w:color="auto"/>
                    <w:left w:val="none" w:sz="0" w:space="0" w:color="auto"/>
                    <w:bottom w:val="none" w:sz="0" w:space="0" w:color="auto"/>
                    <w:right w:val="none" w:sz="0" w:space="0" w:color="auto"/>
                  </w:divBdr>
                </w:div>
              </w:divsChild>
            </w:div>
            <w:div w:id="786698217">
              <w:marLeft w:val="0"/>
              <w:marRight w:val="0"/>
              <w:marTop w:val="0"/>
              <w:marBottom w:val="0"/>
              <w:divBdr>
                <w:top w:val="none" w:sz="0" w:space="0" w:color="auto"/>
                <w:left w:val="none" w:sz="0" w:space="0" w:color="auto"/>
                <w:bottom w:val="none" w:sz="0" w:space="0" w:color="auto"/>
                <w:right w:val="none" w:sz="0" w:space="0" w:color="auto"/>
              </w:divBdr>
              <w:divsChild>
                <w:div w:id="1345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77223">
      <w:bodyDiv w:val="1"/>
      <w:marLeft w:val="0"/>
      <w:marRight w:val="0"/>
      <w:marTop w:val="0"/>
      <w:marBottom w:val="0"/>
      <w:divBdr>
        <w:top w:val="none" w:sz="0" w:space="0" w:color="auto"/>
        <w:left w:val="none" w:sz="0" w:space="0" w:color="auto"/>
        <w:bottom w:val="none" w:sz="0" w:space="0" w:color="auto"/>
        <w:right w:val="none" w:sz="0" w:space="0" w:color="auto"/>
      </w:divBdr>
    </w:div>
    <w:div w:id="1519192997">
      <w:bodyDiv w:val="1"/>
      <w:marLeft w:val="0"/>
      <w:marRight w:val="0"/>
      <w:marTop w:val="0"/>
      <w:marBottom w:val="0"/>
      <w:divBdr>
        <w:top w:val="none" w:sz="0" w:space="0" w:color="auto"/>
        <w:left w:val="none" w:sz="0" w:space="0" w:color="auto"/>
        <w:bottom w:val="none" w:sz="0" w:space="0" w:color="auto"/>
        <w:right w:val="none" w:sz="0" w:space="0" w:color="auto"/>
      </w:divBdr>
    </w:div>
    <w:div w:id="1632786568">
      <w:bodyDiv w:val="1"/>
      <w:marLeft w:val="0"/>
      <w:marRight w:val="0"/>
      <w:marTop w:val="0"/>
      <w:marBottom w:val="0"/>
      <w:divBdr>
        <w:top w:val="none" w:sz="0" w:space="0" w:color="auto"/>
        <w:left w:val="none" w:sz="0" w:space="0" w:color="auto"/>
        <w:bottom w:val="none" w:sz="0" w:space="0" w:color="auto"/>
        <w:right w:val="none" w:sz="0" w:space="0" w:color="auto"/>
      </w:divBdr>
      <w:divsChild>
        <w:div w:id="639846367">
          <w:marLeft w:val="0"/>
          <w:marRight w:val="150"/>
          <w:marTop w:val="0"/>
          <w:marBottom w:val="0"/>
          <w:divBdr>
            <w:top w:val="none" w:sz="0" w:space="0" w:color="auto"/>
            <w:left w:val="none" w:sz="0" w:space="0" w:color="auto"/>
            <w:bottom w:val="none" w:sz="0" w:space="0" w:color="auto"/>
            <w:right w:val="none" w:sz="0" w:space="0" w:color="auto"/>
          </w:divBdr>
        </w:div>
      </w:divsChild>
    </w:div>
    <w:div w:id="1910076710">
      <w:bodyDiv w:val="1"/>
      <w:marLeft w:val="0"/>
      <w:marRight w:val="0"/>
      <w:marTop w:val="0"/>
      <w:marBottom w:val="0"/>
      <w:divBdr>
        <w:top w:val="none" w:sz="0" w:space="0" w:color="auto"/>
        <w:left w:val="none" w:sz="0" w:space="0" w:color="auto"/>
        <w:bottom w:val="none" w:sz="0" w:space="0" w:color="auto"/>
        <w:right w:val="none" w:sz="0" w:space="0" w:color="auto"/>
      </w:divBdr>
    </w:div>
    <w:div w:id="1910845680">
      <w:bodyDiv w:val="1"/>
      <w:marLeft w:val="0"/>
      <w:marRight w:val="0"/>
      <w:marTop w:val="0"/>
      <w:marBottom w:val="0"/>
      <w:divBdr>
        <w:top w:val="none" w:sz="0" w:space="0" w:color="auto"/>
        <w:left w:val="none" w:sz="0" w:space="0" w:color="auto"/>
        <w:bottom w:val="none" w:sz="0" w:space="0" w:color="auto"/>
        <w:right w:val="none" w:sz="0" w:space="0" w:color="auto"/>
      </w:divBdr>
    </w:div>
    <w:div w:id="1999456617">
      <w:bodyDiv w:val="1"/>
      <w:marLeft w:val="0"/>
      <w:marRight w:val="0"/>
      <w:marTop w:val="0"/>
      <w:marBottom w:val="0"/>
      <w:divBdr>
        <w:top w:val="none" w:sz="0" w:space="0" w:color="auto"/>
        <w:left w:val="none" w:sz="0" w:space="0" w:color="auto"/>
        <w:bottom w:val="none" w:sz="0" w:space="0" w:color="auto"/>
        <w:right w:val="none" w:sz="0" w:space="0" w:color="auto"/>
      </w:divBdr>
      <w:divsChild>
        <w:div w:id="551619311">
          <w:marLeft w:val="0"/>
          <w:marRight w:val="150"/>
          <w:marTop w:val="0"/>
          <w:marBottom w:val="0"/>
          <w:divBdr>
            <w:top w:val="none" w:sz="0" w:space="0" w:color="auto"/>
            <w:left w:val="none" w:sz="0" w:space="0" w:color="auto"/>
            <w:bottom w:val="none" w:sz="0" w:space="0" w:color="auto"/>
            <w:right w:val="none" w:sz="0" w:space="0" w:color="auto"/>
          </w:divBdr>
        </w:div>
      </w:divsChild>
    </w:div>
    <w:div w:id="201125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Bosnia-Herzegovina</GEFCountry>
    <Classification xmlns="ceb00776-aa5c-4fc8-b6fe-5f035152e4b6">Public</Classification>
    <Country1 xmlns="ceb00776-aa5c-4fc8-b6fe-5f035152e4b6" xsi:nil="true"/>
    <DocPrefix xmlns="ceb00776-aa5c-4fc8-b6fe-5f035152e4b6">Project Implementation Report (PIR)</DocPrefix>
    <GEFID xmlns="ceb00776-aa5c-4fc8-b6fe-5f035152e4b6">6990</GEFID>
    <ProjectType xmlns="ceb00776-aa5c-4fc8-b6fe-5f035152e4b6">MSP</ProjectType>
    <GEFProjectID xmlns="ceb00776-aa5c-4fc8-b6fe-5f035152e4b6">3296fc3f-df7c-e811-8124-3863bb2e1360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Achieving Biodiversity Conservation through Creation, Effective Management and Spatial Designation of Protected Areas and Capacity Building</ProjectTitle>
    <TrustFundType xmlns="ceb00776-aa5c-4fc8-b6fe-5f035152e4b6">GET</TrustFundType>
    <TaxCatchAll xmlns="3e02667f-0271-471b-bd6e-11a2e16def1d"/>
    <DocumentTitle xmlns="ceb00776-aa5c-4fc8-b6fe-5f035152e4b6">6990_2019_PIR_UNEP_ BiH PAM</DocumentTitle>
  </documentManagement>
</p:properties>
</file>

<file path=customXml/itemProps1.xml><?xml version="1.0" encoding="utf-8"?>
<ds:datastoreItem xmlns:ds="http://schemas.openxmlformats.org/officeDocument/2006/customXml" ds:itemID="{4DB7C488-442A-497B-BF58-0BEA22A64105}">
  <ds:schemaRefs>
    <ds:schemaRef ds:uri="http://schemas.microsoft.com/sharepoint/v3/contenttype/forms"/>
  </ds:schemaRefs>
</ds:datastoreItem>
</file>

<file path=customXml/itemProps2.xml><?xml version="1.0" encoding="utf-8"?>
<ds:datastoreItem xmlns:ds="http://schemas.openxmlformats.org/officeDocument/2006/customXml" ds:itemID="{23A8998A-4088-4148-A8DB-5D07066F956E}"/>
</file>

<file path=customXml/itemProps3.xml><?xml version="1.0" encoding="utf-8"?>
<ds:datastoreItem xmlns:ds="http://schemas.openxmlformats.org/officeDocument/2006/customXml" ds:itemID="{EB5BF65A-74B3-4B99-B53F-66A38CA0E7A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8098</Words>
  <Characters>46160</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MCLENNAGHAN</dc:creator>
  <cp:keywords/>
  <dc:description/>
  <cp:lastModifiedBy>Johan Robinson</cp:lastModifiedBy>
  <cp:revision>2</cp:revision>
  <dcterms:created xsi:type="dcterms:W3CDTF">2019-11-04T07:18:00Z</dcterms:created>
  <dcterms:modified xsi:type="dcterms:W3CDTF">2019-11-04T07:18:00Z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